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60E" w:rsidRPr="002E1567" w:rsidRDefault="0088360E" w:rsidP="00940E7D">
      <w:pPr>
        <w:pStyle w:val="Titre"/>
        <w:jc w:val="right"/>
        <w:rPr>
          <w:rFonts w:eastAsia="Times New Roman"/>
          <w:color w:val="auto"/>
          <w:kern w:val="36"/>
          <w:sz w:val="24"/>
          <w:szCs w:val="24"/>
          <w:lang w:val="fr-FR" w:eastAsia="en-GB"/>
        </w:rPr>
      </w:pPr>
      <w:r w:rsidRPr="00596D8C">
        <w:rPr>
          <w:rFonts w:ascii="Times New Roman" w:eastAsia="Times New Roman" w:hAnsi="Times New Roman" w:cs="Times New Roman"/>
          <w:color w:val="002060"/>
          <w:kern w:val="36"/>
          <w:sz w:val="50"/>
          <w:szCs w:val="50"/>
          <w:lang w:val="fr-FR" w:eastAsia="en-GB"/>
        </w:rPr>
        <w:t>(1995)</w:t>
      </w:r>
      <w:r w:rsidRPr="002E1567">
        <w:rPr>
          <w:rFonts w:eastAsia="Times New Roman"/>
          <w:color w:val="auto"/>
          <w:kern w:val="36"/>
          <w:sz w:val="24"/>
          <w:szCs w:val="24"/>
          <w:lang w:val="fr-FR" w:eastAsia="en-GB"/>
        </w:rPr>
        <w:t xml:space="preserve"> </w:t>
      </w:r>
      <w:r w:rsidR="00940E7D">
        <w:rPr>
          <w:rFonts w:eastAsia="Times New Roman"/>
          <w:color w:val="auto"/>
          <w:kern w:val="36"/>
          <w:sz w:val="24"/>
          <w:szCs w:val="24"/>
          <w:lang w:val="fr-FR" w:eastAsia="en-GB"/>
        </w:rPr>
        <w:t xml:space="preserve">  </w:t>
      </w:r>
      <w:r w:rsidR="00940E7D" w:rsidRPr="002E1567">
        <w:rPr>
          <w:rFonts w:ascii="Times New Roman" w:eastAsia="Times New Roman" w:hAnsi="Times New Roman" w:cs="Times New Roman"/>
          <w:b/>
          <w:bCs/>
          <w:color w:val="auto"/>
          <w:sz w:val="72"/>
          <w:szCs w:val="72"/>
          <w:rtl/>
          <w:lang w:val="fr-FR" w:eastAsia="en-GB" w:bidi="he-IL"/>
        </w:rPr>
        <w:t>תַזְרִיעַ</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bookmarkStart w:id="0" w:name="_GoBack"/>
      <w:r w:rsidRPr="00596D8C">
        <w:rPr>
          <w:rFonts w:ascii="Times New Roman" w:eastAsia="Times New Roman" w:hAnsi="Times New Roman" w:cs="Times New Roman"/>
          <w:sz w:val="24"/>
          <w:szCs w:val="24"/>
          <w:lang w:val="fr-FR" w:eastAsia="en-GB"/>
        </w:rPr>
        <w:t xml:space="preserve">  Je vais essayer d’aborder 2 sujets dans la Parashah : </w:t>
      </w:r>
    </w:p>
    <w:p w:rsidR="0088360E" w:rsidRPr="00596D8C" w:rsidRDefault="0088360E" w:rsidP="00596D8C">
      <w:pPr>
        <w:shd w:val="clear" w:color="auto" w:fill="FCFBF8"/>
        <w:spacing w:after="0" w:line="240" w:lineRule="auto"/>
        <w:ind w:left="720" w:hanging="360"/>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1-       Le 1</w:t>
      </w:r>
      <w:r w:rsidRPr="00596D8C">
        <w:rPr>
          <w:rFonts w:ascii="Times New Roman" w:eastAsia="Times New Roman" w:hAnsi="Times New Roman" w:cs="Times New Roman"/>
          <w:sz w:val="24"/>
          <w:szCs w:val="24"/>
          <w:vertAlign w:val="superscript"/>
          <w:lang w:val="fr-FR" w:eastAsia="en-GB"/>
        </w:rPr>
        <w:t>er</w:t>
      </w:r>
      <w:r w:rsidRPr="00596D8C">
        <w:rPr>
          <w:rFonts w:ascii="Times New Roman" w:eastAsia="Times New Roman" w:hAnsi="Times New Roman" w:cs="Times New Roman"/>
          <w:sz w:val="24"/>
          <w:szCs w:val="24"/>
          <w:lang w:val="fr-FR" w:eastAsia="en-GB"/>
        </w:rPr>
        <w:t xml:space="preserve"> enseignement de Rashi sur les lois concernant l’impureté au moment de la naissance. </w:t>
      </w:r>
    </w:p>
    <w:p w:rsidR="0088360E" w:rsidRPr="00596D8C" w:rsidRDefault="0088360E" w:rsidP="00596D8C">
      <w:pPr>
        <w:shd w:val="clear" w:color="auto" w:fill="FCFBF8"/>
        <w:spacing w:after="0" w:line="240" w:lineRule="auto"/>
        <w:ind w:left="720" w:hanging="360"/>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2-       Les dispositions de la Torah concernant le diagnostic du Cohen sur les atteintes de « lèpre » </w:t>
      </w:r>
      <w:r w:rsidR="005415CF" w:rsidRPr="00596D8C">
        <w:rPr>
          <w:rStyle w:val="text"/>
          <w:rFonts w:ascii="Times New Roman" w:hAnsi="Times New Roman" w:cs="Times New Roman"/>
          <w:sz w:val="24"/>
          <w:szCs w:val="24"/>
          <w:rtl/>
          <w:lang w:bidi="he-IL"/>
        </w:rPr>
        <w:t>צָרַעַת</w:t>
      </w:r>
      <w:r w:rsidR="005415CF" w:rsidRPr="00596D8C">
        <w:rPr>
          <w:rStyle w:val="text"/>
          <w:rFonts w:ascii="Times New Roman" w:hAnsi="Times New Roman" w:cs="Times New Roman"/>
          <w:sz w:val="24"/>
          <w:szCs w:val="24"/>
          <w:rtl/>
        </w:rPr>
        <w:t xml:space="preserve"> </w:t>
      </w:r>
      <w:r w:rsidRPr="00596D8C">
        <w:rPr>
          <w:rFonts w:ascii="Times New Roman" w:eastAsia="Times New Roman" w:hAnsi="Times New Roman" w:cs="Times New Roman"/>
          <w:sz w:val="24"/>
          <w:szCs w:val="24"/>
          <w:lang w:val="fr-FR" w:eastAsia="en-GB"/>
        </w:rPr>
        <w:t xml:space="preserve">- terme impropre de lèpre qui est une affection biologique. On en parlera lors de </w:t>
      </w:r>
      <w:r w:rsidR="005415CF" w:rsidRPr="00596D8C">
        <w:rPr>
          <w:rFonts w:ascii="Times New Roman" w:hAnsi="Times New Roman" w:cs="Times New Roman"/>
          <w:sz w:val="24"/>
          <w:szCs w:val="24"/>
          <w:rtl/>
          <w:lang w:bidi="he-IL"/>
        </w:rPr>
        <w:t>מְּצֹרָע</w:t>
      </w:r>
      <w:r w:rsidR="005415CF"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sz w:val="24"/>
          <w:szCs w:val="24"/>
          <w:lang w:val="fr-FR" w:eastAsia="en-GB"/>
        </w:rPr>
        <w:t xml:space="preserve">mais déjà dans cette Parashah commencent les indications du diagnostic du Cohen devant cette affection que la Torah appelle </w:t>
      </w:r>
      <w:r w:rsidR="005415CF" w:rsidRPr="00596D8C">
        <w:rPr>
          <w:rStyle w:val="text"/>
          <w:rFonts w:ascii="Times New Roman" w:hAnsi="Times New Roman" w:cs="Times New Roman"/>
          <w:sz w:val="24"/>
          <w:szCs w:val="24"/>
          <w:rtl/>
          <w:lang w:bidi="he-IL"/>
        </w:rPr>
        <w:t>צָרַעַת</w:t>
      </w:r>
      <w:r w:rsidR="005415CF" w:rsidRPr="00596D8C">
        <w:rPr>
          <w:rStyle w:val="text"/>
          <w:rFonts w:ascii="Times New Roman" w:hAnsi="Times New Roman" w:cs="Times New Roman"/>
          <w:sz w:val="24"/>
          <w:szCs w:val="24"/>
          <w:rtl/>
        </w:rPr>
        <w:t xml:space="preserve"> </w:t>
      </w:r>
      <w:r w:rsidR="005415CF" w:rsidRPr="00596D8C">
        <w:rPr>
          <w:rStyle w:val="text"/>
          <w:rFonts w:ascii="Times New Roman" w:hAnsi="Times New Roman" w:cs="Times New Roman"/>
          <w:sz w:val="24"/>
          <w:szCs w:val="24"/>
          <w:lang w:val="fr-FR"/>
        </w:rPr>
        <w:t xml:space="preserve"> </w:t>
      </w:r>
      <w:r w:rsidRPr="00596D8C">
        <w:rPr>
          <w:rFonts w:ascii="Times New Roman" w:eastAsia="Times New Roman" w:hAnsi="Times New Roman" w:cs="Times New Roman"/>
          <w:sz w:val="24"/>
          <w:szCs w:val="24"/>
          <w:lang w:val="fr-FR" w:eastAsia="en-GB"/>
        </w:rPr>
        <w:t xml:space="preserve">de façon générale et que l’on traduit par le mot de « lèpre ». Il vaudrait mieux étudier le sens des différents termes employés pour  ces différentes affections. Je vous conseille de lire la préface du </w:t>
      </w:r>
      <w:r w:rsidRPr="00596D8C">
        <w:rPr>
          <w:rFonts w:ascii="Times New Roman" w:eastAsia="Times New Roman" w:hAnsi="Times New Roman" w:cs="Times New Roman"/>
          <w:i/>
          <w:iCs/>
          <w:sz w:val="24"/>
          <w:szCs w:val="24"/>
          <w:lang w:val="fr-FR" w:eastAsia="en-GB"/>
        </w:rPr>
        <w:t>Torat Temimah</w:t>
      </w:r>
      <w:r w:rsidRPr="00596D8C">
        <w:rPr>
          <w:rFonts w:ascii="Times New Roman" w:eastAsia="Times New Roman" w:hAnsi="Times New Roman" w:cs="Times New Roman"/>
          <w:sz w:val="24"/>
          <w:szCs w:val="24"/>
          <w:lang w:val="fr-FR" w:eastAsia="en-GB"/>
        </w:rPr>
        <w:t xml:space="preserve"> sur </w:t>
      </w:r>
      <w:r w:rsidR="00422AE5" w:rsidRPr="00596D8C">
        <w:rPr>
          <w:rFonts w:ascii="Times New Roman" w:eastAsia="Times New Roman" w:hAnsi="Times New Roman" w:cs="Times New Roman"/>
          <w:sz w:val="24"/>
          <w:szCs w:val="24"/>
          <w:lang w:val="fr-FR" w:eastAsia="en-GB"/>
        </w:rPr>
        <w:t>Parashah</w:t>
      </w:r>
      <w:r w:rsidRPr="00596D8C">
        <w:rPr>
          <w:rFonts w:ascii="Times New Roman" w:eastAsia="Times New Roman" w:hAnsi="Times New Roman" w:cs="Times New Roman"/>
          <w:sz w:val="24"/>
          <w:szCs w:val="24"/>
          <w:lang w:val="fr-FR" w:eastAsia="en-GB"/>
        </w:rPr>
        <w:t xml:space="preserve"> </w:t>
      </w:r>
      <w:r w:rsidR="00422AE5" w:rsidRPr="00596D8C">
        <w:rPr>
          <w:rFonts w:ascii="Times New Roman" w:eastAsia="Times New Roman" w:hAnsi="Times New Roman" w:cs="Times New Roman"/>
          <w:sz w:val="24"/>
          <w:szCs w:val="24"/>
          <w:rtl/>
          <w:lang w:val="fr-FR" w:eastAsia="en-GB" w:bidi="he-IL"/>
        </w:rPr>
        <w:t>תַזְרִיעַ</w:t>
      </w:r>
      <w:r w:rsidRPr="00596D8C">
        <w:rPr>
          <w:rFonts w:ascii="Times New Roman" w:eastAsia="Times New Roman" w:hAnsi="Times New Roman" w:cs="Times New Roman"/>
          <w:sz w:val="24"/>
          <w:szCs w:val="24"/>
          <w:lang w:val="fr-FR" w:eastAsia="en-GB"/>
        </w:rPr>
        <w:t xml:space="preserve">, il y a 2 pages qui donnent une définition exacte en hébreu selon le Talmud de ces différentes affections.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  </w:t>
      </w:r>
    </w:p>
    <w:p w:rsidR="0088360E" w:rsidRPr="00596D8C" w:rsidRDefault="005C4268"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hAnsi="Times New Roman" w:cs="Times New Roman"/>
          <w:sz w:val="24"/>
          <w:szCs w:val="24"/>
          <w:rtl/>
          <w:lang w:bidi="he-IL"/>
        </w:rPr>
        <w:t>תַזְרִיעַ</w:t>
      </w:r>
      <w:r w:rsidRPr="00596D8C">
        <w:rPr>
          <w:rFonts w:ascii="Times New Roman" w:eastAsia="Times New Roman" w:hAnsi="Times New Roman" w:cs="Times New Roman"/>
          <w:sz w:val="24"/>
          <w:szCs w:val="24"/>
          <w:lang w:val="fr-FR" w:eastAsia="en-GB"/>
        </w:rPr>
        <w:t xml:space="preserve"> </w:t>
      </w:r>
      <w:r w:rsidR="0088360E" w:rsidRPr="00596D8C">
        <w:rPr>
          <w:rFonts w:ascii="Times New Roman" w:eastAsia="Times New Roman" w:hAnsi="Times New Roman" w:cs="Times New Roman"/>
          <w:i/>
          <w:iCs/>
          <w:sz w:val="24"/>
          <w:szCs w:val="24"/>
          <w:lang w:val="fr-FR" w:eastAsia="en-GB"/>
        </w:rPr>
        <w:t>12:1</w:t>
      </w:r>
      <w:r w:rsidR="0088360E"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1</w:t>
      </w:r>
      <w:r w:rsidRPr="00596D8C">
        <w:rPr>
          <w:rFonts w:ascii="Times New Roman" w:eastAsia="Times New Roman" w:hAnsi="Times New Roman" w:cs="Times New Roman"/>
          <w:sz w:val="24"/>
          <w:szCs w:val="24"/>
          <w:vertAlign w:val="superscript"/>
          <w:lang w:val="fr-FR" w:eastAsia="en-GB"/>
        </w:rPr>
        <w:t>er</w:t>
      </w:r>
      <w:r w:rsidRPr="00596D8C">
        <w:rPr>
          <w:rFonts w:ascii="Times New Roman" w:eastAsia="Times New Roman" w:hAnsi="Times New Roman" w:cs="Times New Roman"/>
          <w:sz w:val="24"/>
          <w:szCs w:val="24"/>
          <w:lang w:val="fr-FR" w:eastAsia="en-GB"/>
        </w:rPr>
        <w:t xml:space="preserve"> verset avec Rashi.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rtl/>
          <w:lang w:val="fr-FR" w:eastAsia="en-GB" w:bidi="he-IL"/>
        </w:rPr>
        <w:t>וַיְדַבֵּר יְהוָה</w:t>
      </w:r>
      <w:r w:rsidRPr="00596D8C">
        <w:rPr>
          <w:rFonts w:ascii="Times New Roman" w:eastAsia="Times New Roman" w:hAnsi="Times New Roman" w:cs="Times New Roman"/>
          <w:sz w:val="24"/>
          <w:szCs w:val="24"/>
          <w:rtl/>
          <w:lang w:val="fr-FR" w:eastAsia="en-GB"/>
        </w:rPr>
        <w:t xml:space="preserve">, </w:t>
      </w:r>
      <w:r w:rsidRPr="00596D8C">
        <w:rPr>
          <w:rFonts w:ascii="Times New Roman" w:eastAsia="Times New Roman" w:hAnsi="Times New Roman" w:cs="Times New Roman"/>
          <w:sz w:val="24"/>
          <w:szCs w:val="24"/>
          <w:rtl/>
          <w:lang w:val="fr-FR" w:eastAsia="en-GB" w:bidi="he-IL"/>
        </w:rPr>
        <w:t>אֶל</w:t>
      </w:r>
      <w:r w:rsidRPr="00596D8C">
        <w:rPr>
          <w:rFonts w:ascii="Times New Roman" w:eastAsia="Times New Roman" w:hAnsi="Times New Roman" w:cs="Times New Roman"/>
          <w:sz w:val="24"/>
          <w:szCs w:val="24"/>
          <w:rtl/>
          <w:lang w:val="fr-FR" w:eastAsia="en-GB"/>
        </w:rPr>
        <w:t>-</w:t>
      </w:r>
      <w:r w:rsidRPr="00596D8C">
        <w:rPr>
          <w:rFonts w:ascii="Times New Roman" w:eastAsia="Times New Roman" w:hAnsi="Times New Roman" w:cs="Times New Roman"/>
          <w:sz w:val="24"/>
          <w:szCs w:val="24"/>
          <w:rtl/>
          <w:lang w:val="fr-FR" w:eastAsia="en-GB" w:bidi="he-IL"/>
        </w:rPr>
        <w:t>מֹשֶׁה לֵּאמֹר</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rtl/>
          <w:lang w:val="fr-FR" w:eastAsia="en-GB" w:bidi="he-IL"/>
        </w:rPr>
        <w:t>דַּבֵּר אֶל</w:t>
      </w:r>
      <w:r w:rsidRPr="00596D8C">
        <w:rPr>
          <w:rFonts w:ascii="Times New Roman" w:eastAsia="Times New Roman" w:hAnsi="Times New Roman" w:cs="Times New Roman"/>
          <w:sz w:val="24"/>
          <w:szCs w:val="24"/>
          <w:rtl/>
          <w:lang w:val="fr-FR" w:eastAsia="en-GB"/>
        </w:rPr>
        <w:t>-</w:t>
      </w:r>
      <w:r w:rsidRPr="00596D8C">
        <w:rPr>
          <w:rFonts w:ascii="Times New Roman" w:eastAsia="Times New Roman" w:hAnsi="Times New Roman" w:cs="Times New Roman"/>
          <w:sz w:val="24"/>
          <w:szCs w:val="24"/>
          <w:rtl/>
          <w:lang w:val="fr-FR" w:eastAsia="en-GB" w:bidi="he-IL"/>
        </w:rPr>
        <w:t>בְּנֵי יִשְׂרָאֵל</w:t>
      </w:r>
      <w:r w:rsidRPr="00596D8C">
        <w:rPr>
          <w:rFonts w:ascii="Times New Roman" w:eastAsia="Times New Roman" w:hAnsi="Times New Roman" w:cs="Times New Roman"/>
          <w:sz w:val="24"/>
          <w:szCs w:val="24"/>
          <w:rtl/>
          <w:lang w:val="fr-FR" w:eastAsia="en-GB"/>
        </w:rPr>
        <w:t xml:space="preserve">, </w:t>
      </w:r>
      <w:r w:rsidRPr="00596D8C">
        <w:rPr>
          <w:rFonts w:ascii="Times New Roman" w:eastAsia="Times New Roman" w:hAnsi="Times New Roman" w:cs="Times New Roman"/>
          <w:sz w:val="24"/>
          <w:szCs w:val="24"/>
          <w:rtl/>
          <w:lang w:val="fr-FR" w:eastAsia="en-GB" w:bidi="he-IL"/>
        </w:rPr>
        <w:t>לֵאמֹר</w:t>
      </w:r>
      <w:r w:rsidRPr="00596D8C">
        <w:rPr>
          <w:rFonts w:ascii="Times New Roman" w:eastAsia="Times New Roman" w:hAnsi="Times New Roman" w:cs="Times New Roman"/>
          <w:sz w:val="24"/>
          <w:szCs w:val="24"/>
          <w:rtl/>
          <w:lang w:val="fr-FR" w:eastAsia="en-GB"/>
        </w:rPr>
        <w:t xml:space="preserve">, </w:t>
      </w:r>
      <w:r w:rsidRPr="00596D8C">
        <w:rPr>
          <w:rFonts w:ascii="Times New Roman" w:eastAsia="Times New Roman" w:hAnsi="Times New Roman" w:cs="Times New Roman"/>
          <w:b/>
          <w:sz w:val="24"/>
          <w:szCs w:val="24"/>
          <w:rtl/>
          <w:lang w:val="fr-FR" w:eastAsia="en-GB" w:bidi="he-IL"/>
        </w:rPr>
        <w:t>אִשָּׁה</w:t>
      </w:r>
      <w:r w:rsidRPr="00596D8C">
        <w:rPr>
          <w:rFonts w:ascii="Times New Roman" w:eastAsia="Times New Roman" w:hAnsi="Times New Roman" w:cs="Times New Roman"/>
          <w:sz w:val="24"/>
          <w:szCs w:val="24"/>
          <w:rtl/>
          <w:lang w:val="fr-FR" w:eastAsia="en-GB" w:bidi="he-IL"/>
        </w:rPr>
        <w:t xml:space="preserve"> כִּי תַזְרִיעַ</w:t>
      </w:r>
      <w:r w:rsidRPr="00596D8C">
        <w:rPr>
          <w:rFonts w:ascii="Times New Roman" w:eastAsia="Times New Roman" w:hAnsi="Times New Roman" w:cs="Times New Roman"/>
          <w:sz w:val="24"/>
          <w:szCs w:val="24"/>
          <w:rtl/>
          <w:lang w:val="fr-FR" w:eastAsia="en-GB"/>
        </w:rPr>
        <w:t xml:space="preserve">, </w:t>
      </w:r>
      <w:r w:rsidRPr="00596D8C">
        <w:rPr>
          <w:rFonts w:ascii="Times New Roman" w:eastAsia="Times New Roman" w:hAnsi="Times New Roman" w:cs="Times New Roman"/>
          <w:sz w:val="24"/>
          <w:szCs w:val="24"/>
          <w:rtl/>
          <w:lang w:val="fr-FR" w:eastAsia="en-GB" w:bidi="he-IL"/>
        </w:rPr>
        <w:t>וְיָלְדָה זָכָר</w:t>
      </w:r>
      <w:r w:rsidRPr="00596D8C">
        <w:rPr>
          <w:rFonts w:ascii="Times New Roman" w:eastAsia="Times New Roman" w:hAnsi="Times New Roman" w:cs="Times New Roman"/>
          <w:sz w:val="24"/>
          <w:szCs w:val="24"/>
          <w:rtl/>
          <w:lang w:val="fr-FR" w:eastAsia="en-GB"/>
        </w:rPr>
        <w:t>--</w:t>
      </w:r>
      <w:r w:rsidRPr="00596D8C">
        <w:rPr>
          <w:rFonts w:ascii="Times New Roman" w:eastAsia="Times New Roman" w:hAnsi="Times New Roman" w:cs="Times New Roman"/>
          <w:sz w:val="24"/>
          <w:szCs w:val="24"/>
          <w:rtl/>
          <w:lang w:val="fr-FR" w:eastAsia="en-GB" w:bidi="he-IL"/>
        </w:rPr>
        <w:t>וְטָמְאָה שִׁבְעַת יָמִים</w:t>
      </w:r>
      <w:r w:rsidRPr="00596D8C">
        <w:rPr>
          <w:rFonts w:ascii="Times New Roman" w:eastAsia="Times New Roman" w:hAnsi="Times New Roman" w:cs="Times New Roman"/>
          <w:sz w:val="24"/>
          <w:szCs w:val="24"/>
          <w:rtl/>
          <w:lang w:val="fr-FR" w:eastAsia="en-GB"/>
        </w:rPr>
        <w:t xml:space="preserve">, </w:t>
      </w:r>
      <w:r w:rsidRPr="00596D8C">
        <w:rPr>
          <w:rFonts w:ascii="Times New Roman" w:eastAsia="Times New Roman" w:hAnsi="Times New Roman" w:cs="Times New Roman"/>
          <w:sz w:val="24"/>
          <w:szCs w:val="24"/>
          <w:rtl/>
          <w:lang w:val="fr-FR" w:eastAsia="en-GB" w:bidi="he-IL"/>
        </w:rPr>
        <w:t>כִּימֵי נִדַּת דְּו‍ֹתָהּ תִּטְמָא</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tabs>
          <w:tab w:val="left" w:pos="1304"/>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b/>
          <w:sz w:val="24"/>
          <w:szCs w:val="24"/>
          <w:rtl/>
          <w:lang w:val="fr-FR" w:eastAsia="en-GB" w:bidi="he-IL"/>
        </w:rPr>
        <w:t>אִשָּׁה</w:t>
      </w:r>
      <w:r w:rsidRPr="00596D8C">
        <w:rPr>
          <w:rFonts w:ascii="Times New Roman" w:eastAsia="Times New Roman" w:hAnsi="Times New Roman" w:cs="Times New Roman"/>
          <w:sz w:val="24"/>
          <w:szCs w:val="24"/>
          <w:lang w:val="fr-FR" w:eastAsia="en-GB"/>
        </w:rPr>
        <w:t xml:space="preserve"> </w:t>
      </w:r>
      <w:r w:rsidR="00422AE5"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i/>
          <w:iCs/>
          <w:sz w:val="24"/>
          <w:szCs w:val="24"/>
          <w:lang w:val="fr-FR" w:eastAsia="en-GB"/>
        </w:rPr>
        <w:t>Lorsqu’une femme…</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Il s’agit ici d’une femme qui est mère avec comme première étape une épouse.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rtl/>
          <w:lang w:val="fr-FR" w:eastAsia="en-GB" w:bidi="he-IL"/>
        </w:rPr>
        <w:t>כִּי תַזְרִיעַ</w:t>
      </w:r>
      <w:r w:rsidRPr="00596D8C">
        <w:rPr>
          <w:rFonts w:ascii="Times New Roman" w:eastAsia="Times New Roman" w:hAnsi="Times New Roman" w:cs="Times New Roman"/>
          <w:sz w:val="24"/>
          <w:szCs w:val="24"/>
          <w:lang w:val="fr-FR" w:eastAsia="en-GB"/>
        </w:rPr>
        <w:t> </w:t>
      </w:r>
      <w:r w:rsidRPr="00596D8C">
        <w:rPr>
          <w:rFonts w:ascii="Times New Roman" w:eastAsia="Times New Roman" w:hAnsi="Times New Roman" w:cs="Times New Roman"/>
          <w:b/>
          <w:bCs/>
          <w:i/>
          <w:iCs/>
          <w:sz w:val="24"/>
          <w:szCs w:val="24"/>
          <w:lang w:val="fr-FR" w:eastAsia="en-GB"/>
        </w:rPr>
        <w:t> </w:t>
      </w:r>
      <w:r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i/>
          <w:iCs/>
          <w:sz w:val="24"/>
          <w:szCs w:val="24"/>
          <w:lang w:val="fr-FR" w:eastAsia="en-GB"/>
        </w:rPr>
        <w:t>Lorsqu’il arrivera que…</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Diverses traductions :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i/>
          <w:iCs/>
          <w:sz w:val="24"/>
          <w:szCs w:val="24"/>
          <w:lang w:val="fr-FR" w:eastAsia="en-GB"/>
        </w:rPr>
        <w:t>« Lorsqu’une femme ayant conçut enfantera »</w:t>
      </w:r>
      <w:r w:rsidRPr="00596D8C">
        <w:rPr>
          <w:rFonts w:ascii="Times New Roman" w:eastAsia="Times New Roman" w:hAnsi="Times New Roman" w:cs="Times New Roman"/>
          <w:sz w:val="24"/>
          <w:szCs w:val="24"/>
          <w:lang w:val="fr-FR" w:eastAsia="en-GB"/>
        </w:rPr>
        <w:t xml:space="preserve"> traduction non pas fausse mais inexacte.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i/>
          <w:iCs/>
          <w:sz w:val="24"/>
          <w:szCs w:val="24"/>
          <w:lang w:val="fr-FR" w:eastAsia="en-GB"/>
        </w:rPr>
        <w:t>« Lorsqu’une femme aura été fécondée »</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Il est important de bien traduire pour bien comprendre la suite.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Ici le terme de </w:t>
      </w:r>
      <w:r w:rsidR="00422AE5" w:rsidRPr="00596D8C">
        <w:rPr>
          <w:rStyle w:val="text"/>
          <w:rFonts w:ascii="Times New Roman" w:hAnsi="Times New Roman" w:cs="Times New Roman"/>
          <w:sz w:val="24"/>
          <w:szCs w:val="24"/>
          <w:rtl/>
          <w:lang w:bidi="he-IL"/>
        </w:rPr>
        <w:t>זֶרַע</w:t>
      </w:r>
      <w:r w:rsidR="00422AE5"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sz w:val="24"/>
          <w:szCs w:val="24"/>
          <w:lang w:val="fr-FR" w:eastAsia="en-GB"/>
        </w:rPr>
        <w:t xml:space="preserve">est la semence. </w:t>
      </w:r>
      <w:r w:rsidR="00422AE5" w:rsidRPr="00596D8C">
        <w:rPr>
          <w:rFonts w:ascii="Times New Roman" w:eastAsia="Times New Roman" w:hAnsi="Times New Roman" w:cs="Times New Roman"/>
          <w:sz w:val="24"/>
          <w:szCs w:val="24"/>
          <w:rtl/>
          <w:lang w:val="fr-FR" w:eastAsia="en-GB" w:bidi="he-IL"/>
        </w:rPr>
        <w:t>כִּי תַזְרִיעַ</w:t>
      </w:r>
      <w:r w:rsidR="00422AE5"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sz w:val="24"/>
          <w:szCs w:val="24"/>
          <w:lang w:val="fr-FR" w:eastAsia="en-GB"/>
        </w:rPr>
        <w:t xml:space="preserve">=&gt; certains commentateurs ont tendance à traduire  par « Lorsqu’ elle aura été ensemencée ».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Il faudrait alors que ce soit en hébreu </w:t>
      </w:r>
      <w:r w:rsidR="00422AE5" w:rsidRPr="00596D8C">
        <w:rPr>
          <w:rFonts w:ascii="Times New Roman" w:eastAsia="Times New Roman" w:hAnsi="Times New Roman" w:cs="Times New Roman"/>
          <w:sz w:val="24"/>
          <w:szCs w:val="24"/>
          <w:rtl/>
          <w:lang w:val="fr-FR" w:eastAsia="en-GB" w:bidi="he-IL"/>
        </w:rPr>
        <w:t>תִזרַעַ</w:t>
      </w:r>
      <w:r w:rsidR="00422AE5"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sz w:val="24"/>
          <w:szCs w:val="24"/>
          <w:lang w:val="fr-FR" w:eastAsia="en-GB"/>
        </w:rPr>
        <w:t xml:space="preserve">et non pas </w:t>
      </w:r>
      <w:r w:rsidR="00422AE5" w:rsidRPr="00596D8C">
        <w:rPr>
          <w:rFonts w:ascii="Times New Roman" w:eastAsia="Times New Roman" w:hAnsi="Times New Roman" w:cs="Times New Roman"/>
          <w:sz w:val="24"/>
          <w:szCs w:val="24"/>
          <w:rtl/>
          <w:lang w:val="fr-FR" w:eastAsia="en-GB" w:bidi="he-IL"/>
        </w:rPr>
        <w:t>תַזְרִיעַ</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Le sens que cela a, c’est de faire que la semence soit développée.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Lorsqu’une femme ensemencera (fera cela</w:t>
      </w:r>
      <w:r w:rsidR="00755F36" w:rsidRPr="00596D8C">
        <w:rPr>
          <w:rFonts w:ascii="Times New Roman" w:eastAsia="Times New Roman" w:hAnsi="Times New Roman" w:cs="Times New Roman"/>
          <w:sz w:val="24"/>
          <w:szCs w:val="24"/>
          <w:lang w:val="fr-FR" w:eastAsia="en-GB"/>
        </w:rPr>
        <w:t>,</w:t>
      </w:r>
      <w:r w:rsidRPr="00596D8C">
        <w:rPr>
          <w:rFonts w:ascii="Times New Roman" w:eastAsia="Times New Roman" w:hAnsi="Times New Roman" w:cs="Times New Roman"/>
          <w:sz w:val="24"/>
          <w:szCs w:val="24"/>
          <w:lang w:val="fr-FR" w:eastAsia="en-GB"/>
        </w:rPr>
        <w:t xml:space="preserve"> que la semence, le </w:t>
      </w:r>
      <w:r w:rsidR="00422AE5" w:rsidRPr="00596D8C">
        <w:rPr>
          <w:rStyle w:val="text"/>
          <w:rFonts w:ascii="Times New Roman" w:hAnsi="Times New Roman" w:cs="Times New Roman"/>
          <w:sz w:val="24"/>
          <w:szCs w:val="24"/>
          <w:rtl/>
          <w:lang w:bidi="he-IL"/>
        </w:rPr>
        <w:t>זֶרַע</w:t>
      </w:r>
      <w:r w:rsidRPr="00596D8C">
        <w:rPr>
          <w:rFonts w:ascii="Times New Roman" w:eastAsia="Times New Roman" w:hAnsi="Times New Roman" w:cs="Times New Roman"/>
          <w:sz w:val="24"/>
          <w:szCs w:val="24"/>
          <w:lang w:val="fr-FR" w:eastAsia="en-GB"/>
        </w:rPr>
        <w:t xml:space="preserve">, soit développée).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D’où l’importance de comprendre le sens Pshat d’un verset donné pour comprendre ensuite les enseignements qui sont donnés par la </w:t>
      </w:r>
      <w:r w:rsidR="005415CF" w:rsidRPr="00596D8C">
        <w:rPr>
          <w:rFonts w:ascii="Times New Roman" w:eastAsia="Times New Roman" w:hAnsi="Times New Roman" w:cs="Times New Roman"/>
          <w:sz w:val="24"/>
          <w:szCs w:val="24"/>
          <w:rtl/>
          <w:lang w:eastAsia="en-GB" w:bidi="he-IL"/>
        </w:rPr>
        <w:t>תּ</w:t>
      </w:r>
      <w:r w:rsidR="005415CF" w:rsidRPr="00596D8C">
        <w:rPr>
          <w:rFonts w:ascii="Times New Roman" w:hAnsi="Times New Roman" w:cs="Times New Roman"/>
          <w:sz w:val="24"/>
          <w:szCs w:val="24"/>
          <w:rtl/>
          <w:lang w:val="fr-FR" w:eastAsia="en-GB" w:bidi="he-IL"/>
        </w:rPr>
        <w:t>וֹרָה</w:t>
      </w:r>
      <w:r w:rsidR="005415CF" w:rsidRPr="00596D8C">
        <w:rPr>
          <w:rStyle w:val="hps"/>
          <w:rFonts w:ascii="Times New Roman" w:hAnsi="Times New Roman" w:cs="Times New Roman"/>
          <w:sz w:val="24"/>
          <w:szCs w:val="24"/>
          <w:rtl/>
        </w:rPr>
        <w:t xml:space="preserve"> </w:t>
      </w:r>
      <w:r w:rsidR="005415CF" w:rsidRPr="00596D8C">
        <w:rPr>
          <w:rFonts w:ascii="Times New Roman" w:hAnsi="Times New Roman" w:cs="Times New Roman"/>
          <w:sz w:val="24"/>
          <w:szCs w:val="24"/>
          <w:rtl/>
          <w:lang w:bidi="he-IL"/>
        </w:rPr>
        <w:t>שׁ</w:t>
      </w:r>
      <w:r w:rsidR="005415CF" w:rsidRPr="00596D8C">
        <w:rPr>
          <w:rFonts w:ascii="Times New Roman" w:hAnsi="Times New Roman" w:cs="Times New Roman"/>
          <w:sz w:val="24"/>
          <w:szCs w:val="24"/>
          <w:rtl/>
          <w:lang w:eastAsia="en-GB" w:bidi="he-IL"/>
        </w:rPr>
        <w:t>ֶ</w:t>
      </w:r>
      <w:r w:rsidR="005415CF" w:rsidRPr="00596D8C">
        <w:rPr>
          <w:rFonts w:ascii="Times New Roman" w:hAnsi="Times New Roman" w:cs="Times New Roman"/>
          <w:sz w:val="24"/>
          <w:szCs w:val="24"/>
          <w:rtl/>
          <w:lang w:bidi="he-IL"/>
        </w:rPr>
        <w:t>בְּ</w:t>
      </w:r>
      <w:r w:rsidR="005415CF" w:rsidRPr="00596D8C">
        <w:rPr>
          <w:rStyle w:val="hps"/>
          <w:rFonts w:ascii="Times New Roman" w:hAnsi="Times New Roman" w:cs="Times New Roman"/>
          <w:sz w:val="24"/>
          <w:szCs w:val="24"/>
          <w:rtl/>
          <w:lang w:bidi="he-IL"/>
        </w:rPr>
        <w:t>ע</w:t>
      </w:r>
      <w:r w:rsidR="005415CF" w:rsidRPr="00596D8C">
        <w:rPr>
          <w:rStyle w:val="text"/>
          <w:rFonts w:ascii="Times New Roman" w:hAnsi="Times New Roman" w:cs="Times New Roman"/>
          <w:sz w:val="24"/>
          <w:szCs w:val="24"/>
          <w:rtl/>
          <w:lang w:bidi="he-IL"/>
        </w:rPr>
        <w:t>ַ</w:t>
      </w:r>
      <w:r w:rsidR="005415CF" w:rsidRPr="00596D8C">
        <w:rPr>
          <w:rStyle w:val="hps"/>
          <w:rFonts w:ascii="Times New Roman" w:hAnsi="Times New Roman" w:cs="Times New Roman"/>
          <w:sz w:val="24"/>
          <w:szCs w:val="24"/>
          <w:rtl/>
          <w:lang w:bidi="he-IL"/>
        </w:rPr>
        <w:t xml:space="preserve">ל </w:t>
      </w:r>
      <w:r w:rsidR="005415CF" w:rsidRPr="00596D8C">
        <w:rPr>
          <w:rFonts w:ascii="Times New Roman" w:hAnsi="Times New Roman" w:cs="Times New Roman"/>
          <w:sz w:val="24"/>
          <w:szCs w:val="24"/>
          <w:rtl/>
          <w:lang w:bidi="he-IL"/>
        </w:rPr>
        <w:t>פּ</w:t>
      </w:r>
      <w:r w:rsidR="005415CF" w:rsidRPr="00596D8C">
        <w:rPr>
          <w:rFonts w:ascii="Times New Roman" w:eastAsia="Times New Roman" w:hAnsi="Times New Roman" w:cs="Times New Roman"/>
          <w:sz w:val="24"/>
          <w:szCs w:val="24"/>
          <w:rtl/>
          <w:lang w:eastAsia="en-GB" w:bidi="he-IL"/>
        </w:rPr>
        <w:t>ֶ</w:t>
      </w:r>
      <w:r w:rsidR="005415CF" w:rsidRPr="00596D8C">
        <w:rPr>
          <w:rStyle w:val="hps"/>
          <w:rFonts w:ascii="Times New Roman" w:hAnsi="Times New Roman" w:cs="Times New Roman"/>
          <w:sz w:val="24"/>
          <w:szCs w:val="24"/>
          <w:rtl/>
          <w:lang w:bidi="he-IL"/>
        </w:rPr>
        <w:t>ה</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Difficulté de l’expression à cause d’une schizophrénie des traducteurs, leur monde hébreu et leur monde français n’ayant aucun rapport.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  </w:t>
      </w:r>
    </w:p>
    <w:p w:rsidR="005415CF" w:rsidRPr="00596D8C" w:rsidRDefault="005415CF"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b/>
          <w:sz w:val="24"/>
          <w:szCs w:val="24"/>
          <w:rtl/>
          <w:lang w:val="fr-FR" w:eastAsia="en-GB" w:bidi="he-IL"/>
        </w:rPr>
        <w:t>אִשָּׁה</w:t>
      </w:r>
      <w:r w:rsidRPr="00596D8C">
        <w:rPr>
          <w:rFonts w:ascii="Times New Roman" w:eastAsia="Times New Roman" w:hAnsi="Times New Roman" w:cs="Times New Roman"/>
          <w:sz w:val="24"/>
          <w:szCs w:val="24"/>
          <w:rtl/>
          <w:lang w:val="fr-FR" w:eastAsia="en-GB" w:bidi="he-IL"/>
        </w:rPr>
        <w:t xml:space="preserve"> כִּי תַזְרִיעַ</w:t>
      </w:r>
      <w:r w:rsidRPr="00596D8C">
        <w:rPr>
          <w:rFonts w:ascii="Times New Roman" w:eastAsia="Times New Roman" w:hAnsi="Times New Roman" w:cs="Times New Roman"/>
          <w:sz w:val="24"/>
          <w:szCs w:val="24"/>
          <w:lang w:val="fr-FR" w:eastAsia="en-GB"/>
        </w:rPr>
        <w:t xml:space="preserve"> </w:t>
      </w:r>
    </w:p>
    <w:p w:rsidR="0088360E" w:rsidRPr="00596D8C" w:rsidRDefault="00755F36"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Elle</w:t>
      </w:r>
      <w:r w:rsidR="0088360E" w:rsidRPr="00596D8C">
        <w:rPr>
          <w:rFonts w:ascii="Times New Roman" w:eastAsia="Times New Roman" w:hAnsi="Times New Roman" w:cs="Times New Roman"/>
          <w:sz w:val="24"/>
          <w:szCs w:val="24"/>
          <w:lang w:val="fr-FR" w:eastAsia="en-GB"/>
        </w:rPr>
        <w:t xml:space="preserve"> est sujet d’un comportement qui a pour objet de faire que le </w:t>
      </w:r>
      <w:r w:rsidR="005415CF" w:rsidRPr="00596D8C">
        <w:rPr>
          <w:rStyle w:val="text"/>
          <w:rFonts w:ascii="Times New Roman" w:hAnsi="Times New Roman" w:cs="Times New Roman"/>
          <w:sz w:val="24"/>
          <w:szCs w:val="24"/>
          <w:rtl/>
          <w:lang w:bidi="he-IL"/>
        </w:rPr>
        <w:t>זֶרַע</w:t>
      </w:r>
      <w:r w:rsidR="005415CF" w:rsidRPr="00596D8C">
        <w:rPr>
          <w:rFonts w:ascii="Times New Roman" w:eastAsia="Times New Roman" w:hAnsi="Times New Roman" w:cs="Times New Roman"/>
          <w:sz w:val="24"/>
          <w:szCs w:val="24"/>
          <w:lang w:val="fr-FR" w:eastAsia="en-GB"/>
        </w:rPr>
        <w:t xml:space="preserve"> </w:t>
      </w:r>
      <w:r w:rsidR="0088360E" w:rsidRPr="00596D8C">
        <w:rPr>
          <w:rFonts w:ascii="Times New Roman" w:eastAsia="Times New Roman" w:hAnsi="Times New Roman" w:cs="Times New Roman"/>
          <w:sz w:val="24"/>
          <w:szCs w:val="24"/>
          <w:lang w:val="fr-FR" w:eastAsia="en-GB"/>
        </w:rPr>
        <w:t>dont le sujet était son mari devienne fécond et qu’il en résulte un enfant. On n’a pas encore tranché selon que cet enfant sera mâle ou femelle</w:t>
      </w:r>
      <w:r w:rsidRPr="00596D8C">
        <w:rPr>
          <w:rFonts w:ascii="Times New Roman" w:eastAsia="Times New Roman" w:hAnsi="Times New Roman" w:cs="Times New Roman"/>
          <w:sz w:val="24"/>
          <w:szCs w:val="24"/>
          <w:lang w:val="fr-FR" w:eastAsia="en-GB"/>
        </w:rPr>
        <w:t>,</w:t>
      </w:r>
      <w:r w:rsidR="0088360E" w:rsidRPr="00596D8C">
        <w:rPr>
          <w:rFonts w:ascii="Times New Roman" w:eastAsia="Times New Roman" w:hAnsi="Times New Roman" w:cs="Times New Roman"/>
          <w:sz w:val="24"/>
          <w:szCs w:val="24"/>
          <w:lang w:val="fr-FR" w:eastAsia="en-GB"/>
        </w:rPr>
        <w:t xml:space="preserve"> </w:t>
      </w:r>
      <w:r w:rsidR="005415CF" w:rsidRPr="00596D8C">
        <w:rPr>
          <w:rFonts w:ascii="Times New Roman" w:eastAsia="Times New Roman" w:hAnsi="Times New Roman" w:cs="Times New Roman"/>
          <w:sz w:val="24"/>
          <w:szCs w:val="24"/>
          <w:rtl/>
          <w:lang w:val="fr-FR" w:eastAsia="en-GB" w:bidi="he-IL"/>
        </w:rPr>
        <w:t>זָכָר</w:t>
      </w:r>
      <w:r w:rsidR="005415CF" w:rsidRPr="00596D8C">
        <w:rPr>
          <w:rFonts w:ascii="Times New Roman" w:eastAsia="Times New Roman" w:hAnsi="Times New Roman" w:cs="Times New Roman"/>
          <w:sz w:val="24"/>
          <w:szCs w:val="24"/>
          <w:lang w:val="fr-FR" w:eastAsia="en-GB"/>
        </w:rPr>
        <w:t xml:space="preserve"> </w:t>
      </w:r>
      <w:r w:rsidR="0088360E" w:rsidRPr="00596D8C">
        <w:rPr>
          <w:rFonts w:ascii="Times New Roman" w:eastAsia="Times New Roman" w:hAnsi="Times New Roman" w:cs="Times New Roman"/>
          <w:sz w:val="24"/>
          <w:szCs w:val="24"/>
          <w:lang w:val="fr-FR" w:eastAsia="en-GB"/>
        </w:rPr>
        <w:t xml:space="preserve">ou </w:t>
      </w:r>
      <w:r w:rsidR="005415CF" w:rsidRPr="00596D8C">
        <w:rPr>
          <w:rStyle w:val="text"/>
          <w:rFonts w:ascii="Times New Roman" w:hAnsi="Times New Roman" w:cs="Times New Roman"/>
          <w:sz w:val="24"/>
          <w:szCs w:val="24"/>
          <w:rtl/>
          <w:lang w:bidi="he-IL"/>
        </w:rPr>
        <w:t>נְקֵבָה</w:t>
      </w:r>
      <w:r w:rsidR="005415CF" w:rsidRPr="00596D8C">
        <w:rPr>
          <w:rFonts w:ascii="Times New Roman" w:eastAsia="Times New Roman" w:hAnsi="Times New Roman" w:cs="Times New Roman"/>
          <w:sz w:val="24"/>
          <w:szCs w:val="24"/>
          <w:lang w:val="fr-FR" w:eastAsia="en-GB"/>
        </w:rPr>
        <w:t xml:space="preserve"> </w:t>
      </w:r>
      <w:r w:rsidR="0088360E" w:rsidRPr="00596D8C">
        <w:rPr>
          <w:rFonts w:ascii="Times New Roman" w:eastAsia="Times New Roman" w:hAnsi="Times New Roman" w:cs="Times New Roman"/>
          <w:sz w:val="24"/>
          <w:szCs w:val="24"/>
          <w:lang w:val="fr-FR" w:eastAsia="en-GB"/>
        </w:rPr>
        <w:t xml:space="preserve">suivant la suite du texte.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rtl/>
          <w:lang w:val="fr-FR" w:eastAsia="en-GB" w:bidi="he-IL"/>
        </w:rPr>
        <w:t>דַּבֵּר אֶל</w:t>
      </w:r>
      <w:r w:rsidRPr="00596D8C">
        <w:rPr>
          <w:rFonts w:ascii="Times New Roman" w:eastAsia="Times New Roman" w:hAnsi="Times New Roman" w:cs="Times New Roman"/>
          <w:sz w:val="24"/>
          <w:szCs w:val="24"/>
          <w:rtl/>
          <w:lang w:val="fr-FR" w:eastAsia="en-GB"/>
        </w:rPr>
        <w:t>-</w:t>
      </w:r>
      <w:r w:rsidRPr="00596D8C">
        <w:rPr>
          <w:rFonts w:ascii="Times New Roman" w:eastAsia="Times New Roman" w:hAnsi="Times New Roman" w:cs="Times New Roman"/>
          <w:sz w:val="24"/>
          <w:szCs w:val="24"/>
          <w:rtl/>
          <w:lang w:val="fr-FR" w:eastAsia="en-GB" w:bidi="he-IL"/>
        </w:rPr>
        <w:t>בְּנֵי יִשְׂרָאֵל</w:t>
      </w:r>
      <w:r w:rsidRPr="00596D8C">
        <w:rPr>
          <w:rFonts w:ascii="Times New Roman" w:eastAsia="Times New Roman" w:hAnsi="Times New Roman" w:cs="Times New Roman"/>
          <w:sz w:val="24"/>
          <w:szCs w:val="24"/>
          <w:rtl/>
          <w:lang w:val="fr-FR" w:eastAsia="en-GB"/>
        </w:rPr>
        <w:t xml:space="preserve">, </w:t>
      </w:r>
      <w:r w:rsidRPr="00596D8C">
        <w:rPr>
          <w:rFonts w:ascii="Times New Roman" w:eastAsia="Times New Roman" w:hAnsi="Times New Roman" w:cs="Times New Roman"/>
          <w:sz w:val="24"/>
          <w:szCs w:val="24"/>
          <w:rtl/>
          <w:lang w:val="fr-FR" w:eastAsia="en-GB" w:bidi="he-IL"/>
        </w:rPr>
        <w:t>לֵאמֹר</w:t>
      </w:r>
      <w:r w:rsidRPr="00596D8C">
        <w:rPr>
          <w:rFonts w:ascii="Times New Roman" w:eastAsia="Times New Roman" w:hAnsi="Times New Roman" w:cs="Times New Roman"/>
          <w:sz w:val="24"/>
          <w:szCs w:val="24"/>
          <w:rtl/>
          <w:lang w:val="fr-FR" w:eastAsia="en-GB"/>
        </w:rPr>
        <w:t xml:space="preserve">, </w:t>
      </w:r>
      <w:r w:rsidRPr="00596D8C">
        <w:rPr>
          <w:rFonts w:ascii="Times New Roman" w:eastAsia="Times New Roman" w:hAnsi="Times New Roman" w:cs="Times New Roman"/>
          <w:sz w:val="24"/>
          <w:szCs w:val="24"/>
          <w:rtl/>
          <w:lang w:val="fr-FR" w:eastAsia="en-GB" w:bidi="he-IL"/>
        </w:rPr>
        <w:t>אִשָּׁה כִּי תַזְרִיעַ</w:t>
      </w:r>
      <w:r w:rsidRPr="00596D8C">
        <w:rPr>
          <w:rFonts w:ascii="Times New Roman" w:eastAsia="Times New Roman" w:hAnsi="Times New Roman" w:cs="Times New Roman"/>
          <w:sz w:val="24"/>
          <w:szCs w:val="24"/>
          <w:rtl/>
          <w:lang w:val="fr-FR" w:eastAsia="en-GB"/>
        </w:rPr>
        <w:t xml:space="preserve">, </w:t>
      </w:r>
      <w:r w:rsidRPr="00596D8C">
        <w:rPr>
          <w:rFonts w:ascii="Times New Roman" w:eastAsia="Times New Roman" w:hAnsi="Times New Roman" w:cs="Times New Roman"/>
          <w:sz w:val="24"/>
          <w:szCs w:val="24"/>
          <w:rtl/>
          <w:lang w:val="fr-FR" w:eastAsia="en-GB" w:bidi="he-IL"/>
        </w:rPr>
        <w:t>וְיָלְדָה זָכָר</w:t>
      </w:r>
      <w:r w:rsidRPr="00596D8C">
        <w:rPr>
          <w:rFonts w:ascii="Times New Roman" w:eastAsia="Times New Roman" w:hAnsi="Times New Roman" w:cs="Times New Roman"/>
          <w:sz w:val="24"/>
          <w:szCs w:val="24"/>
          <w:rtl/>
          <w:lang w:val="fr-FR" w:eastAsia="en-GB"/>
        </w:rPr>
        <w:t>--</w:t>
      </w:r>
      <w:r w:rsidRPr="00596D8C">
        <w:rPr>
          <w:rFonts w:ascii="Times New Roman" w:eastAsia="Times New Roman" w:hAnsi="Times New Roman" w:cs="Times New Roman"/>
          <w:sz w:val="24"/>
          <w:szCs w:val="24"/>
          <w:rtl/>
          <w:lang w:val="fr-FR" w:eastAsia="en-GB" w:bidi="he-IL"/>
        </w:rPr>
        <w:t>וְטָמְאָה שִׁבְעַת יָמִים</w:t>
      </w:r>
      <w:r w:rsidRPr="00596D8C">
        <w:rPr>
          <w:rFonts w:ascii="Times New Roman" w:eastAsia="Times New Roman" w:hAnsi="Times New Roman" w:cs="Times New Roman"/>
          <w:sz w:val="24"/>
          <w:szCs w:val="24"/>
          <w:rtl/>
          <w:lang w:val="fr-FR" w:eastAsia="en-GB"/>
        </w:rPr>
        <w:t xml:space="preserve">, </w:t>
      </w:r>
      <w:r w:rsidRPr="00596D8C">
        <w:rPr>
          <w:rFonts w:ascii="Times New Roman" w:eastAsia="Times New Roman" w:hAnsi="Times New Roman" w:cs="Times New Roman"/>
          <w:sz w:val="24"/>
          <w:szCs w:val="24"/>
          <w:rtl/>
          <w:lang w:val="fr-FR" w:eastAsia="en-GB" w:bidi="he-IL"/>
        </w:rPr>
        <w:t>כִּימֵי נִדַּת דְּו‍ֹתָהּ תִּטְמָא</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i/>
          <w:iCs/>
          <w:sz w:val="24"/>
          <w:szCs w:val="24"/>
          <w:lang w:val="fr-FR" w:eastAsia="en-GB"/>
        </w:rPr>
        <w:t xml:space="preserve"> «… et qu’elle enfante</w:t>
      </w:r>
      <w:r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i/>
          <w:iCs/>
          <w:sz w:val="24"/>
          <w:szCs w:val="24"/>
          <w:lang w:val="fr-FR" w:eastAsia="en-GB"/>
        </w:rPr>
        <w:t xml:space="preserve">un </w:t>
      </w:r>
      <w:r w:rsidR="005415CF" w:rsidRPr="00596D8C">
        <w:rPr>
          <w:rFonts w:ascii="Times New Roman" w:eastAsia="Times New Roman" w:hAnsi="Times New Roman" w:cs="Times New Roman"/>
          <w:sz w:val="24"/>
          <w:szCs w:val="24"/>
          <w:rtl/>
          <w:lang w:val="fr-FR" w:eastAsia="en-GB" w:bidi="he-IL"/>
        </w:rPr>
        <w:t>זָכָר</w:t>
      </w:r>
      <w:r w:rsidR="005415CF" w:rsidRPr="00596D8C">
        <w:rPr>
          <w:rFonts w:ascii="Times New Roman" w:eastAsia="Times New Roman" w:hAnsi="Times New Roman" w:cs="Times New Roman"/>
          <w:i/>
          <w:iCs/>
          <w:sz w:val="24"/>
          <w:szCs w:val="24"/>
          <w:lang w:val="fr-FR" w:eastAsia="en-GB"/>
        </w:rPr>
        <w:t xml:space="preserve"> </w:t>
      </w:r>
      <w:r w:rsidRPr="00596D8C">
        <w:rPr>
          <w:rFonts w:ascii="Times New Roman" w:eastAsia="Times New Roman" w:hAnsi="Times New Roman" w:cs="Times New Roman"/>
          <w:i/>
          <w:iCs/>
          <w:sz w:val="24"/>
          <w:szCs w:val="24"/>
          <w:lang w:val="fr-FR" w:eastAsia="en-GB"/>
        </w:rPr>
        <w:t>elle sera impure pendant 7 jours</w:t>
      </w:r>
      <w:r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i/>
          <w:iCs/>
          <w:sz w:val="24"/>
          <w:szCs w:val="24"/>
          <w:lang w:val="fr-FR" w:eastAsia="en-GB"/>
        </w:rPr>
        <w:t>selon le compte des jours de l’affectation de son impureté</w:t>
      </w:r>
      <w:r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i/>
          <w:iCs/>
          <w:sz w:val="24"/>
          <w:szCs w:val="24"/>
          <w:lang w:val="fr-FR" w:eastAsia="en-GB"/>
        </w:rPr>
        <w:t>elle sera déclarée impure...</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Je laisse de côté la fin du verset, on va surtout réfléchir sur le commentaire de Rashi sur la 1</w:t>
      </w:r>
      <w:r w:rsidRPr="00596D8C">
        <w:rPr>
          <w:rFonts w:ascii="Times New Roman" w:eastAsia="Times New Roman" w:hAnsi="Times New Roman" w:cs="Times New Roman"/>
          <w:sz w:val="24"/>
          <w:szCs w:val="24"/>
          <w:vertAlign w:val="superscript"/>
          <w:lang w:val="fr-FR" w:eastAsia="en-GB"/>
        </w:rPr>
        <w:t>ère</w:t>
      </w:r>
      <w:r w:rsidRPr="00596D8C">
        <w:rPr>
          <w:rFonts w:ascii="Times New Roman" w:eastAsia="Times New Roman" w:hAnsi="Times New Roman" w:cs="Times New Roman"/>
          <w:sz w:val="24"/>
          <w:szCs w:val="24"/>
          <w:lang w:val="fr-FR" w:eastAsia="en-GB"/>
        </w:rPr>
        <w:t xml:space="preserve"> partie du verset :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u w:val="single"/>
          <w:lang w:val="fr-FR" w:eastAsia="en-GB"/>
        </w:rPr>
        <w:lastRenderedPageBreak/>
        <w:t>Rashi</w:t>
      </w:r>
      <w:r w:rsidRPr="00596D8C">
        <w:rPr>
          <w:rFonts w:ascii="Times New Roman" w:eastAsia="Times New Roman" w:hAnsi="Times New Roman" w:cs="Times New Roman"/>
          <w:sz w:val="24"/>
          <w:szCs w:val="24"/>
          <w:lang w:val="fr-FR" w:eastAsia="en-GB"/>
        </w:rPr>
        <w:t xml:space="preserve"> :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i/>
          <w:iCs/>
          <w:sz w:val="24"/>
          <w:szCs w:val="24"/>
          <w:lang w:val="fr-FR" w:eastAsia="en-GB"/>
        </w:rPr>
      </w:pPr>
      <w:r w:rsidRPr="00596D8C">
        <w:rPr>
          <w:rFonts w:ascii="Times New Roman" w:eastAsia="Times New Roman" w:hAnsi="Times New Roman" w:cs="Times New Roman"/>
          <w:b/>
          <w:bCs/>
          <w:i/>
          <w:iCs/>
          <w:sz w:val="24"/>
          <w:szCs w:val="24"/>
          <w:u w:val="single"/>
          <w:rtl/>
          <w:lang w:val="fr-FR" w:eastAsia="en-GB" w:bidi="he-IL"/>
        </w:rPr>
        <w:t>אשה כי תזריע</w:t>
      </w:r>
      <w:r w:rsidRPr="00596D8C">
        <w:rPr>
          <w:rFonts w:ascii="Times New Roman" w:eastAsia="Times New Roman" w:hAnsi="Times New Roman" w:cs="Times New Roman"/>
          <w:b/>
          <w:bCs/>
          <w:i/>
          <w:iCs/>
          <w:sz w:val="24"/>
          <w:szCs w:val="24"/>
          <w:rtl/>
          <w:lang w:val="fr-FR" w:eastAsia="en-GB"/>
        </w:rPr>
        <w:t>:</w:t>
      </w:r>
      <w:r w:rsidRPr="00596D8C">
        <w:rPr>
          <w:rFonts w:ascii="Times New Roman" w:eastAsia="Times New Roman" w:hAnsi="Times New Roman" w:cs="Times New Roman"/>
          <w:i/>
          <w:iCs/>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i/>
          <w:iCs/>
          <w:sz w:val="24"/>
          <w:szCs w:val="24"/>
          <w:rtl/>
          <w:lang w:val="fr-FR" w:eastAsia="en-GB" w:bidi="he-IL"/>
        </w:rPr>
        <w:t>אמר ר</w:t>
      </w:r>
      <w:r w:rsidRPr="00596D8C">
        <w:rPr>
          <w:rFonts w:ascii="Times New Roman" w:eastAsia="Times New Roman" w:hAnsi="Times New Roman" w:cs="Times New Roman"/>
          <w:i/>
          <w:iCs/>
          <w:sz w:val="24"/>
          <w:szCs w:val="24"/>
          <w:rtl/>
          <w:lang w:val="fr-FR" w:eastAsia="en-GB"/>
        </w:rPr>
        <w:t xml:space="preserve">' </w:t>
      </w:r>
      <w:r w:rsidRPr="00596D8C">
        <w:rPr>
          <w:rFonts w:ascii="Times New Roman" w:eastAsia="Times New Roman" w:hAnsi="Times New Roman" w:cs="Times New Roman"/>
          <w:i/>
          <w:iCs/>
          <w:sz w:val="24"/>
          <w:szCs w:val="24"/>
          <w:rtl/>
          <w:lang w:val="fr-FR" w:eastAsia="en-GB" w:bidi="he-IL"/>
        </w:rPr>
        <w:t>שמלאי כשם שיצירתו של אדם אחר כל בהמה חיה ועוף</w:t>
      </w:r>
      <w:r w:rsidRPr="00596D8C">
        <w:rPr>
          <w:rFonts w:ascii="Times New Roman" w:eastAsia="Times New Roman" w:hAnsi="Times New Roman" w:cs="Times New Roman"/>
          <w:i/>
          <w:iCs/>
          <w:sz w:val="24"/>
          <w:szCs w:val="24"/>
          <w:rtl/>
          <w:lang w:val="fr-FR" w:eastAsia="en-GB"/>
        </w:rPr>
        <w:t xml:space="preserve"> </w:t>
      </w:r>
      <w:r w:rsidRPr="00596D8C">
        <w:rPr>
          <w:rFonts w:ascii="Times New Roman" w:eastAsia="Times New Roman" w:hAnsi="Times New Roman" w:cs="Times New Roman"/>
          <w:i/>
          <w:iCs/>
          <w:sz w:val="24"/>
          <w:szCs w:val="24"/>
          <w:rtl/>
          <w:lang w:val="fr-FR" w:eastAsia="en-GB" w:bidi="he-IL"/>
        </w:rPr>
        <w:t>במעשה בראשית</w:t>
      </w:r>
      <w:r w:rsidRPr="00596D8C">
        <w:rPr>
          <w:rFonts w:ascii="Times New Roman" w:eastAsia="Times New Roman" w:hAnsi="Times New Roman" w:cs="Times New Roman"/>
          <w:i/>
          <w:iCs/>
          <w:sz w:val="24"/>
          <w:szCs w:val="24"/>
          <w:rtl/>
          <w:lang w:val="fr-FR" w:eastAsia="en-GB"/>
        </w:rPr>
        <w:t xml:space="preserve">, </w:t>
      </w:r>
      <w:r w:rsidRPr="00596D8C">
        <w:rPr>
          <w:rFonts w:ascii="Times New Roman" w:eastAsia="Times New Roman" w:hAnsi="Times New Roman" w:cs="Times New Roman"/>
          <w:i/>
          <w:iCs/>
          <w:sz w:val="24"/>
          <w:szCs w:val="24"/>
          <w:rtl/>
          <w:lang w:val="fr-FR" w:eastAsia="en-GB" w:bidi="he-IL"/>
        </w:rPr>
        <w:t>כך תורתו נתפרשה אחר תורת בהמה חיה ועוף</w:t>
      </w:r>
      <w:r w:rsidRPr="00596D8C">
        <w:rPr>
          <w:rFonts w:ascii="Times New Roman" w:eastAsia="Times New Roman" w:hAnsi="Times New Roman" w:cs="Times New Roman"/>
          <w:sz w:val="24"/>
          <w:szCs w:val="24"/>
          <w:rtl/>
          <w:lang w:val="fr-FR" w:eastAsia="en-GB"/>
        </w:rPr>
        <w:t>:</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i/>
          <w:iCs/>
          <w:sz w:val="24"/>
          <w:szCs w:val="24"/>
          <w:lang w:val="fr-FR" w:eastAsia="en-GB"/>
        </w:rPr>
        <w:t>« Rabi Simlaï a dit : « de même que la formation (</w:t>
      </w:r>
      <w:r w:rsidR="005415CF" w:rsidRPr="00596D8C">
        <w:rPr>
          <w:rFonts w:ascii="Times New Roman" w:hAnsi="Times New Roman" w:cs="Times New Roman"/>
          <w:i/>
          <w:iCs/>
          <w:sz w:val="24"/>
          <w:szCs w:val="24"/>
          <w:rtl/>
          <w:lang w:val="fr-FR" w:eastAsia="en-GB" w:bidi="he-IL"/>
        </w:rPr>
        <w:t>יְ</w:t>
      </w:r>
      <w:r w:rsidR="005415CF" w:rsidRPr="00596D8C">
        <w:rPr>
          <w:rFonts w:ascii="Times New Roman" w:hAnsi="Times New Roman" w:cs="Times New Roman"/>
          <w:i/>
          <w:iCs/>
          <w:sz w:val="24"/>
          <w:szCs w:val="24"/>
          <w:rtl/>
          <w:lang w:bidi="he-IL"/>
        </w:rPr>
        <w:t>צ</w:t>
      </w:r>
      <w:r w:rsidR="005415CF" w:rsidRPr="00596D8C">
        <w:rPr>
          <w:rFonts w:ascii="Times New Roman" w:hAnsi="Times New Roman" w:cs="Times New Roman"/>
          <w:i/>
          <w:iCs/>
          <w:sz w:val="24"/>
          <w:szCs w:val="24"/>
          <w:rtl/>
          <w:lang w:val="fr-FR" w:eastAsia="en-GB" w:bidi="he-IL"/>
        </w:rPr>
        <w:t>ִי</w:t>
      </w:r>
      <w:r w:rsidR="005415CF" w:rsidRPr="00596D8C">
        <w:rPr>
          <w:rFonts w:ascii="Times New Roman" w:hAnsi="Times New Roman" w:cs="Times New Roman"/>
          <w:i/>
          <w:iCs/>
          <w:sz w:val="24"/>
          <w:szCs w:val="24"/>
          <w:rtl/>
          <w:lang w:bidi="he-IL"/>
        </w:rPr>
        <w:t>רָ</w:t>
      </w:r>
      <w:r w:rsidR="005415CF" w:rsidRPr="00596D8C">
        <w:rPr>
          <w:rFonts w:ascii="Times New Roman" w:hAnsi="Times New Roman" w:cs="Times New Roman"/>
          <w:i/>
          <w:iCs/>
          <w:sz w:val="24"/>
          <w:szCs w:val="24"/>
          <w:rtl/>
          <w:lang w:val="fr-FR" w:eastAsia="en-GB" w:bidi="he-IL"/>
        </w:rPr>
        <w:t>ה</w:t>
      </w:r>
      <w:r w:rsidRPr="00596D8C">
        <w:rPr>
          <w:rFonts w:ascii="Times New Roman" w:eastAsia="Times New Roman" w:hAnsi="Times New Roman" w:cs="Times New Roman"/>
          <w:i/>
          <w:iCs/>
          <w:sz w:val="24"/>
          <w:szCs w:val="24"/>
          <w:lang w:val="fr-FR" w:eastAsia="en-GB"/>
        </w:rPr>
        <w:t>) de l’homme dans le récit de la création, [tout l’univers a été créé d’emblée à l’instant de la création (</w:t>
      </w:r>
      <w:r w:rsidR="005415CF" w:rsidRPr="00596D8C">
        <w:rPr>
          <w:rStyle w:val="text"/>
          <w:rFonts w:ascii="Times New Roman" w:hAnsi="Times New Roman" w:cs="Times New Roman"/>
          <w:i/>
          <w:iCs/>
          <w:sz w:val="24"/>
          <w:szCs w:val="24"/>
          <w:rtl/>
          <w:lang w:bidi="he-IL"/>
        </w:rPr>
        <w:t>בְּרִיאָה</w:t>
      </w:r>
      <w:r w:rsidRPr="00596D8C">
        <w:rPr>
          <w:rFonts w:ascii="Times New Roman" w:eastAsia="Times New Roman" w:hAnsi="Times New Roman" w:cs="Times New Roman"/>
          <w:i/>
          <w:iCs/>
          <w:sz w:val="24"/>
          <w:szCs w:val="24"/>
          <w:lang w:val="fr-FR" w:eastAsia="en-GB"/>
        </w:rPr>
        <w:t xml:space="preserve">) et été ensuite formée, façonnée, </w:t>
      </w:r>
      <w:r w:rsidR="005415CF" w:rsidRPr="00596D8C">
        <w:rPr>
          <w:rFonts w:ascii="Times New Roman" w:hAnsi="Times New Roman" w:cs="Times New Roman"/>
          <w:i/>
          <w:iCs/>
          <w:sz w:val="24"/>
          <w:szCs w:val="24"/>
          <w:rtl/>
          <w:lang w:val="fr-FR" w:eastAsia="en-GB" w:bidi="he-IL"/>
        </w:rPr>
        <w:t>יְ</w:t>
      </w:r>
      <w:r w:rsidR="005415CF" w:rsidRPr="00596D8C">
        <w:rPr>
          <w:rFonts w:ascii="Times New Roman" w:hAnsi="Times New Roman" w:cs="Times New Roman"/>
          <w:i/>
          <w:iCs/>
          <w:sz w:val="24"/>
          <w:szCs w:val="24"/>
          <w:rtl/>
          <w:lang w:bidi="he-IL"/>
        </w:rPr>
        <w:t>צ</w:t>
      </w:r>
      <w:r w:rsidR="005415CF" w:rsidRPr="00596D8C">
        <w:rPr>
          <w:rFonts w:ascii="Times New Roman" w:hAnsi="Times New Roman" w:cs="Times New Roman"/>
          <w:i/>
          <w:iCs/>
          <w:sz w:val="24"/>
          <w:szCs w:val="24"/>
          <w:rtl/>
          <w:lang w:val="fr-FR" w:eastAsia="en-GB" w:bidi="he-IL"/>
        </w:rPr>
        <w:t>ִי</w:t>
      </w:r>
      <w:r w:rsidR="005415CF" w:rsidRPr="00596D8C">
        <w:rPr>
          <w:rFonts w:ascii="Times New Roman" w:hAnsi="Times New Roman" w:cs="Times New Roman"/>
          <w:i/>
          <w:iCs/>
          <w:sz w:val="24"/>
          <w:szCs w:val="24"/>
          <w:rtl/>
          <w:lang w:bidi="he-IL"/>
        </w:rPr>
        <w:t>רָ</w:t>
      </w:r>
      <w:r w:rsidR="005415CF" w:rsidRPr="00596D8C">
        <w:rPr>
          <w:rFonts w:ascii="Times New Roman" w:hAnsi="Times New Roman" w:cs="Times New Roman"/>
          <w:i/>
          <w:iCs/>
          <w:sz w:val="24"/>
          <w:szCs w:val="24"/>
          <w:rtl/>
          <w:lang w:val="fr-FR" w:eastAsia="en-GB" w:bidi="he-IL"/>
        </w:rPr>
        <w:t>ה</w:t>
      </w:r>
      <w:r w:rsidRPr="00596D8C">
        <w:rPr>
          <w:rFonts w:ascii="Times New Roman" w:eastAsia="Times New Roman" w:hAnsi="Times New Roman" w:cs="Times New Roman"/>
          <w:i/>
          <w:iCs/>
          <w:sz w:val="24"/>
          <w:szCs w:val="24"/>
          <w:lang w:val="fr-FR" w:eastAsia="en-GB"/>
        </w:rPr>
        <w:t>.]</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i/>
          <w:iCs/>
          <w:sz w:val="24"/>
          <w:szCs w:val="24"/>
          <w:lang w:val="fr-FR" w:eastAsia="en-GB"/>
        </w:rPr>
        <w:t xml:space="preserve">De même que la </w:t>
      </w:r>
      <w:r w:rsidR="005415CF" w:rsidRPr="00596D8C">
        <w:rPr>
          <w:rFonts w:ascii="Times New Roman" w:hAnsi="Times New Roman" w:cs="Times New Roman"/>
          <w:i/>
          <w:iCs/>
          <w:sz w:val="24"/>
          <w:szCs w:val="24"/>
          <w:rtl/>
          <w:lang w:val="fr-FR" w:eastAsia="en-GB" w:bidi="he-IL"/>
        </w:rPr>
        <w:t>יְ</w:t>
      </w:r>
      <w:r w:rsidR="005415CF" w:rsidRPr="00596D8C">
        <w:rPr>
          <w:rFonts w:ascii="Times New Roman" w:hAnsi="Times New Roman" w:cs="Times New Roman"/>
          <w:i/>
          <w:iCs/>
          <w:sz w:val="24"/>
          <w:szCs w:val="24"/>
          <w:rtl/>
          <w:lang w:bidi="he-IL"/>
        </w:rPr>
        <w:t>צ</w:t>
      </w:r>
      <w:r w:rsidR="005415CF" w:rsidRPr="00596D8C">
        <w:rPr>
          <w:rFonts w:ascii="Times New Roman" w:hAnsi="Times New Roman" w:cs="Times New Roman"/>
          <w:i/>
          <w:iCs/>
          <w:sz w:val="24"/>
          <w:szCs w:val="24"/>
          <w:rtl/>
          <w:lang w:val="fr-FR" w:eastAsia="en-GB" w:bidi="he-IL"/>
        </w:rPr>
        <w:t>ִי</w:t>
      </w:r>
      <w:r w:rsidR="005415CF" w:rsidRPr="00596D8C">
        <w:rPr>
          <w:rFonts w:ascii="Times New Roman" w:hAnsi="Times New Roman" w:cs="Times New Roman"/>
          <w:i/>
          <w:iCs/>
          <w:sz w:val="24"/>
          <w:szCs w:val="24"/>
          <w:rtl/>
          <w:lang w:bidi="he-IL"/>
        </w:rPr>
        <w:t>רָ</w:t>
      </w:r>
      <w:r w:rsidR="005415CF" w:rsidRPr="00596D8C">
        <w:rPr>
          <w:rFonts w:ascii="Times New Roman" w:hAnsi="Times New Roman" w:cs="Times New Roman"/>
          <w:i/>
          <w:iCs/>
          <w:sz w:val="24"/>
          <w:szCs w:val="24"/>
          <w:rtl/>
          <w:lang w:val="fr-FR" w:eastAsia="en-GB" w:bidi="he-IL"/>
        </w:rPr>
        <w:t>ה</w:t>
      </w:r>
      <w:r w:rsidRPr="00596D8C">
        <w:rPr>
          <w:rFonts w:ascii="Times New Roman" w:eastAsia="Times New Roman" w:hAnsi="Times New Roman" w:cs="Times New Roman"/>
          <w:i/>
          <w:iCs/>
          <w:sz w:val="24"/>
          <w:szCs w:val="24"/>
          <w:lang w:val="fr-FR" w:eastAsia="en-GB"/>
        </w:rPr>
        <w:t>, la formation de l’homme a eu lieu après tout animal, bête ou oiseau, dans l’</w:t>
      </w:r>
      <w:r w:rsidR="003F64F4" w:rsidRPr="00596D8C">
        <w:rPr>
          <w:rFonts w:ascii="Times New Roman" w:eastAsia="Times New Roman" w:hAnsi="Times New Roman" w:cs="Times New Roman"/>
          <w:i/>
          <w:iCs/>
          <w:sz w:val="24"/>
          <w:szCs w:val="24"/>
          <w:lang w:val="fr-FR" w:eastAsia="en-GB"/>
        </w:rPr>
        <w:t>œuvre</w:t>
      </w:r>
      <w:r w:rsidRPr="00596D8C">
        <w:rPr>
          <w:rFonts w:ascii="Times New Roman" w:eastAsia="Times New Roman" w:hAnsi="Times New Roman" w:cs="Times New Roman"/>
          <w:i/>
          <w:iCs/>
          <w:sz w:val="24"/>
          <w:szCs w:val="24"/>
          <w:lang w:val="fr-FR" w:eastAsia="en-GB"/>
        </w:rPr>
        <w:t xml:space="preserve"> du commencement, de même est exposé son statut après le statut des animaux en ce qui concerne l’impureté. </w:t>
      </w:r>
      <w:r w:rsidR="00755F36" w:rsidRPr="00596D8C">
        <w:rPr>
          <w:rFonts w:ascii="Times New Roman" w:eastAsia="Times New Roman" w:hAnsi="Times New Roman" w:cs="Times New Roman"/>
          <w:i/>
          <w:iCs/>
          <w:sz w:val="24"/>
          <w:szCs w:val="24"/>
          <w:lang w:val="fr-FR" w:eastAsia="en-GB"/>
        </w:rPr>
        <w:t>» [</w:t>
      </w:r>
      <w:r w:rsidRPr="00596D8C">
        <w:rPr>
          <w:rFonts w:ascii="Times New Roman" w:eastAsia="Times New Roman" w:hAnsi="Times New Roman" w:cs="Times New Roman"/>
          <w:i/>
          <w:iCs/>
          <w:sz w:val="24"/>
          <w:szCs w:val="24"/>
          <w:lang w:val="fr-FR" w:eastAsia="en-GB"/>
        </w:rPr>
        <w:t>Vayiqra Raba 14 :1]</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tabs>
          <w:tab w:val="left" w:pos="1304"/>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Dans les Parashiot précédentes depuis le début du livre de </w:t>
      </w:r>
      <w:r w:rsidR="002E1567" w:rsidRPr="00596D8C">
        <w:rPr>
          <w:rFonts w:ascii="Times New Roman" w:hAnsi="Times New Roman" w:cs="Times New Roman"/>
          <w:sz w:val="24"/>
          <w:szCs w:val="24"/>
          <w:rtl/>
          <w:lang w:bidi="he-IL"/>
        </w:rPr>
        <w:t>וַיִּקְרָא</w:t>
      </w:r>
      <w:r w:rsidRPr="00596D8C">
        <w:rPr>
          <w:rFonts w:ascii="Times New Roman" w:eastAsia="Times New Roman" w:hAnsi="Times New Roman" w:cs="Times New Roman"/>
          <w:sz w:val="24"/>
          <w:szCs w:val="24"/>
          <w:lang w:val="fr-FR" w:eastAsia="en-GB"/>
        </w:rPr>
        <w:t xml:space="preserve">, il y a une invitation à la </w:t>
      </w:r>
      <w:r w:rsidR="002E1567" w:rsidRPr="00596D8C">
        <w:rPr>
          <w:rFonts w:ascii="Times New Roman" w:hAnsi="Times New Roman" w:cs="Times New Roman"/>
          <w:sz w:val="24"/>
          <w:szCs w:val="24"/>
          <w:rtl/>
          <w:lang w:bidi="he-IL"/>
        </w:rPr>
        <w:t>קְדוּשַה</w:t>
      </w:r>
      <w:r w:rsidRPr="00596D8C">
        <w:rPr>
          <w:rFonts w:ascii="Times New Roman" w:eastAsia="Times New Roman" w:hAnsi="Times New Roman" w:cs="Times New Roman"/>
          <w:sz w:val="24"/>
          <w:szCs w:val="24"/>
          <w:lang w:val="fr-FR" w:eastAsia="en-GB"/>
        </w:rPr>
        <w:t xml:space="preserve">, la sainteté : c’est l’essentiel du livre de </w:t>
      </w:r>
      <w:r w:rsidR="002E1567" w:rsidRPr="00596D8C">
        <w:rPr>
          <w:rFonts w:ascii="Times New Roman" w:hAnsi="Times New Roman" w:cs="Times New Roman"/>
          <w:sz w:val="24"/>
          <w:szCs w:val="24"/>
          <w:rtl/>
          <w:lang w:bidi="he-IL"/>
        </w:rPr>
        <w:t>וַיִּקְרָא</w:t>
      </w:r>
      <w:r w:rsidR="002E1567"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sz w:val="24"/>
          <w:szCs w:val="24"/>
          <w:lang w:val="fr-FR" w:eastAsia="en-GB"/>
        </w:rPr>
        <w:t xml:space="preserve">et cela va culminer dans la </w:t>
      </w:r>
      <w:r w:rsidR="003F64F4" w:rsidRPr="00596D8C">
        <w:rPr>
          <w:rFonts w:ascii="Times New Roman" w:eastAsia="Times New Roman" w:hAnsi="Times New Roman" w:cs="Times New Roman"/>
          <w:sz w:val="24"/>
          <w:szCs w:val="24"/>
          <w:lang w:val="fr-FR" w:eastAsia="en-GB"/>
        </w:rPr>
        <w:t>Parashah</w:t>
      </w:r>
      <w:r w:rsidRPr="00596D8C">
        <w:rPr>
          <w:rFonts w:ascii="Times New Roman" w:eastAsia="Times New Roman" w:hAnsi="Times New Roman" w:cs="Times New Roman"/>
          <w:sz w:val="24"/>
          <w:szCs w:val="24"/>
          <w:lang w:val="fr-FR" w:eastAsia="en-GB"/>
        </w:rPr>
        <w:t xml:space="preserve"> de </w:t>
      </w:r>
      <w:r w:rsidR="002E1567" w:rsidRPr="00596D8C">
        <w:rPr>
          <w:rFonts w:ascii="Times New Roman" w:hAnsi="Times New Roman" w:cs="Times New Roman"/>
          <w:sz w:val="24"/>
          <w:szCs w:val="24"/>
          <w:rtl/>
          <w:lang w:bidi="he-IL"/>
        </w:rPr>
        <w:t>קְדוֹש</w:t>
      </w:r>
      <w:r w:rsidR="002E1567" w:rsidRPr="00596D8C">
        <w:rPr>
          <w:rFonts w:ascii="Times New Roman" w:hAnsi="Times New Roman" w:cs="Times New Roman"/>
          <w:color w:val="000000"/>
          <w:sz w:val="24"/>
          <w:szCs w:val="24"/>
          <w:rtl/>
          <w:lang w:val="fr-FR" w:eastAsia="en-GB" w:bidi="he-IL"/>
        </w:rPr>
        <w:t>ִים</w:t>
      </w:r>
      <w:r w:rsidRPr="00596D8C">
        <w:rPr>
          <w:rFonts w:ascii="Times New Roman" w:eastAsia="Times New Roman" w:hAnsi="Times New Roman" w:cs="Times New Roman"/>
          <w:sz w:val="24"/>
          <w:szCs w:val="24"/>
          <w:lang w:val="fr-FR" w:eastAsia="en-GB"/>
        </w:rPr>
        <w:t xml:space="preserve">. Et toutes les lois de distinctions, donc de séparation, entre le pur et l’impur qui empêchent l’accès à la sainteté, se déroulent dans toutes les Parashiot précédentes et en particulier dans la Parashah de </w:t>
      </w:r>
      <w:r w:rsidR="00330BF7" w:rsidRPr="00596D8C">
        <w:rPr>
          <w:rStyle w:val="text"/>
          <w:rFonts w:ascii="Times New Roman" w:hAnsi="Times New Roman" w:cs="Times New Roman"/>
          <w:color w:val="000000"/>
          <w:sz w:val="24"/>
          <w:szCs w:val="24"/>
          <w:rtl/>
          <w:lang w:bidi="he-IL"/>
        </w:rPr>
        <w:t>שְּׁמִינִי</w:t>
      </w:r>
      <w:r w:rsidR="00330BF7"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sz w:val="24"/>
          <w:szCs w:val="24"/>
          <w:lang w:val="fr-FR" w:eastAsia="en-GB"/>
        </w:rPr>
        <w:t xml:space="preserve">qui </w:t>
      </w:r>
      <w:r w:rsidR="003F64F4" w:rsidRPr="00596D8C">
        <w:rPr>
          <w:rFonts w:ascii="Times New Roman" w:eastAsia="Times New Roman" w:hAnsi="Times New Roman" w:cs="Times New Roman"/>
          <w:sz w:val="24"/>
          <w:szCs w:val="24"/>
          <w:lang w:val="fr-FR" w:eastAsia="en-GB"/>
        </w:rPr>
        <w:t>précède</w:t>
      </w:r>
      <w:r w:rsidRPr="00596D8C">
        <w:rPr>
          <w:rFonts w:ascii="Times New Roman" w:eastAsia="Times New Roman" w:hAnsi="Times New Roman" w:cs="Times New Roman"/>
          <w:sz w:val="24"/>
          <w:szCs w:val="24"/>
          <w:lang w:val="fr-FR" w:eastAsia="en-GB"/>
        </w:rPr>
        <w:t xml:space="preserve"> </w:t>
      </w:r>
      <w:r w:rsidR="00330BF7" w:rsidRPr="00596D8C">
        <w:rPr>
          <w:rFonts w:ascii="Times New Roman" w:hAnsi="Times New Roman" w:cs="Times New Roman"/>
          <w:sz w:val="24"/>
          <w:szCs w:val="24"/>
          <w:rtl/>
          <w:lang w:bidi="he-IL"/>
        </w:rPr>
        <w:t>תַזְרִיעַ</w:t>
      </w:r>
      <w:r w:rsidRPr="00596D8C">
        <w:rPr>
          <w:rFonts w:ascii="Times New Roman" w:eastAsia="Times New Roman" w:hAnsi="Times New Roman" w:cs="Times New Roman"/>
          <w:sz w:val="24"/>
          <w:szCs w:val="24"/>
          <w:lang w:val="fr-FR" w:eastAsia="en-GB"/>
        </w:rPr>
        <w:t xml:space="preserve">.   </w:t>
      </w:r>
      <w:r w:rsidR="002E1567"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tabs>
          <w:tab w:val="left" w:pos="1304"/>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Il y a là un sujet extrêmement important : c’est une espèce d’étonnement de la part de l’homme de culture générale contemporaine de s’apercevoir que le livre qui parle de la sainteté comme idéal</w:t>
      </w:r>
      <w:r w:rsidR="003F64F4" w:rsidRPr="00596D8C">
        <w:rPr>
          <w:rFonts w:ascii="Times New Roman" w:eastAsia="Times New Roman" w:hAnsi="Times New Roman" w:cs="Times New Roman"/>
          <w:sz w:val="24"/>
          <w:szCs w:val="24"/>
          <w:lang w:val="fr-FR" w:eastAsia="en-GB"/>
        </w:rPr>
        <w:t>,</w:t>
      </w:r>
      <w:r w:rsidRPr="00596D8C">
        <w:rPr>
          <w:rFonts w:ascii="Times New Roman" w:eastAsia="Times New Roman" w:hAnsi="Times New Roman" w:cs="Times New Roman"/>
          <w:sz w:val="24"/>
          <w:szCs w:val="24"/>
          <w:lang w:val="fr-FR" w:eastAsia="en-GB"/>
        </w:rPr>
        <w:t xml:space="preserve"> comme but</w:t>
      </w:r>
      <w:r w:rsidR="003F64F4" w:rsidRPr="00596D8C">
        <w:rPr>
          <w:rFonts w:ascii="Times New Roman" w:eastAsia="Times New Roman" w:hAnsi="Times New Roman" w:cs="Times New Roman"/>
          <w:sz w:val="24"/>
          <w:szCs w:val="24"/>
          <w:lang w:val="fr-FR" w:eastAsia="en-GB"/>
        </w:rPr>
        <w:t>,</w:t>
      </w:r>
      <w:r w:rsidRPr="00596D8C">
        <w:rPr>
          <w:rFonts w:ascii="Times New Roman" w:eastAsia="Times New Roman" w:hAnsi="Times New Roman" w:cs="Times New Roman"/>
          <w:sz w:val="24"/>
          <w:szCs w:val="24"/>
          <w:lang w:val="fr-FR" w:eastAsia="en-GB"/>
        </w:rPr>
        <w:t xml:space="preserve"> comme objectif (</w:t>
      </w:r>
      <w:r w:rsidR="002E1567" w:rsidRPr="00596D8C">
        <w:rPr>
          <w:rFonts w:ascii="Times New Roman" w:hAnsi="Times New Roman" w:cs="Times New Roman"/>
          <w:sz w:val="24"/>
          <w:szCs w:val="24"/>
          <w:rtl/>
          <w:lang w:bidi="he-IL"/>
        </w:rPr>
        <w:t>קְדֹשִׁים תִּהְיוּ</w:t>
      </w:r>
      <w:r w:rsidR="002E1567" w:rsidRPr="00596D8C">
        <w:rPr>
          <w:rFonts w:ascii="Times New Roman" w:hAnsi="Times New Roman" w:cs="Times New Roman"/>
          <w:sz w:val="24"/>
          <w:szCs w:val="24"/>
          <w:rtl/>
        </w:rPr>
        <w:t>: </w:t>
      </w:r>
      <w:r w:rsidR="002E1567" w:rsidRPr="00596D8C">
        <w:rPr>
          <w:rFonts w:ascii="Times New Roman" w:hAnsi="Times New Roman" w:cs="Times New Roman"/>
          <w:sz w:val="24"/>
          <w:szCs w:val="24"/>
          <w:rtl/>
          <w:lang w:bidi="he-IL"/>
        </w:rPr>
        <w:t>כִּי קָדוֹשׁ</w:t>
      </w:r>
      <w:r w:rsidR="002E1567" w:rsidRPr="00596D8C">
        <w:rPr>
          <w:rFonts w:ascii="Times New Roman" w:hAnsi="Times New Roman" w:cs="Times New Roman"/>
          <w:sz w:val="24"/>
          <w:szCs w:val="24"/>
          <w:rtl/>
        </w:rPr>
        <w:t xml:space="preserve">, </w:t>
      </w:r>
      <w:r w:rsidR="002E1567" w:rsidRPr="00596D8C">
        <w:rPr>
          <w:rFonts w:ascii="Times New Roman" w:hAnsi="Times New Roman" w:cs="Times New Roman"/>
          <w:sz w:val="24"/>
          <w:szCs w:val="24"/>
          <w:rtl/>
          <w:lang w:bidi="he-IL"/>
        </w:rPr>
        <w:t>אֲנִי</w:t>
      </w:r>
      <w:r w:rsidR="002E1567" w:rsidRPr="00596D8C">
        <w:rPr>
          <w:rFonts w:ascii="Times New Roman" w:eastAsia="Times New Roman" w:hAnsi="Times New Roman" w:cs="Times New Roman"/>
          <w:sz w:val="24"/>
          <w:szCs w:val="24"/>
          <w:lang w:val="fr-FR" w:eastAsia="en-GB"/>
        </w:rPr>
        <w:t> </w:t>
      </w:r>
      <w:r w:rsidRPr="00596D8C">
        <w:rPr>
          <w:rFonts w:ascii="Times New Roman" w:eastAsia="Times New Roman" w:hAnsi="Times New Roman" w:cs="Times New Roman"/>
          <w:sz w:val="24"/>
          <w:szCs w:val="24"/>
          <w:lang w:val="fr-FR" w:eastAsia="en-GB"/>
        </w:rPr>
        <w:t xml:space="preserve">) c’est le livre qui contient un nombre considérable de lois concernant l’impureté et le fait de s’en préserver. Il faut comprendre que nous sommes sur un pôle opposé aux évidences de la culture contemporaine occidentale, essentiellement l’évidence immédiate de la conscience gréco-romaine. </w:t>
      </w:r>
    </w:p>
    <w:p w:rsidR="0088360E" w:rsidRPr="00596D8C" w:rsidRDefault="0088360E" w:rsidP="00596D8C">
      <w:pPr>
        <w:shd w:val="clear" w:color="auto" w:fill="FCFBF8"/>
        <w:tabs>
          <w:tab w:val="left" w:pos="1304"/>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Dans les cultures contemporaines, finalement le principe dominant est « </w:t>
      </w:r>
      <w:r w:rsidRPr="00596D8C">
        <w:rPr>
          <w:rFonts w:ascii="Times New Roman" w:eastAsia="Times New Roman" w:hAnsi="Times New Roman" w:cs="Times New Roman"/>
          <w:i/>
          <w:iCs/>
          <w:sz w:val="24"/>
          <w:szCs w:val="24"/>
          <w:lang w:val="fr-FR" w:eastAsia="en-GB"/>
        </w:rPr>
        <w:t>Tout est pur pour les purs </w:t>
      </w:r>
      <w:r w:rsidRPr="00596D8C">
        <w:rPr>
          <w:rFonts w:ascii="Times New Roman" w:eastAsia="Times New Roman" w:hAnsi="Times New Roman" w:cs="Times New Roman"/>
          <w:sz w:val="24"/>
          <w:szCs w:val="24"/>
          <w:lang w:val="fr-FR" w:eastAsia="en-GB"/>
        </w:rPr>
        <w:t>» alors que pour la Torah « </w:t>
      </w:r>
      <w:r w:rsidRPr="00596D8C">
        <w:rPr>
          <w:rFonts w:ascii="Times New Roman" w:eastAsia="Times New Roman" w:hAnsi="Times New Roman" w:cs="Times New Roman"/>
          <w:i/>
          <w:iCs/>
          <w:sz w:val="24"/>
          <w:szCs w:val="24"/>
          <w:lang w:val="fr-FR" w:eastAsia="en-GB"/>
        </w:rPr>
        <w:t>tout est impur pour les purs ».</w:t>
      </w:r>
      <w:r w:rsidRPr="00596D8C">
        <w:rPr>
          <w:rFonts w:ascii="Times New Roman" w:eastAsia="Times New Roman" w:hAnsi="Times New Roman" w:cs="Times New Roman"/>
          <w:sz w:val="24"/>
          <w:szCs w:val="24"/>
          <w:lang w:val="fr-FR" w:eastAsia="en-GB"/>
        </w:rPr>
        <w:t xml:space="preserve"> C’est </w:t>
      </w:r>
      <w:r w:rsidR="003F64F4" w:rsidRPr="00596D8C">
        <w:rPr>
          <w:rFonts w:ascii="Times New Roman" w:eastAsia="Times New Roman" w:hAnsi="Times New Roman" w:cs="Times New Roman"/>
          <w:sz w:val="24"/>
          <w:szCs w:val="24"/>
          <w:lang w:val="fr-FR" w:eastAsia="en-GB"/>
        </w:rPr>
        <w:t>exactement</w:t>
      </w:r>
      <w:r w:rsidRPr="00596D8C">
        <w:rPr>
          <w:rFonts w:ascii="Times New Roman" w:eastAsia="Times New Roman" w:hAnsi="Times New Roman" w:cs="Times New Roman"/>
          <w:sz w:val="24"/>
          <w:szCs w:val="24"/>
          <w:lang w:val="fr-FR" w:eastAsia="en-GB"/>
        </w:rPr>
        <w:t xml:space="preserve"> l’inverse. Plus on avance, plus on est vulnérable dans le projet de sainteté et plus on est vulnérable à l’impureté.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C’est d’ailleurs au fond un des critères qui nous permet de distinguer entre l’orthodoxie juive, dans le sens étymologique c.à.d. la sensibilité religieuse authentique de la Torah, la voie droite orthodoxe (je ne parle pas des </w:t>
      </w:r>
      <w:r w:rsidRPr="00596D8C">
        <w:rPr>
          <w:rFonts w:ascii="Times New Roman" w:eastAsia="Times New Roman" w:hAnsi="Times New Roman" w:cs="Times New Roman"/>
          <w:i/>
          <w:iCs/>
          <w:sz w:val="24"/>
          <w:szCs w:val="24"/>
          <w:lang w:val="fr-FR" w:eastAsia="en-GB"/>
        </w:rPr>
        <w:t>Harédim</w:t>
      </w:r>
      <w:r w:rsidRPr="00596D8C">
        <w:rPr>
          <w:rFonts w:ascii="Times New Roman" w:eastAsia="Times New Roman" w:hAnsi="Times New Roman" w:cs="Times New Roman"/>
          <w:sz w:val="24"/>
          <w:szCs w:val="24"/>
          <w:lang w:val="fr-FR" w:eastAsia="en-GB"/>
        </w:rPr>
        <w:t xml:space="preserve"> et des déviances qu’il peut y avoir) et ce qui pourrait être des hérésies si elles s’instituent comme telles que représentent les théologies des libéraux, conservateurs…, etc. Car ce sont des théologies où l’on adopte plus ou moins inconsciemment les principes d’évidences de la culture gréco-romaine et par conséquent on a des problèmes avec </w:t>
      </w:r>
      <w:r w:rsidR="003F64F4" w:rsidRPr="00596D8C">
        <w:rPr>
          <w:rFonts w:ascii="Times New Roman" w:eastAsia="Times New Roman" w:hAnsi="Times New Roman" w:cs="Times New Roman"/>
          <w:sz w:val="24"/>
          <w:szCs w:val="24"/>
          <w:lang w:val="fr-FR" w:eastAsia="en-GB"/>
        </w:rPr>
        <w:t>énormément</w:t>
      </w:r>
      <w:r w:rsidRPr="00596D8C">
        <w:rPr>
          <w:rFonts w:ascii="Times New Roman" w:eastAsia="Times New Roman" w:hAnsi="Times New Roman" w:cs="Times New Roman"/>
          <w:sz w:val="24"/>
          <w:szCs w:val="24"/>
          <w:lang w:val="fr-FR" w:eastAsia="en-GB"/>
        </w:rPr>
        <w:t xml:space="preserve"> de lois.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Il y a là en tout cas un sujet sur lequel il faut insister : sur ce rapport entre l’impureté et la pureté, le judaïsme et le christianisme ont des polarités absolument opposées.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tabs>
          <w:tab w:val="left" w:pos="2760"/>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Un exemple massif : toutes ces tendances libérales, conservateurs qui sont en dehors du principe de </w:t>
      </w:r>
      <w:r w:rsidR="002E1567" w:rsidRPr="00596D8C">
        <w:rPr>
          <w:rFonts w:ascii="Times New Roman" w:hAnsi="Times New Roman" w:cs="Times New Roman"/>
          <w:color w:val="000000"/>
          <w:sz w:val="24"/>
          <w:szCs w:val="24"/>
          <w:rtl/>
          <w:lang w:eastAsia="en-GB" w:bidi="he-IL"/>
        </w:rPr>
        <w:t>הַשָּׁמַיִם</w:t>
      </w:r>
      <w:r w:rsidR="002E1567" w:rsidRPr="00596D8C">
        <w:rPr>
          <w:rFonts w:ascii="Times New Roman" w:hAnsi="Times New Roman" w:cs="Times New Roman"/>
          <w:color w:val="000000"/>
          <w:sz w:val="24"/>
          <w:szCs w:val="24"/>
          <w:lang w:val="fr-FR" w:eastAsia="en-GB" w:bidi="he-IL"/>
        </w:rPr>
        <w:t xml:space="preserve"> </w:t>
      </w:r>
      <w:r w:rsidR="002E1567" w:rsidRPr="00596D8C">
        <w:rPr>
          <w:rStyle w:val="text"/>
          <w:rFonts w:ascii="Times New Roman" w:hAnsi="Times New Roman" w:cs="Times New Roman"/>
          <w:color w:val="000000"/>
          <w:sz w:val="24"/>
          <w:szCs w:val="24"/>
          <w:rtl/>
          <w:lang w:bidi="he-IL"/>
        </w:rPr>
        <w:t>מִ</w:t>
      </w:r>
      <w:r w:rsidR="002E1567" w:rsidRPr="00596D8C">
        <w:rPr>
          <w:rFonts w:ascii="Times New Roman" w:hAnsi="Times New Roman" w:cs="Times New Roman"/>
          <w:color w:val="000000"/>
          <w:sz w:val="24"/>
          <w:szCs w:val="24"/>
          <w:rtl/>
          <w:lang w:eastAsia="en-GB" w:bidi="he-IL"/>
        </w:rPr>
        <w:t>ן</w:t>
      </w:r>
      <w:r w:rsidR="002E1567" w:rsidRPr="00596D8C">
        <w:rPr>
          <w:rFonts w:ascii="Times New Roman" w:hAnsi="Times New Roman" w:cs="Times New Roman"/>
          <w:color w:val="000000"/>
          <w:sz w:val="24"/>
          <w:szCs w:val="24"/>
          <w:lang w:val="fr-FR" w:eastAsia="en-GB" w:bidi="he-IL"/>
        </w:rPr>
        <w:t xml:space="preserve"> </w:t>
      </w:r>
      <w:r w:rsidR="002E1567" w:rsidRPr="00596D8C">
        <w:rPr>
          <w:rFonts w:ascii="Times New Roman" w:eastAsia="Times New Roman" w:hAnsi="Times New Roman" w:cs="Times New Roman"/>
          <w:color w:val="000000"/>
          <w:sz w:val="24"/>
          <w:szCs w:val="24"/>
          <w:rtl/>
          <w:lang w:eastAsia="en-GB" w:bidi="he-IL"/>
        </w:rPr>
        <w:t>ת</w:t>
      </w:r>
      <w:r w:rsidR="002E1567" w:rsidRPr="00596D8C">
        <w:rPr>
          <w:rFonts w:ascii="Times New Roman" w:hAnsi="Times New Roman" w:cs="Times New Roman"/>
          <w:sz w:val="24"/>
          <w:szCs w:val="24"/>
          <w:rtl/>
          <w:lang w:val="fr-FR" w:eastAsia="en-GB" w:bidi="he-IL"/>
        </w:rPr>
        <w:t>וֹרָה</w:t>
      </w:r>
      <w:r w:rsidR="002E1567"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sz w:val="24"/>
          <w:szCs w:val="24"/>
          <w:lang w:val="fr-FR" w:eastAsia="en-GB"/>
        </w:rPr>
        <w:t>sont en fin de compte, parfois à leur insu mais parfois très lucidement, christianisante</w:t>
      </w:r>
      <w:r w:rsidR="003F64F4" w:rsidRPr="00596D8C">
        <w:rPr>
          <w:rFonts w:ascii="Times New Roman" w:eastAsia="Times New Roman" w:hAnsi="Times New Roman" w:cs="Times New Roman"/>
          <w:sz w:val="24"/>
          <w:szCs w:val="24"/>
          <w:lang w:val="fr-FR" w:eastAsia="en-GB"/>
        </w:rPr>
        <w:t>s</w:t>
      </w:r>
      <w:r w:rsidRPr="00596D8C">
        <w:rPr>
          <w:rFonts w:ascii="Times New Roman" w:eastAsia="Times New Roman" w:hAnsi="Times New Roman" w:cs="Times New Roman"/>
          <w:sz w:val="24"/>
          <w:szCs w:val="24"/>
          <w:lang w:val="fr-FR" w:eastAsia="en-GB"/>
        </w:rPr>
        <w:t xml:space="preserve">. Le messie des chrétiens n’étant pas du tout en question dans ce problème. Il s’agit de fond de sensibilité religieuse et culturelle qui est complètement différent.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J’emploierais une expression empruntée à Madame Eliane Amado Valensi : dans « les niveaux de l’être », (il faut éviter de parler dans les catégories évolutionnistes qui sont encore un autre </w:t>
      </w:r>
      <w:r w:rsidR="003F64F4" w:rsidRPr="00596D8C">
        <w:rPr>
          <w:rFonts w:ascii="Times New Roman" w:eastAsia="Times New Roman" w:hAnsi="Times New Roman" w:cs="Times New Roman"/>
          <w:sz w:val="24"/>
          <w:szCs w:val="24"/>
          <w:lang w:val="fr-FR" w:eastAsia="en-GB"/>
        </w:rPr>
        <w:t>problème</w:t>
      </w:r>
      <w:r w:rsidRPr="00596D8C">
        <w:rPr>
          <w:rFonts w:ascii="Times New Roman" w:eastAsia="Times New Roman" w:hAnsi="Times New Roman" w:cs="Times New Roman"/>
          <w:sz w:val="24"/>
          <w:szCs w:val="24"/>
          <w:lang w:val="fr-FR" w:eastAsia="en-GB"/>
        </w:rPr>
        <w:t xml:space="preserve"> compliqué) on s’aperçoit que selon la Torah, plus on s’avance dans les niveaux de l’être, et plus la précision des lois concernant la séparation entre le pur et l’impur sont fortes.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lastRenderedPageBreak/>
        <w:t>On passe du minéral au végétal et du végétal à l’animal</w:t>
      </w:r>
      <w:r w:rsidR="00C20582" w:rsidRPr="00596D8C">
        <w:rPr>
          <w:rFonts w:ascii="Times New Roman" w:eastAsia="Times New Roman" w:hAnsi="Times New Roman" w:cs="Times New Roman"/>
          <w:sz w:val="24"/>
          <w:szCs w:val="24"/>
          <w:lang w:val="fr-FR" w:eastAsia="en-GB"/>
        </w:rPr>
        <w:t>,</w:t>
      </w:r>
      <w:r w:rsidRPr="00596D8C">
        <w:rPr>
          <w:rFonts w:ascii="Times New Roman" w:eastAsia="Times New Roman" w:hAnsi="Times New Roman" w:cs="Times New Roman"/>
          <w:sz w:val="24"/>
          <w:szCs w:val="24"/>
          <w:lang w:val="fr-FR" w:eastAsia="en-GB"/>
        </w:rPr>
        <w:t xml:space="preserve"> à l’humain... on s’aperçoit que l’homme est beaucoup plus exposé à l’impureté que l’animal qui lui-même est beaucoup plus exposé à l’impureté que le végétal...etc.   </w:t>
      </w:r>
    </w:p>
    <w:p w:rsidR="005C4268" w:rsidRPr="00596D8C" w:rsidRDefault="005C4268" w:rsidP="00596D8C">
      <w:pPr>
        <w:shd w:val="clear" w:color="auto" w:fill="FCFBF8"/>
        <w:spacing w:after="0" w:line="240" w:lineRule="auto"/>
        <w:jc w:val="both"/>
        <w:rPr>
          <w:rFonts w:ascii="Times New Roman" w:eastAsia="Times New Roman" w:hAnsi="Times New Roman" w:cs="Times New Roman"/>
          <w:sz w:val="24"/>
          <w:szCs w:val="24"/>
          <w:lang w:val="fr-FR" w:eastAsia="en-GB"/>
        </w:rPr>
      </w:pP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C’est vrai aussi au niveau psychique : plus l’être est « évolué », plus il est vulnérable aux atteintes psychiques. Je n’ai pas voulu dire maladie. Ce n’est pas n’importe qui qui peut se permettre des atteintes et des troubles psychiques. Cela se mélange à des problèmes de moralités, de méchanceté, de nature humaine, d’instinct, de passions </w:t>
      </w:r>
      <w:r w:rsidR="003F64F4" w:rsidRPr="00596D8C">
        <w:rPr>
          <w:rFonts w:ascii="Times New Roman" w:eastAsia="Times New Roman" w:hAnsi="Times New Roman" w:cs="Times New Roman"/>
          <w:sz w:val="24"/>
          <w:szCs w:val="24"/>
          <w:lang w:val="fr-FR" w:eastAsia="en-GB"/>
        </w:rPr>
        <w:t>etc. .</w:t>
      </w:r>
      <w:r w:rsidRPr="00596D8C">
        <w:rPr>
          <w:rFonts w:ascii="Times New Roman" w:eastAsia="Times New Roman" w:hAnsi="Times New Roman" w:cs="Times New Roman"/>
          <w:sz w:val="24"/>
          <w:szCs w:val="24"/>
          <w:lang w:val="fr-FR" w:eastAsia="en-GB"/>
        </w:rPr>
        <w:t xml:space="preserve">.. c’est vrai aussi. Mais en tout cas c’est l’indice d’un certain niveau d’être que d’être plus vulnérable à l’impureté, à tous les niveaux.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Par exemple l’adage talmudique, et plus qu’un adage une loi de la réalité : « celui qui est plus grand</w:t>
      </w:r>
      <w:r w:rsidR="00C20582" w:rsidRPr="00596D8C">
        <w:rPr>
          <w:rFonts w:ascii="Times New Roman" w:eastAsia="Times New Roman" w:hAnsi="Times New Roman" w:cs="Times New Roman"/>
          <w:sz w:val="24"/>
          <w:szCs w:val="24"/>
          <w:lang w:val="fr-FR" w:eastAsia="en-GB"/>
        </w:rPr>
        <w:t>,</w:t>
      </w:r>
      <w:r w:rsidRPr="00596D8C">
        <w:rPr>
          <w:rFonts w:ascii="Times New Roman" w:eastAsia="Times New Roman" w:hAnsi="Times New Roman" w:cs="Times New Roman"/>
          <w:sz w:val="24"/>
          <w:szCs w:val="24"/>
          <w:lang w:val="fr-FR" w:eastAsia="en-GB"/>
        </w:rPr>
        <w:t xml:space="preserve"> son instinct (sa capacité de mal) est plus grand » Il faut s’habituer à cette mentalité de savoir cela. </w:t>
      </w:r>
    </w:p>
    <w:p w:rsidR="005C4268" w:rsidRPr="00596D8C" w:rsidRDefault="005C4268" w:rsidP="00596D8C">
      <w:pPr>
        <w:shd w:val="clear" w:color="auto" w:fill="FCFBF8"/>
        <w:spacing w:after="0" w:line="240" w:lineRule="auto"/>
        <w:jc w:val="both"/>
        <w:rPr>
          <w:rFonts w:ascii="Times New Roman" w:eastAsia="Times New Roman" w:hAnsi="Times New Roman" w:cs="Times New Roman"/>
          <w:sz w:val="24"/>
          <w:szCs w:val="24"/>
          <w:lang w:val="fr-FR" w:eastAsia="en-GB"/>
        </w:rPr>
      </w:pP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Je ne voudrais pas trop développer ce problème mais je voulais le signaler pour évacuer ce paradoxe apparent pour le lecteur de culture occidental : dans le livre de </w:t>
      </w:r>
      <w:r w:rsidR="002E1567" w:rsidRPr="00596D8C">
        <w:rPr>
          <w:rFonts w:ascii="Times New Roman" w:hAnsi="Times New Roman" w:cs="Times New Roman"/>
          <w:sz w:val="24"/>
          <w:szCs w:val="24"/>
          <w:rtl/>
          <w:lang w:bidi="he-IL"/>
        </w:rPr>
        <w:t>וַיִּקְרָא</w:t>
      </w:r>
      <w:r w:rsidRPr="00596D8C">
        <w:rPr>
          <w:rFonts w:ascii="Times New Roman" w:eastAsia="Times New Roman" w:hAnsi="Times New Roman" w:cs="Times New Roman"/>
          <w:sz w:val="24"/>
          <w:szCs w:val="24"/>
          <w:lang w:val="fr-FR" w:eastAsia="en-GB"/>
        </w:rPr>
        <w:t xml:space="preserve"> qui est l’</w:t>
      </w:r>
      <w:r w:rsidR="003F64F4" w:rsidRPr="00596D8C">
        <w:rPr>
          <w:rFonts w:ascii="Times New Roman" w:eastAsia="Times New Roman" w:hAnsi="Times New Roman" w:cs="Times New Roman"/>
          <w:sz w:val="24"/>
          <w:szCs w:val="24"/>
          <w:lang w:val="fr-FR" w:eastAsia="en-GB"/>
        </w:rPr>
        <w:t>exhortation</w:t>
      </w:r>
      <w:r w:rsidRPr="00596D8C">
        <w:rPr>
          <w:rFonts w:ascii="Times New Roman" w:eastAsia="Times New Roman" w:hAnsi="Times New Roman" w:cs="Times New Roman"/>
          <w:sz w:val="24"/>
          <w:szCs w:val="24"/>
          <w:lang w:val="fr-FR" w:eastAsia="en-GB"/>
        </w:rPr>
        <w:t xml:space="preserve"> à la sainteté, il y a une telle </w:t>
      </w:r>
      <w:r w:rsidR="003F64F4" w:rsidRPr="00596D8C">
        <w:rPr>
          <w:rFonts w:ascii="Times New Roman" w:eastAsia="Times New Roman" w:hAnsi="Times New Roman" w:cs="Times New Roman"/>
          <w:sz w:val="24"/>
          <w:szCs w:val="24"/>
          <w:lang w:val="fr-FR" w:eastAsia="en-GB"/>
        </w:rPr>
        <w:t>accumulation</w:t>
      </w:r>
      <w:r w:rsidRPr="00596D8C">
        <w:rPr>
          <w:rFonts w:ascii="Times New Roman" w:eastAsia="Times New Roman" w:hAnsi="Times New Roman" w:cs="Times New Roman"/>
          <w:sz w:val="24"/>
          <w:szCs w:val="24"/>
          <w:lang w:val="fr-FR" w:eastAsia="en-GB"/>
        </w:rPr>
        <w:t xml:space="preserve"> de prescriptions concernant l’impureté.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Alors là, il y a un grand danger – c’est de façon général le danger de tout ritualiste – mais surtout en ce qui concerne le rapport à l’impureté, ou ce qui est perçu comme telle, c’est le danger de l’obsession maniaque, qui sont de signes cliniques connus d’ailleurs. Il y a </w:t>
      </w:r>
      <w:r w:rsidR="003F64F4" w:rsidRPr="00596D8C">
        <w:rPr>
          <w:rFonts w:ascii="Times New Roman" w:eastAsia="Times New Roman" w:hAnsi="Times New Roman" w:cs="Times New Roman"/>
          <w:sz w:val="24"/>
          <w:szCs w:val="24"/>
          <w:lang w:val="fr-FR" w:eastAsia="en-GB"/>
        </w:rPr>
        <w:t>énormément</w:t>
      </w:r>
      <w:r w:rsidRPr="00596D8C">
        <w:rPr>
          <w:rFonts w:ascii="Times New Roman" w:eastAsia="Times New Roman" w:hAnsi="Times New Roman" w:cs="Times New Roman"/>
          <w:sz w:val="24"/>
          <w:szCs w:val="24"/>
          <w:lang w:val="fr-FR" w:eastAsia="en-GB"/>
        </w:rPr>
        <w:t xml:space="preserve"> de troubles psychiques du type de l’être maniaque. Il y a des comportements ritualistes des tendances à la maniaquerie.   </w:t>
      </w:r>
    </w:p>
    <w:p w:rsidR="005C4268" w:rsidRPr="00596D8C" w:rsidRDefault="005C4268" w:rsidP="00596D8C">
      <w:pPr>
        <w:shd w:val="clear" w:color="auto" w:fill="FCFBF8"/>
        <w:spacing w:after="0" w:line="240" w:lineRule="auto"/>
        <w:jc w:val="both"/>
        <w:rPr>
          <w:rFonts w:ascii="Times New Roman" w:eastAsia="Times New Roman" w:hAnsi="Times New Roman" w:cs="Times New Roman"/>
          <w:sz w:val="24"/>
          <w:szCs w:val="24"/>
          <w:lang w:val="fr-FR" w:eastAsia="en-GB"/>
        </w:rPr>
      </w:pP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Quand un juif religieux est maniaque il y a problème : la question se pose de savoir s’il est maniaque parce que religieux ou s’il est religieux parce que maniaque ? Tout ritualisme induit la maniaquerie et elle peut parfois prendre des proportions aberrantes. </w:t>
      </w:r>
    </w:p>
    <w:p w:rsidR="0088360E" w:rsidRPr="00596D8C" w:rsidRDefault="0088360E" w:rsidP="00596D8C">
      <w:pPr>
        <w:shd w:val="clear" w:color="auto" w:fill="FCFBF8"/>
        <w:tabs>
          <w:tab w:val="left" w:pos="2880"/>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Actuellement la maladie des </w:t>
      </w:r>
      <w:r w:rsidRPr="00596D8C">
        <w:rPr>
          <w:rFonts w:ascii="Times New Roman" w:eastAsia="Times New Roman" w:hAnsi="Times New Roman" w:cs="Times New Roman"/>
          <w:i/>
          <w:iCs/>
          <w:sz w:val="24"/>
          <w:szCs w:val="24"/>
          <w:lang w:val="fr-FR" w:eastAsia="en-GB"/>
        </w:rPr>
        <w:t>Poskim</w:t>
      </w:r>
      <w:r w:rsidRPr="00596D8C">
        <w:rPr>
          <w:rFonts w:ascii="Times New Roman" w:eastAsia="Times New Roman" w:hAnsi="Times New Roman" w:cs="Times New Roman"/>
          <w:sz w:val="24"/>
          <w:szCs w:val="24"/>
          <w:lang w:val="fr-FR" w:eastAsia="en-GB"/>
        </w:rPr>
        <w:t xml:space="preserve"> israéliens qui à chaque occasion nous sortes des </w:t>
      </w:r>
      <w:r w:rsidRPr="00596D8C">
        <w:rPr>
          <w:rFonts w:ascii="Times New Roman" w:eastAsia="Times New Roman" w:hAnsi="Times New Roman" w:cs="Times New Roman"/>
          <w:i/>
          <w:iCs/>
          <w:sz w:val="24"/>
          <w:szCs w:val="24"/>
          <w:lang w:val="fr-FR" w:eastAsia="en-GB"/>
        </w:rPr>
        <w:t xml:space="preserve">Piskei </w:t>
      </w:r>
      <w:r w:rsidR="003F64F4" w:rsidRPr="00596D8C">
        <w:rPr>
          <w:rFonts w:ascii="Times New Roman" w:eastAsia="Times New Roman" w:hAnsi="Times New Roman" w:cs="Times New Roman"/>
          <w:i/>
          <w:iCs/>
          <w:sz w:val="24"/>
          <w:szCs w:val="24"/>
          <w:lang w:val="fr-FR" w:eastAsia="en-GB"/>
        </w:rPr>
        <w:t>Halakh</w:t>
      </w:r>
      <w:r w:rsidR="004C1B75" w:rsidRPr="00596D8C">
        <w:rPr>
          <w:rFonts w:ascii="Times New Roman" w:eastAsia="Times New Roman" w:hAnsi="Times New Roman" w:cs="Times New Roman"/>
          <w:i/>
          <w:iCs/>
          <w:sz w:val="24"/>
          <w:szCs w:val="24"/>
          <w:lang w:val="fr-FR" w:eastAsia="en-GB"/>
        </w:rPr>
        <w:t>a</w:t>
      </w:r>
      <w:r w:rsidRPr="00596D8C">
        <w:rPr>
          <w:rFonts w:ascii="Times New Roman" w:eastAsia="Times New Roman" w:hAnsi="Times New Roman" w:cs="Times New Roman"/>
          <w:sz w:val="24"/>
          <w:szCs w:val="24"/>
          <w:lang w:val="fr-FR" w:eastAsia="en-GB"/>
        </w:rPr>
        <w:t xml:space="preserve"> des décisions rabbiniques ubuesques etc</w:t>
      </w:r>
      <w:r w:rsidR="003F64F4"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sz w:val="24"/>
          <w:szCs w:val="24"/>
          <w:lang w:val="fr-FR" w:eastAsia="en-GB"/>
        </w:rPr>
        <w:t xml:space="preserve">... C’est un problème inquiétant dont il faut se méfier et cela atteint beaucoup plus les </w:t>
      </w:r>
      <w:r w:rsidR="004C1B75" w:rsidRPr="00596D8C">
        <w:rPr>
          <w:rFonts w:ascii="Times New Roman" w:eastAsia="Times New Roman" w:hAnsi="Times New Roman" w:cs="Times New Roman"/>
          <w:color w:val="000000"/>
          <w:sz w:val="24"/>
          <w:szCs w:val="24"/>
          <w:rtl/>
          <w:lang w:eastAsia="en-GB" w:bidi="he-IL"/>
        </w:rPr>
        <w:t>תּ</w:t>
      </w:r>
      <w:r w:rsidR="004C1B75" w:rsidRPr="00596D8C">
        <w:rPr>
          <w:rFonts w:ascii="Times New Roman" w:hAnsi="Times New Roman" w:cs="Times New Roman"/>
          <w:sz w:val="24"/>
          <w:szCs w:val="24"/>
          <w:rtl/>
          <w:lang w:bidi="he-IL"/>
        </w:rPr>
        <w:t>ְ</w:t>
      </w:r>
      <w:r w:rsidR="004C1B75" w:rsidRPr="00596D8C">
        <w:rPr>
          <w:rFonts w:ascii="Times New Roman" w:hAnsi="Times New Roman" w:cs="Times New Roman"/>
          <w:sz w:val="24"/>
          <w:szCs w:val="24"/>
          <w:rtl/>
          <w:lang w:val="fr-FR" w:eastAsia="en-GB" w:bidi="he-IL"/>
        </w:rPr>
        <w:t>ש</w:t>
      </w:r>
      <w:r w:rsidR="004C1B75" w:rsidRPr="00596D8C">
        <w:rPr>
          <w:rFonts w:ascii="Times New Roman" w:hAnsi="Times New Roman" w:cs="Times New Roman"/>
          <w:sz w:val="24"/>
          <w:szCs w:val="24"/>
          <w:rtl/>
          <w:lang w:bidi="he-IL"/>
        </w:rPr>
        <w:t>וּ</w:t>
      </w:r>
      <w:r w:rsidR="004C1B75" w:rsidRPr="00596D8C">
        <w:rPr>
          <w:rFonts w:ascii="Times New Roman" w:hAnsi="Times New Roman" w:cs="Times New Roman"/>
          <w:sz w:val="24"/>
          <w:szCs w:val="24"/>
          <w:rtl/>
          <w:lang w:val="fr-FR" w:eastAsia="en-GB" w:bidi="he-IL"/>
        </w:rPr>
        <w:t>ב</w:t>
      </w:r>
      <w:r w:rsidR="004C1B75" w:rsidRPr="00596D8C">
        <w:rPr>
          <w:rStyle w:val="text"/>
          <w:rFonts w:ascii="Times New Roman" w:hAnsi="Times New Roman" w:cs="Times New Roman"/>
          <w:color w:val="330000"/>
          <w:sz w:val="24"/>
          <w:szCs w:val="24"/>
          <w:rtl/>
          <w:lang w:bidi="he-IL"/>
        </w:rPr>
        <w:t>ָ</w:t>
      </w:r>
      <w:r w:rsidR="004C1B75" w:rsidRPr="00596D8C">
        <w:rPr>
          <w:rFonts w:ascii="Times New Roman" w:hAnsi="Times New Roman" w:cs="Times New Roman"/>
          <w:sz w:val="24"/>
          <w:szCs w:val="24"/>
          <w:rtl/>
          <w:lang w:val="fr-FR" w:eastAsia="en-GB" w:bidi="he-IL"/>
        </w:rPr>
        <w:t>ה</w:t>
      </w:r>
      <w:r w:rsidR="004C1B75" w:rsidRPr="00596D8C">
        <w:rPr>
          <w:rFonts w:ascii="Times New Roman" w:eastAsia="Times New Roman" w:hAnsi="Times New Roman" w:cs="Times New Roman"/>
          <w:sz w:val="24"/>
          <w:szCs w:val="24"/>
          <w:lang w:val="fr-FR" w:eastAsia="en-GB"/>
        </w:rPr>
        <w:t xml:space="preserve">  </w:t>
      </w:r>
      <w:r w:rsidR="004C1B75" w:rsidRPr="00596D8C">
        <w:rPr>
          <w:rStyle w:val="text"/>
          <w:rFonts w:ascii="Times New Roman" w:hAnsi="Times New Roman" w:cs="Times New Roman"/>
          <w:color w:val="000000"/>
          <w:sz w:val="24"/>
          <w:szCs w:val="24"/>
          <w:rtl/>
          <w:lang w:bidi="he-IL"/>
        </w:rPr>
        <w:t>בָּעַל</w:t>
      </w:r>
      <w:r w:rsidR="004C1B75" w:rsidRPr="00596D8C">
        <w:rPr>
          <w:rFonts w:ascii="Times New Roman" w:hAnsi="Times New Roman" w:cs="Times New Roman"/>
          <w:sz w:val="24"/>
          <w:szCs w:val="24"/>
          <w:rtl/>
          <w:lang w:bidi="he-IL"/>
        </w:rPr>
        <w:t>ֵי</w:t>
      </w:r>
      <w:r w:rsidR="004C1B75" w:rsidRPr="00596D8C">
        <w:rPr>
          <w:rFonts w:ascii="Times New Roman" w:hAnsi="Times New Roman" w:cs="Times New Roman"/>
          <w:sz w:val="24"/>
          <w:szCs w:val="24"/>
          <w:lang w:val="fr-FR"/>
        </w:rPr>
        <w:t xml:space="preserve"> </w:t>
      </w:r>
      <w:r w:rsidRPr="00596D8C">
        <w:rPr>
          <w:rFonts w:ascii="Times New Roman" w:eastAsia="Times New Roman" w:hAnsi="Times New Roman" w:cs="Times New Roman"/>
          <w:sz w:val="24"/>
          <w:szCs w:val="24"/>
          <w:lang w:val="fr-FR" w:eastAsia="en-GB"/>
        </w:rPr>
        <w:t xml:space="preserve">qui sont plus sensibles à ce risque.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Plus on est élevé en sainteté, plus on est vulnérable à des atteintes dont d’autres ne sont pas du tout affectés.   </w:t>
      </w:r>
    </w:p>
    <w:p w:rsidR="00C20582" w:rsidRPr="00596D8C" w:rsidRDefault="00C20582" w:rsidP="00596D8C">
      <w:pPr>
        <w:shd w:val="clear" w:color="auto" w:fill="FCFBF8"/>
        <w:spacing w:after="0" w:line="240" w:lineRule="auto"/>
        <w:jc w:val="both"/>
        <w:rPr>
          <w:rFonts w:ascii="Times New Roman" w:eastAsia="Times New Roman" w:hAnsi="Times New Roman" w:cs="Times New Roman"/>
          <w:sz w:val="24"/>
          <w:szCs w:val="24"/>
          <w:lang w:val="fr-FR" w:eastAsia="en-GB"/>
        </w:rPr>
      </w:pP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Exemple dans un autre domaine :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i/>
          <w:iCs/>
          <w:sz w:val="24"/>
          <w:szCs w:val="24"/>
          <w:lang w:val="fr-FR" w:eastAsia="en-GB"/>
        </w:rPr>
        <w:t>Moussar</w:t>
      </w:r>
      <w:r w:rsidRPr="00596D8C">
        <w:rPr>
          <w:rFonts w:ascii="Times New Roman" w:eastAsia="Times New Roman" w:hAnsi="Times New Roman" w:cs="Times New Roman"/>
          <w:sz w:val="24"/>
          <w:szCs w:val="24"/>
          <w:lang w:val="fr-FR" w:eastAsia="en-GB"/>
        </w:rPr>
        <w:t xml:space="preserve"> : c’est pourquoi les gens les plus hauts doivent être extrêmement humbles parce que s’ils se prennent au sérieux ils tombent dans ces pièges de l’obsession maniaque. Lisez les </w:t>
      </w:r>
      <w:r w:rsidR="003F64F4" w:rsidRPr="00596D8C">
        <w:rPr>
          <w:rFonts w:ascii="Times New Roman" w:eastAsia="Times New Roman" w:hAnsi="Times New Roman" w:cs="Times New Roman"/>
          <w:sz w:val="24"/>
          <w:szCs w:val="24"/>
          <w:lang w:val="fr-FR" w:eastAsia="en-GB"/>
        </w:rPr>
        <w:t>Prophètes</w:t>
      </w:r>
      <w:r w:rsidRPr="00596D8C">
        <w:rPr>
          <w:rFonts w:ascii="Times New Roman" w:eastAsia="Times New Roman" w:hAnsi="Times New Roman" w:cs="Times New Roman"/>
          <w:sz w:val="24"/>
          <w:szCs w:val="24"/>
          <w:lang w:val="fr-FR" w:eastAsia="en-GB"/>
        </w:rPr>
        <w:t xml:space="preserve"> pour voir à quel point les prophètes d’Israël étaient très avertis de ces problèmes-là.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Question : </w:t>
      </w:r>
    </w:p>
    <w:p w:rsidR="0088360E" w:rsidRPr="00596D8C" w:rsidRDefault="0088360E" w:rsidP="00596D8C">
      <w:pPr>
        <w:shd w:val="clear" w:color="auto" w:fill="FCFBF8"/>
        <w:tabs>
          <w:tab w:val="left" w:pos="1304"/>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La question que je vais poser à travers Rashi c’est un étonnement: dans l’ordre du </w:t>
      </w:r>
      <w:r w:rsidR="004C1B75" w:rsidRPr="00596D8C">
        <w:rPr>
          <w:rStyle w:val="text"/>
          <w:rFonts w:ascii="Times New Roman" w:eastAsia="Calibri" w:hAnsi="Times New Roman" w:cs="Times New Roman"/>
          <w:color w:val="000000"/>
          <w:sz w:val="24"/>
          <w:szCs w:val="24"/>
          <w:rtl/>
          <w:lang w:bidi="he-IL"/>
        </w:rPr>
        <w:t>בְּרֵאשִׁית</w:t>
      </w:r>
      <w:r w:rsidR="004C1B75" w:rsidRPr="00596D8C">
        <w:rPr>
          <w:rStyle w:val="text"/>
          <w:rFonts w:ascii="Times New Roman" w:eastAsia="Calibri" w:hAnsi="Times New Roman" w:cs="Times New Roman"/>
          <w:color w:val="000000"/>
          <w:sz w:val="24"/>
          <w:szCs w:val="24"/>
          <w:lang w:val="fr-FR" w:bidi="he-IL"/>
        </w:rPr>
        <w:t xml:space="preserve"> </w:t>
      </w:r>
      <w:r w:rsidR="004C1B75" w:rsidRPr="00596D8C">
        <w:rPr>
          <w:rStyle w:val="text"/>
          <w:rFonts w:ascii="Times New Roman" w:eastAsia="Calibri" w:hAnsi="Times New Roman" w:cs="Times New Roman"/>
          <w:color w:val="000000"/>
          <w:sz w:val="24"/>
          <w:szCs w:val="24"/>
          <w:rtl/>
          <w:lang w:bidi="he-IL"/>
        </w:rPr>
        <w:t>מַעֲשֵׂה</w:t>
      </w:r>
      <w:r w:rsidRPr="00596D8C">
        <w:rPr>
          <w:rFonts w:ascii="Times New Roman" w:eastAsia="Times New Roman" w:hAnsi="Times New Roman" w:cs="Times New Roman"/>
          <w:sz w:val="24"/>
          <w:szCs w:val="24"/>
          <w:lang w:val="fr-FR" w:eastAsia="en-GB"/>
        </w:rPr>
        <w:t xml:space="preserve"> la femme est formée après l’homme. Et voilà que dans l’ordre du statut des </w:t>
      </w:r>
      <w:r w:rsidR="003F64F4" w:rsidRPr="00596D8C">
        <w:rPr>
          <w:rFonts w:ascii="Times New Roman" w:eastAsia="Times New Roman" w:hAnsi="Times New Roman" w:cs="Times New Roman"/>
          <w:sz w:val="24"/>
          <w:szCs w:val="24"/>
          <w:lang w:val="fr-FR" w:eastAsia="en-GB"/>
        </w:rPr>
        <w:t>différents</w:t>
      </w:r>
      <w:r w:rsidRPr="00596D8C">
        <w:rPr>
          <w:rFonts w:ascii="Times New Roman" w:eastAsia="Times New Roman" w:hAnsi="Times New Roman" w:cs="Times New Roman"/>
          <w:sz w:val="24"/>
          <w:szCs w:val="24"/>
          <w:lang w:val="fr-FR" w:eastAsia="en-GB"/>
        </w:rPr>
        <w:t xml:space="preserve"> niveaux d’êtres par rapport à l’impureté, on met la femme avant l’homme ?   </w:t>
      </w:r>
    </w:p>
    <w:p w:rsidR="0088360E" w:rsidRPr="00596D8C" w:rsidRDefault="0088360E" w:rsidP="00596D8C">
      <w:pPr>
        <w:shd w:val="clear" w:color="auto" w:fill="FCFBF8"/>
        <w:tabs>
          <w:tab w:val="left" w:pos="1304"/>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On verra comment on peut s’appuyer sur ce que le Midrash dit pour avoir une idée du sujet : L’identité humaine commence par avoir un projet féminin. Son histoire est masculine et son aboutissement, son avenir est féminin.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Dans de nombreux textes, pas toujours étudiés, on retrouve Israël et l’humanité dans cette perspective de féminin-masculin. Israël Sava et Knesset Israël. Il y a Israël au masculin et Israël au féminin.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lastRenderedPageBreak/>
        <w:t xml:space="preserve">C’est là un sujet très important évoqué par allusion par Rashi et déjà dans le Midrash.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Je vais m’appuyer sur plusieurs références, Midrash et Guemara.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En particulier sur une note qui consiste à prendre acte que le mot de </w:t>
      </w:r>
      <w:r w:rsidR="003F64F4" w:rsidRPr="00596D8C">
        <w:rPr>
          <w:rFonts w:ascii="Times New Roman" w:eastAsia="Times New Roman" w:hAnsi="Times New Roman" w:cs="Times New Roman"/>
          <w:sz w:val="24"/>
          <w:szCs w:val="24"/>
          <w:rtl/>
          <w:lang w:val="fr-FR" w:eastAsia="en-GB" w:bidi="he-IL"/>
        </w:rPr>
        <w:t>אִשָּׁה</w:t>
      </w:r>
      <w:r w:rsidR="003F64F4"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sz w:val="24"/>
          <w:szCs w:val="24"/>
          <w:lang w:val="fr-FR" w:eastAsia="en-GB"/>
        </w:rPr>
        <w:t xml:space="preserve">apparait dans le texte avant le mot de </w:t>
      </w:r>
      <w:r w:rsidR="00E6555B" w:rsidRPr="00596D8C">
        <w:rPr>
          <w:rFonts w:ascii="Times New Roman" w:eastAsia="Times New Roman" w:hAnsi="Times New Roman" w:cs="Times New Roman"/>
          <w:sz w:val="24"/>
          <w:szCs w:val="24"/>
          <w:rtl/>
          <w:lang w:val="fr-FR" w:eastAsia="en-GB" w:bidi="he-IL"/>
        </w:rPr>
        <w:t>אִישׁ</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  </w:t>
      </w:r>
    </w:p>
    <w:p w:rsidR="0088360E" w:rsidRPr="00596D8C" w:rsidRDefault="004C1B75"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Style w:val="text"/>
          <w:rFonts w:ascii="Times New Roman" w:eastAsia="Calibri" w:hAnsi="Times New Roman" w:cs="Times New Roman"/>
          <w:color w:val="000000"/>
          <w:sz w:val="24"/>
          <w:szCs w:val="24"/>
          <w:rtl/>
          <w:lang w:bidi="he-IL"/>
        </w:rPr>
        <w:t>בְּרֵאשִׁית</w:t>
      </w:r>
      <w:r w:rsidRPr="00596D8C">
        <w:rPr>
          <w:rStyle w:val="text"/>
          <w:rFonts w:ascii="Times New Roman" w:eastAsia="Calibri" w:hAnsi="Times New Roman" w:cs="Times New Roman"/>
          <w:color w:val="000000"/>
          <w:sz w:val="24"/>
          <w:szCs w:val="24"/>
          <w:lang w:val="fr-FR" w:bidi="he-IL"/>
        </w:rPr>
        <w:t xml:space="preserve"> </w:t>
      </w:r>
      <w:r w:rsidR="0088360E" w:rsidRPr="00596D8C">
        <w:rPr>
          <w:rFonts w:ascii="Times New Roman" w:eastAsia="Times New Roman" w:hAnsi="Times New Roman" w:cs="Times New Roman"/>
          <w:b/>
          <w:bCs/>
          <w:i/>
          <w:iCs/>
          <w:sz w:val="24"/>
          <w:szCs w:val="24"/>
          <w:lang w:val="fr-FR" w:eastAsia="en-GB"/>
        </w:rPr>
        <w:t>2:23</w:t>
      </w:r>
      <w:r w:rsidR="0088360E"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rtl/>
          <w:lang w:val="fr-FR" w:eastAsia="en-GB" w:bidi="he-IL"/>
        </w:rPr>
        <w:t>וַיֹּאמֶר</w:t>
      </w:r>
      <w:r w:rsidRPr="00596D8C">
        <w:rPr>
          <w:rFonts w:ascii="Times New Roman" w:eastAsia="Times New Roman" w:hAnsi="Times New Roman" w:cs="Times New Roman"/>
          <w:sz w:val="24"/>
          <w:szCs w:val="24"/>
          <w:rtl/>
          <w:lang w:val="fr-FR" w:eastAsia="en-GB"/>
        </w:rPr>
        <w:t xml:space="preserve">, </w:t>
      </w:r>
      <w:r w:rsidRPr="00596D8C">
        <w:rPr>
          <w:rFonts w:ascii="Times New Roman" w:eastAsia="Times New Roman" w:hAnsi="Times New Roman" w:cs="Times New Roman"/>
          <w:sz w:val="24"/>
          <w:szCs w:val="24"/>
          <w:rtl/>
          <w:lang w:val="fr-FR" w:eastAsia="en-GB" w:bidi="he-IL"/>
        </w:rPr>
        <w:t>הָאָדָם</w:t>
      </w:r>
      <w:r w:rsidRPr="00596D8C">
        <w:rPr>
          <w:rFonts w:ascii="Times New Roman" w:eastAsia="Times New Roman" w:hAnsi="Times New Roman" w:cs="Times New Roman"/>
          <w:sz w:val="24"/>
          <w:szCs w:val="24"/>
          <w:rtl/>
          <w:lang w:val="fr-FR" w:eastAsia="en-GB"/>
        </w:rPr>
        <w:t xml:space="preserve">, </w:t>
      </w:r>
      <w:r w:rsidRPr="00596D8C">
        <w:rPr>
          <w:rFonts w:ascii="Times New Roman" w:eastAsia="Times New Roman" w:hAnsi="Times New Roman" w:cs="Times New Roman"/>
          <w:sz w:val="24"/>
          <w:szCs w:val="24"/>
          <w:rtl/>
          <w:lang w:val="fr-FR" w:eastAsia="en-GB" w:bidi="he-IL"/>
        </w:rPr>
        <w:t>זֹאת הַפַּעַם עֶצֶם מֵעֲצָמַי</w:t>
      </w:r>
      <w:r w:rsidRPr="00596D8C">
        <w:rPr>
          <w:rFonts w:ascii="Times New Roman" w:eastAsia="Times New Roman" w:hAnsi="Times New Roman" w:cs="Times New Roman"/>
          <w:sz w:val="24"/>
          <w:szCs w:val="24"/>
          <w:rtl/>
          <w:lang w:val="fr-FR" w:eastAsia="en-GB"/>
        </w:rPr>
        <w:t xml:space="preserve">, </w:t>
      </w:r>
      <w:r w:rsidRPr="00596D8C">
        <w:rPr>
          <w:rFonts w:ascii="Times New Roman" w:eastAsia="Times New Roman" w:hAnsi="Times New Roman" w:cs="Times New Roman"/>
          <w:sz w:val="24"/>
          <w:szCs w:val="24"/>
          <w:rtl/>
          <w:lang w:val="fr-FR" w:eastAsia="en-GB" w:bidi="he-IL"/>
        </w:rPr>
        <w:t>וּבָשָׂר מִבְּשָׂרִי</w:t>
      </w:r>
      <w:r w:rsidRPr="00596D8C">
        <w:rPr>
          <w:rFonts w:ascii="Times New Roman" w:eastAsia="Times New Roman" w:hAnsi="Times New Roman" w:cs="Times New Roman"/>
          <w:sz w:val="24"/>
          <w:szCs w:val="24"/>
          <w:rtl/>
          <w:lang w:val="fr-FR" w:eastAsia="en-GB"/>
        </w:rPr>
        <w:t xml:space="preserve">; </w:t>
      </w:r>
      <w:r w:rsidRPr="00596D8C">
        <w:rPr>
          <w:rFonts w:ascii="Times New Roman" w:eastAsia="Times New Roman" w:hAnsi="Times New Roman" w:cs="Times New Roman"/>
          <w:sz w:val="24"/>
          <w:szCs w:val="24"/>
          <w:rtl/>
          <w:lang w:val="fr-FR" w:eastAsia="en-GB" w:bidi="he-IL"/>
        </w:rPr>
        <w:t>לְזֹאת יִקָּרֵא אִשָּׁה</w:t>
      </w:r>
      <w:r w:rsidRPr="00596D8C">
        <w:rPr>
          <w:rFonts w:ascii="Times New Roman" w:eastAsia="Times New Roman" w:hAnsi="Times New Roman" w:cs="Times New Roman"/>
          <w:sz w:val="24"/>
          <w:szCs w:val="24"/>
          <w:rtl/>
          <w:lang w:val="fr-FR" w:eastAsia="en-GB"/>
        </w:rPr>
        <w:t xml:space="preserve">, </w:t>
      </w:r>
      <w:r w:rsidRPr="00596D8C">
        <w:rPr>
          <w:rFonts w:ascii="Times New Roman" w:eastAsia="Times New Roman" w:hAnsi="Times New Roman" w:cs="Times New Roman"/>
          <w:sz w:val="24"/>
          <w:szCs w:val="24"/>
          <w:rtl/>
          <w:lang w:val="fr-FR" w:eastAsia="en-GB" w:bidi="he-IL"/>
        </w:rPr>
        <w:t>כִּי מֵאִישׁ לֻקְחָה</w:t>
      </w:r>
      <w:r w:rsidRPr="00596D8C">
        <w:rPr>
          <w:rFonts w:ascii="Times New Roman" w:eastAsia="Times New Roman" w:hAnsi="Times New Roman" w:cs="Times New Roman"/>
          <w:sz w:val="24"/>
          <w:szCs w:val="24"/>
          <w:rtl/>
          <w:lang w:val="fr-FR" w:eastAsia="en-GB"/>
        </w:rPr>
        <w:t>-</w:t>
      </w:r>
      <w:r w:rsidRPr="00596D8C">
        <w:rPr>
          <w:rFonts w:ascii="Times New Roman" w:eastAsia="Times New Roman" w:hAnsi="Times New Roman" w:cs="Times New Roman"/>
          <w:sz w:val="24"/>
          <w:szCs w:val="24"/>
          <w:rtl/>
          <w:lang w:val="fr-FR" w:eastAsia="en-GB" w:bidi="he-IL"/>
        </w:rPr>
        <w:t>זֹּאת</w:t>
      </w:r>
      <w:r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sz w:val="24"/>
          <w:szCs w:val="24"/>
          <w:bdr w:val="none" w:sz="0" w:space="0" w:color="auto" w:frame="1"/>
          <w:shd w:val="clear" w:color="auto" w:fill="FFFFFF"/>
          <w:lang w:val="fr-FR" w:eastAsia="en-GB"/>
        </w:rPr>
        <w:t> </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bdr w:val="none" w:sz="0" w:space="0" w:color="auto" w:frame="1"/>
          <w:shd w:val="clear" w:color="auto" w:fill="FFFFFF"/>
          <w:lang w:val="fr-FR" w:eastAsia="en-GB"/>
        </w:rPr>
        <w:t xml:space="preserve">C’est toute une dialectique mais le mot </w:t>
      </w:r>
      <w:r w:rsidR="004C1B75" w:rsidRPr="00596D8C">
        <w:rPr>
          <w:rFonts w:ascii="Times New Roman" w:eastAsia="Times New Roman" w:hAnsi="Times New Roman" w:cs="Times New Roman"/>
          <w:sz w:val="24"/>
          <w:szCs w:val="24"/>
          <w:rtl/>
          <w:lang w:val="fr-FR" w:eastAsia="en-GB" w:bidi="he-IL"/>
        </w:rPr>
        <w:t>אִשָּׁה</w:t>
      </w:r>
      <w:r w:rsidRPr="00596D8C">
        <w:rPr>
          <w:rFonts w:ascii="Times New Roman" w:eastAsia="Times New Roman" w:hAnsi="Times New Roman" w:cs="Times New Roman"/>
          <w:sz w:val="24"/>
          <w:szCs w:val="24"/>
          <w:bdr w:val="none" w:sz="0" w:space="0" w:color="auto" w:frame="1"/>
          <w:shd w:val="clear" w:color="auto" w:fill="FFFFFF"/>
          <w:lang w:val="fr-FR" w:eastAsia="en-GB"/>
        </w:rPr>
        <w:t xml:space="preserve"> apparait avant le mot </w:t>
      </w:r>
      <w:r w:rsidR="004C1B75" w:rsidRPr="00596D8C">
        <w:rPr>
          <w:rFonts w:ascii="Times New Roman" w:eastAsia="Times New Roman" w:hAnsi="Times New Roman" w:cs="Times New Roman"/>
          <w:sz w:val="24"/>
          <w:szCs w:val="24"/>
          <w:rtl/>
          <w:lang w:val="fr-FR" w:eastAsia="en-GB" w:bidi="he-IL"/>
        </w:rPr>
        <w:t>אִישׁ</w:t>
      </w:r>
      <w:r w:rsidRPr="00596D8C">
        <w:rPr>
          <w:rFonts w:ascii="Times New Roman" w:eastAsia="Times New Roman" w:hAnsi="Times New Roman" w:cs="Times New Roman"/>
          <w:sz w:val="24"/>
          <w:szCs w:val="24"/>
          <w:bdr w:val="none" w:sz="0" w:space="0" w:color="auto" w:frame="1"/>
          <w:shd w:val="clear" w:color="auto" w:fill="FFFFFF"/>
          <w:lang w:val="fr-FR" w:eastAsia="en-GB"/>
        </w:rPr>
        <w:t>.</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bdr w:val="none" w:sz="0" w:space="0" w:color="auto" w:frame="1"/>
          <w:shd w:val="clear" w:color="auto" w:fill="FFFFFF"/>
          <w:lang w:val="fr-FR" w:eastAsia="en-GB"/>
        </w:rPr>
        <w:t>Il faut toujours rattacher ce genre d’analyse au grand principe de « </w:t>
      </w:r>
      <w:r w:rsidRPr="00596D8C">
        <w:rPr>
          <w:rFonts w:ascii="Times New Roman" w:eastAsia="Times New Roman" w:hAnsi="Times New Roman" w:cs="Times New Roman"/>
          <w:b/>
          <w:bCs/>
          <w:i/>
          <w:iCs/>
          <w:sz w:val="24"/>
          <w:szCs w:val="24"/>
          <w:lang w:val="fr-FR" w:eastAsia="en-GB"/>
        </w:rPr>
        <w:t>Sof Maasse Bem’ashavah T’hilah »</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Dans le projet, </w:t>
      </w:r>
      <w:r w:rsidR="004C1B75" w:rsidRPr="00596D8C">
        <w:rPr>
          <w:rFonts w:ascii="Times New Roman" w:eastAsia="Times New Roman" w:hAnsi="Times New Roman" w:cs="Times New Roman"/>
          <w:sz w:val="24"/>
          <w:szCs w:val="24"/>
          <w:rtl/>
          <w:lang w:val="fr-FR" w:eastAsia="en-GB" w:bidi="he-IL"/>
        </w:rPr>
        <w:t>אִשָּׁה</w:t>
      </w:r>
      <w:r w:rsidR="004C1B75" w:rsidRPr="00596D8C">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596D8C">
        <w:rPr>
          <w:rFonts w:ascii="Times New Roman" w:eastAsia="Times New Roman" w:hAnsi="Times New Roman" w:cs="Times New Roman"/>
          <w:sz w:val="24"/>
          <w:szCs w:val="24"/>
          <w:lang w:val="fr-FR" w:eastAsia="en-GB"/>
        </w:rPr>
        <w:t xml:space="preserve">est à la fois </w:t>
      </w:r>
      <w:r w:rsidR="00E6555B" w:rsidRPr="00596D8C">
        <w:rPr>
          <w:rFonts w:ascii="Times New Roman" w:eastAsia="Times New Roman" w:hAnsi="Times New Roman" w:cs="Times New Roman"/>
          <w:sz w:val="24"/>
          <w:szCs w:val="24"/>
          <w:lang w:val="fr-FR" w:eastAsia="en-GB"/>
        </w:rPr>
        <w:t>complètement</w:t>
      </w:r>
      <w:r w:rsidRPr="00596D8C">
        <w:rPr>
          <w:rFonts w:ascii="Times New Roman" w:eastAsia="Times New Roman" w:hAnsi="Times New Roman" w:cs="Times New Roman"/>
          <w:sz w:val="24"/>
          <w:szCs w:val="24"/>
          <w:lang w:val="fr-FR" w:eastAsia="en-GB"/>
        </w:rPr>
        <w:t xml:space="preserve"> cachée dans le mot de </w:t>
      </w:r>
      <w:r w:rsidR="009B3B2D" w:rsidRPr="00596D8C">
        <w:rPr>
          <w:rFonts w:ascii="Times New Roman" w:eastAsia="Times New Roman" w:hAnsi="Times New Roman" w:cs="Times New Roman"/>
          <w:sz w:val="24"/>
          <w:szCs w:val="24"/>
          <w:rtl/>
          <w:lang w:val="fr-FR" w:eastAsia="en-GB" w:bidi="he-IL"/>
        </w:rPr>
        <w:t>הָאָדָם</w:t>
      </w:r>
      <w:r w:rsidR="009B3B2D"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sz w:val="24"/>
          <w:szCs w:val="24"/>
          <w:lang w:val="fr-FR" w:eastAsia="en-GB"/>
        </w:rPr>
        <w:t xml:space="preserve">mais va se dévoiler dans l’avenir. Mais dans le </w:t>
      </w:r>
      <w:r w:rsidR="009B3B2D" w:rsidRPr="00596D8C">
        <w:rPr>
          <w:rStyle w:val="text"/>
          <w:rFonts w:ascii="Times New Roman" w:eastAsia="Calibri" w:hAnsi="Times New Roman" w:cs="Times New Roman"/>
          <w:color w:val="000000"/>
          <w:sz w:val="24"/>
          <w:szCs w:val="24"/>
          <w:rtl/>
          <w:lang w:bidi="he-IL"/>
        </w:rPr>
        <w:t>מַעֲשֵׂה</w:t>
      </w:r>
      <w:r w:rsidR="009B3B2D"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sz w:val="24"/>
          <w:szCs w:val="24"/>
          <w:lang w:val="fr-FR" w:eastAsia="en-GB"/>
        </w:rPr>
        <w:t xml:space="preserve">cela commence par </w:t>
      </w:r>
      <w:r w:rsidR="004C1B75" w:rsidRPr="00596D8C">
        <w:rPr>
          <w:rFonts w:ascii="Times New Roman" w:eastAsia="Times New Roman" w:hAnsi="Times New Roman" w:cs="Times New Roman"/>
          <w:sz w:val="24"/>
          <w:szCs w:val="24"/>
          <w:rtl/>
          <w:lang w:val="fr-FR" w:eastAsia="en-GB" w:bidi="he-IL"/>
        </w:rPr>
        <w:t>אִשָּׁה</w:t>
      </w:r>
      <w:r w:rsidRPr="00596D8C">
        <w:rPr>
          <w:rFonts w:ascii="Times New Roman" w:eastAsia="Times New Roman" w:hAnsi="Times New Roman" w:cs="Times New Roman"/>
          <w:sz w:val="24"/>
          <w:szCs w:val="24"/>
          <w:lang w:val="fr-FR" w:eastAsia="en-GB"/>
        </w:rPr>
        <w:t xml:space="preserve">. Je vous renvoie au </w:t>
      </w:r>
      <w:r w:rsidRPr="00596D8C">
        <w:rPr>
          <w:rFonts w:ascii="Times New Roman" w:eastAsia="Times New Roman" w:hAnsi="Times New Roman" w:cs="Times New Roman"/>
          <w:i/>
          <w:iCs/>
          <w:sz w:val="24"/>
          <w:szCs w:val="24"/>
          <w:lang w:val="fr-FR" w:eastAsia="en-GB"/>
        </w:rPr>
        <w:t>Nefesh ha‘Hayim</w:t>
      </w:r>
      <w:r w:rsidRPr="00596D8C">
        <w:rPr>
          <w:rFonts w:ascii="Times New Roman" w:eastAsia="Times New Roman" w:hAnsi="Times New Roman" w:cs="Times New Roman"/>
          <w:sz w:val="24"/>
          <w:szCs w:val="24"/>
          <w:lang w:val="fr-FR" w:eastAsia="en-GB"/>
        </w:rPr>
        <w:t xml:space="preserve"> de Rabbi ‘Hayim de Volozine où il y a une citation de la Guemara qui est très importante. </w:t>
      </w:r>
    </w:p>
    <w:p w:rsidR="0088360E" w:rsidRPr="00596D8C" w:rsidRDefault="0088360E" w:rsidP="00596D8C">
      <w:pPr>
        <w:shd w:val="clear" w:color="auto" w:fill="FCFBF8"/>
        <w:tabs>
          <w:tab w:val="left" w:pos="1560"/>
          <w:tab w:val="left" w:pos="1920"/>
          <w:tab w:val="left" w:pos="2160"/>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Cela m’a fait penser d’ailleurs à Auguste Comte : dans sa philosophie il met en évidence l’identité féminine qui va jusqu’à la sacralisation. Il y a un culte à la femme. Il y a d’ailleurs une église Auguste Comte et son buste sur la place de la Sorbonne. C’est un culte qui </w:t>
      </w:r>
      <w:r w:rsidR="00E6555B" w:rsidRPr="00596D8C">
        <w:rPr>
          <w:rFonts w:ascii="Times New Roman" w:eastAsia="Times New Roman" w:hAnsi="Times New Roman" w:cs="Times New Roman"/>
          <w:sz w:val="24"/>
          <w:szCs w:val="24"/>
          <w:lang w:val="fr-FR" w:eastAsia="en-GB"/>
        </w:rPr>
        <w:t>intègre</w:t>
      </w:r>
      <w:r w:rsidRPr="00596D8C">
        <w:rPr>
          <w:rFonts w:ascii="Times New Roman" w:eastAsia="Times New Roman" w:hAnsi="Times New Roman" w:cs="Times New Roman"/>
          <w:sz w:val="24"/>
          <w:szCs w:val="24"/>
          <w:lang w:val="fr-FR" w:eastAsia="en-GB"/>
        </w:rPr>
        <w:t xml:space="preserve"> aussi beaucoup des fantasmes de Victor Hugo, qui a pour divinité la femme avec trois </w:t>
      </w:r>
      <w:r w:rsidR="00C20582" w:rsidRPr="00596D8C">
        <w:rPr>
          <w:rFonts w:ascii="Times New Roman" w:eastAsia="Times New Roman" w:hAnsi="Times New Roman" w:cs="Times New Roman"/>
          <w:sz w:val="24"/>
          <w:szCs w:val="24"/>
          <w:lang w:val="fr-FR" w:eastAsia="en-GB"/>
        </w:rPr>
        <w:t>prières</w:t>
      </w:r>
      <w:r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i/>
          <w:iCs/>
          <w:sz w:val="24"/>
          <w:szCs w:val="24"/>
          <w:lang w:val="fr-FR" w:eastAsia="en-GB"/>
        </w:rPr>
        <w:t>Shaarei</w:t>
      </w:r>
      <w:r w:rsidR="00E6555B" w:rsidRPr="00596D8C">
        <w:rPr>
          <w:rFonts w:ascii="Times New Roman" w:eastAsia="Times New Roman" w:hAnsi="Times New Roman" w:cs="Times New Roman"/>
          <w:i/>
          <w:iCs/>
          <w:sz w:val="24"/>
          <w:szCs w:val="24"/>
          <w:lang w:val="fr-FR" w:eastAsia="en-GB"/>
        </w:rPr>
        <w:t>,</w:t>
      </w:r>
      <w:r w:rsidRPr="00596D8C">
        <w:rPr>
          <w:rFonts w:ascii="Times New Roman" w:eastAsia="Times New Roman" w:hAnsi="Times New Roman" w:cs="Times New Roman"/>
          <w:i/>
          <w:iCs/>
          <w:sz w:val="24"/>
          <w:szCs w:val="24"/>
          <w:lang w:val="fr-FR" w:eastAsia="en-GB"/>
        </w:rPr>
        <w:t xml:space="preserve"> Min’ha</w:t>
      </w:r>
      <w:r w:rsidR="00E6555B" w:rsidRPr="00596D8C">
        <w:rPr>
          <w:rFonts w:ascii="Times New Roman" w:eastAsia="Times New Roman" w:hAnsi="Times New Roman" w:cs="Times New Roman"/>
          <w:i/>
          <w:iCs/>
          <w:sz w:val="24"/>
          <w:szCs w:val="24"/>
          <w:lang w:val="fr-FR" w:eastAsia="en-GB"/>
        </w:rPr>
        <w:t>,</w:t>
      </w:r>
      <w:r w:rsidRPr="00596D8C">
        <w:rPr>
          <w:rFonts w:ascii="Times New Roman" w:eastAsia="Times New Roman" w:hAnsi="Times New Roman" w:cs="Times New Roman"/>
          <w:i/>
          <w:iCs/>
          <w:sz w:val="24"/>
          <w:szCs w:val="24"/>
          <w:lang w:val="fr-FR" w:eastAsia="en-GB"/>
        </w:rPr>
        <w:t xml:space="preserve"> Arvit</w:t>
      </w:r>
      <w:r w:rsidRPr="00596D8C">
        <w:rPr>
          <w:rFonts w:ascii="Times New Roman" w:eastAsia="Times New Roman" w:hAnsi="Times New Roman" w:cs="Times New Roman"/>
          <w:sz w:val="24"/>
          <w:szCs w:val="24"/>
          <w:lang w:val="fr-FR" w:eastAsia="en-GB"/>
        </w:rPr>
        <w:t xml:space="preserve"> c’est pour la fille, l’épouse, la </w:t>
      </w:r>
      <w:r w:rsidR="00E6555B" w:rsidRPr="00596D8C">
        <w:rPr>
          <w:rFonts w:ascii="Times New Roman" w:eastAsia="Times New Roman" w:hAnsi="Times New Roman" w:cs="Times New Roman"/>
          <w:sz w:val="24"/>
          <w:szCs w:val="24"/>
          <w:lang w:val="fr-FR" w:eastAsia="en-GB"/>
        </w:rPr>
        <w:t>mère</w:t>
      </w:r>
      <w:r w:rsidRPr="00596D8C">
        <w:rPr>
          <w:rFonts w:ascii="Times New Roman" w:eastAsia="Times New Roman" w:hAnsi="Times New Roman" w:cs="Times New Roman"/>
          <w:sz w:val="24"/>
          <w:szCs w:val="24"/>
          <w:lang w:val="fr-FR" w:eastAsia="en-GB"/>
        </w:rPr>
        <w:t xml:space="preserve">. C’est </w:t>
      </w:r>
      <w:r w:rsidR="00E6555B" w:rsidRPr="00596D8C">
        <w:rPr>
          <w:rFonts w:ascii="Times New Roman" w:eastAsia="Times New Roman" w:hAnsi="Times New Roman" w:cs="Times New Roman"/>
          <w:sz w:val="24"/>
          <w:szCs w:val="24"/>
          <w:lang w:val="fr-FR" w:eastAsia="en-GB"/>
        </w:rPr>
        <w:t>très</w:t>
      </w:r>
      <w:r w:rsidRPr="00596D8C">
        <w:rPr>
          <w:rFonts w:ascii="Times New Roman" w:eastAsia="Times New Roman" w:hAnsi="Times New Roman" w:cs="Times New Roman"/>
          <w:sz w:val="24"/>
          <w:szCs w:val="24"/>
          <w:lang w:val="fr-FR" w:eastAsia="en-GB"/>
        </w:rPr>
        <w:t xml:space="preserve"> cohérent mais c’est surtout cette intuition de base qu’il y a une importance particulière à l’identité </w:t>
      </w:r>
      <w:r w:rsidR="00C20582" w:rsidRPr="00596D8C">
        <w:rPr>
          <w:rFonts w:ascii="Times New Roman" w:eastAsia="Times New Roman" w:hAnsi="Times New Roman" w:cs="Times New Roman"/>
          <w:sz w:val="24"/>
          <w:szCs w:val="24"/>
          <w:lang w:val="fr-FR" w:eastAsia="en-GB"/>
        </w:rPr>
        <w:t>d’</w:t>
      </w:r>
      <w:r w:rsidR="004C1B75" w:rsidRPr="00596D8C">
        <w:rPr>
          <w:rFonts w:ascii="Times New Roman" w:eastAsia="Times New Roman" w:hAnsi="Times New Roman" w:cs="Times New Roman"/>
          <w:sz w:val="24"/>
          <w:szCs w:val="24"/>
          <w:rtl/>
          <w:lang w:val="fr-FR" w:eastAsia="en-GB" w:bidi="he-IL"/>
        </w:rPr>
        <w:t xml:space="preserve"> אִשָּׁה</w:t>
      </w:r>
      <w:r w:rsidRPr="00596D8C">
        <w:rPr>
          <w:rFonts w:ascii="Times New Roman" w:eastAsia="Times New Roman" w:hAnsi="Times New Roman" w:cs="Times New Roman"/>
          <w:sz w:val="24"/>
          <w:szCs w:val="24"/>
          <w:lang w:val="fr-FR" w:eastAsia="en-GB"/>
        </w:rPr>
        <w:t xml:space="preserve">.   </w:t>
      </w:r>
    </w:p>
    <w:p w:rsidR="0088360E" w:rsidRPr="00596D8C" w:rsidRDefault="004C1B75"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rtl/>
          <w:lang w:val="fr-FR" w:eastAsia="en-GB" w:bidi="he-IL"/>
        </w:rPr>
        <w:t>אִשָּׁה</w:t>
      </w:r>
      <w:r w:rsidR="0088360E" w:rsidRPr="00596D8C">
        <w:rPr>
          <w:rFonts w:ascii="Times New Roman" w:eastAsia="Times New Roman" w:hAnsi="Times New Roman" w:cs="Times New Roman"/>
          <w:sz w:val="24"/>
          <w:szCs w:val="24"/>
          <w:lang w:val="fr-FR" w:eastAsia="en-GB"/>
        </w:rPr>
        <w:t xml:space="preserve"> apparait avant </w:t>
      </w:r>
      <w:r w:rsidR="009B3B2D" w:rsidRPr="00596D8C">
        <w:rPr>
          <w:rFonts w:ascii="Times New Roman" w:eastAsia="Times New Roman" w:hAnsi="Times New Roman" w:cs="Times New Roman"/>
          <w:sz w:val="24"/>
          <w:szCs w:val="24"/>
          <w:rtl/>
          <w:lang w:val="fr-FR" w:eastAsia="en-GB" w:bidi="he-IL"/>
        </w:rPr>
        <w:t>אִישׁ</w:t>
      </w:r>
      <w:r w:rsidR="0088360E" w:rsidRPr="00596D8C">
        <w:rPr>
          <w:rFonts w:ascii="Times New Roman" w:eastAsia="Times New Roman" w:hAnsi="Times New Roman" w:cs="Times New Roman"/>
          <w:sz w:val="24"/>
          <w:szCs w:val="24"/>
          <w:lang w:val="fr-FR" w:eastAsia="en-GB"/>
        </w:rPr>
        <w:t xml:space="preserve"> et cette dialectique </w:t>
      </w:r>
      <w:r w:rsidR="009B3B2D" w:rsidRPr="00596D8C">
        <w:rPr>
          <w:rFonts w:ascii="Times New Roman" w:eastAsia="Times New Roman" w:hAnsi="Times New Roman" w:cs="Times New Roman"/>
          <w:sz w:val="24"/>
          <w:szCs w:val="24"/>
          <w:rtl/>
          <w:lang w:val="fr-FR" w:eastAsia="en-GB" w:bidi="he-IL"/>
        </w:rPr>
        <w:t>אִישׁ</w:t>
      </w:r>
      <w:r w:rsidR="009B3B2D" w:rsidRPr="00596D8C">
        <w:rPr>
          <w:rFonts w:ascii="Times New Roman" w:eastAsia="Times New Roman" w:hAnsi="Times New Roman" w:cs="Times New Roman"/>
          <w:sz w:val="24"/>
          <w:szCs w:val="24"/>
          <w:lang w:val="fr-FR" w:eastAsia="en-GB"/>
        </w:rPr>
        <w:t xml:space="preserve"> </w:t>
      </w:r>
      <w:r w:rsidR="0088360E" w:rsidRPr="00596D8C">
        <w:rPr>
          <w:rFonts w:ascii="Times New Roman" w:eastAsia="Times New Roman" w:hAnsi="Times New Roman" w:cs="Times New Roman"/>
          <w:sz w:val="24"/>
          <w:szCs w:val="24"/>
          <w:lang w:val="fr-FR" w:eastAsia="en-GB"/>
        </w:rPr>
        <w:t>-</w:t>
      </w:r>
      <w:r w:rsidRPr="00596D8C">
        <w:rPr>
          <w:rFonts w:ascii="Times New Roman" w:eastAsia="Times New Roman" w:hAnsi="Times New Roman" w:cs="Times New Roman"/>
          <w:sz w:val="24"/>
          <w:szCs w:val="24"/>
          <w:rtl/>
          <w:lang w:val="fr-FR" w:eastAsia="en-GB" w:bidi="he-IL"/>
        </w:rPr>
        <w:t xml:space="preserve"> אִשָּׁה</w:t>
      </w:r>
      <w:r w:rsidR="0088360E" w:rsidRPr="00596D8C">
        <w:rPr>
          <w:rFonts w:ascii="Times New Roman" w:eastAsia="Times New Roman" w:hAnsi="Times New Roman" w:cs="Times New Roman"/>
          <w:sz w:val="24"/>
          <w:szCs w:val="24"/>
          <w:lang w:val="fr-FR" w:eastAsia="en-GB"/>
        </w:rPr>
        <w:t xml:space="preserve"> devrait être définie </w:t>
      </w:r>
      <w:r w:rsidRPr="00596D8C">
        <w:rPr>
          <w:rFonts w:ascii="Times New Roman" w:eastAsia="Times New Roman" w:hAnsi="Times New Roman" w:cs="Times New Roman"/>
          <w:sz w:val="24"/>
          <w:szCs w:val="24"/>
          <w:rtl/>
          <w:lang w:val="fr-FR" w:eastAsia="en-GB" w:bidi="he-IL"/>
        </w:rPr>
        <w:t>אִשָּׁה</w:t>
      </w:r>
      <w:r w:rsidRPr="00596D8C">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88360E" w:rsidRPr="00596D8C">
        <w:rPr>
          <w:rFonts w:ascii="Times New Roman" w:eastAsia="Times New Roman" w:hAnsi="Times New Roman" w:cs="Times New Roman"/>
          <w:sz w:val="24"/>
          <w:szCs w:val="24"/>
          <w:lang w:val="fr-FR" w:eastAsia="en-GB"/>
        </w:rPr>
        <w:t>-</w:t>
      </w:r>
      <w:r w:rsidR="009B3B2D" w:rsidRPr="00596D8C">
        <w:rPr>
          <w:rFonts w:ascii="Times New Roman" w:eastAsia="Times New Roman" w:hAnsi="Times New Roman" w:cs="Times New Roman"/>
          <w:sz w:val="24"/>
          <w:szCs w:val="24"/>
          <w:rtl/>
          <w:lang w:val="fr-FR" w:eastAsia="en-GB" w:bidi="he-IL"/>
        </w:rPr>
        <w:t xml:space="preserve"> אִישׁ</w:t>
      </w:r>
      <w:r w:rsidR="0088360E" w:rsidRPr="00596D8C">
        <w:rPr>
          <w:rFonts w:ascii="Times New Roman" w:eastAsia="Times New Roman" w:hAnsi="Times New Roman" w:cs="Times New Roman"/>
          <w:sz w:val="24"/>
          <w:szCs w:val="24"/>
          <w:lang w:val="fr-FR" w:eastAsia="en-GB"/>
        </w:rPr>
        <w:t xml:space="preserve"> et elle est cachée par la dialectique </w:t>
      </w:r>
      <w:r w:rsidR="009B3B2D" w:rsidRPr="00596D8C">
        <w:rPr>
          <w:rFonts w:ascii="Times New Roman" w:eastAsia="Times New Roman" w:hAnsi="Times New Roman" w:cs="Times New Roman"/>
          <w:sz w:val="24"/>
          <w:szCs w:val="24"/>
          <w:rtl/>
          <w:lang w:val="fr-FR" w:eastAsia="en-GB" w:bidi="he-IL"/>
        </w:rPr>
        <w:t>אָדָם</w:t>
      </w:r>
      <w:r w:rsidR="0088360E" w:rsidRPr="00596D8C">
        <w:rPr>
          <w:rFonts w:ascii="Times New Roman" w:eastAsia="Times New Roman" w:hAnsi="Times New Roman" w:cs="Times New Roman"/>
          <w:sz w:val="24"/>
          <w:szCs w:val="24"/>
          <w:lang w:val="fr-FR" w:eastAsia="en-GB"/>
        </w:rPr>
        <w:t>-</w:t>
      </w:r>
      <w:r w:rsidR="009B3B2D" w:rsidRPr="00596D8C">
        <w:rPr>
          <w:rFonts w:ascii="Times New Roman" w:eastAsia="Times New Roman" w:hAnsi="Times New Roman" w:cs="Times New Roman"/>
          <w:sz w:val="24"/>
          <w:szCs w:val="24"/>
          <w:rtl/>
          <w:lang w:val="fr-FR" w:eastAsia="en-GB" w:bidi="he-IL"/>
        </w:rPr>
        <w:t xml:space="preserve"> הָאָדָם</w:t>
      </w:r>
      <w:r w:rsidR="0088360E" w:rsidRPr="00596D8C">
        <w:rPr>
          <w:rFonts w:ascii="Times New Roman" w:eastAsia="Times New Roman" w:hAnsi="Times New Roman" w:cs="Times New Roman"/>
          <w:sz w:val="24"/>
          <w:szCs w:val="24"/>
          <w:lang w:val="fr-FR" w:eastAsia="en-GB"/>
        </w:rPr>
        <w:t xml:space="preserve">. Parfois, le texte du </w:t>
      </w:r>
      <w:r w:rsidR="009B3B2D" w:rsidRPr="00596D8C">
        <w:rPr>
          <w:rStyle w:val="text"/>
          <w:rFonts w:ascii="Times New Roman" w:eastAsia="Calibri" w:hAnsi="Times New Roman" w:cs="Times New Roman"/>
          <w:color w:val="000000"/>
          <w:sz w:val="24"/>
          <w:szCs w:val="24"/>
          <w:rtl/>
          <w:lang w:bidi="he-IL"/>
        </w:rPr>
        <w:t>בְּרֵאשִׁית</w:t>
      </w:r>
      <w:r w:rsidR="009B3B2D" w:rsidRPr="00596D8C">
        <w:rPr>
          <w:rStyle w:val="text"/>
          <w:rFonts w:ascii="Times New Roman" w:eastAsia="Calibri" w:hAnsi="Times New Roman" w:cs="Times New Roman"/>
          <w:color w:val="000000"/>
          <w:sz w:val="24"/>
          <w:szCs w:val="24"/>
          <w:lang w:val="fr-FR" w:bidi="he-IL"/>
        </w:rPr>
        <w:t xml:space="preserve"> </w:t>
      </w:r>
      <w:r w:rsidR="009B3B2D" w:rsidRPr="00596D8C">
        <w:rPr>
          <w:rStyle w:val="text"/>
          <w:rFonts w:ascii="Times New Roman" w:eastAsia="Calibri" w:hAnsi="Times New Roman" w:cs="Times New Roman"/>
          <w:color w:val="000000"/>
          <w:sz w:val="24"/>
          <w:szCs w:val="24"/>
          <w:rtl/>
          <w:lang w:bidi="he-IL"/>
        </w:rPr>
        <w:t>מַעֲשֵׂה</w:t>
      </w:r>
      <w:r w:rsidR="009B3B2D" w:rsidRPr="00596D8C">
        <w:rPr>
          <w:rFonts w:ascii="Times New Roman" w:eastAsia="Times New Roman" w:hAnsi="Times New Roman" w:cs="Times New Roman"/>
          <w:sz w:val="24"/>
          <w:szCs w:val="24"/>
          <w:lang w:val="fr-FR" w:eastAsia="en-GB"/>
        </w:rPr>
        <w:t xml:space="preserve"> </w:t>
      </w:r>
      <w:r w:rsidR="0088360E" w:rsidRPr="00596D8C">
        <w:rPr>
          <w:rFonts w:ascii="Times New Roman" w:eastAsia="Times New Roman" w:hAnsi="Times New Roman" w:cs="Times New Roman"/>
          <w:sz w:val="24"/>
          <w:szCs w:val="24"/>
          <w:lang w:val="fr-FR" w:eastAsia="en-GB"/>
        </w:rPr>
        <w:t>déjà nomme le 1</w:t>
      </w:r>
      <w:r w:rsidR="0088360E" w:rsidRPr="00596D8C">
        <w:rPr>
          <w:rFonts w:ascii="Times New Roman" w:eastAsia="Times New Roman" w:hAnsi="Times New Roman" w:cs="Times New Roman"/>
          <w:sz w:val="24"/>
          <w:szCs w:val="24"/>
          <w:vertAlign w:val="superscript"/>
          <w:lang w:val="fr-FR" w:eastAsia="en-GB"/>
        </w:rPr>
        <w:t>er</w:t>
      </w:r>
      <w:r w:rsidR="0088360E" w:rsidRPr="00596D8C">
        <w:rPr>
          <w:rFonts w:ascii="Times New Roman" w:eastAsia="Times New Roman" w:hAnsi="Times New Roman" w:cs="Times New Roman"/>
          <w:sz w:val="24"/>
          <w:szCs w:val="24"/>
          <w:lang w:val="fr-FR" w:eastAsia="en-GB"/>
        </w:rPr>
        <w:t xml:space="preserve"> homme </w:t>
      </w:r>
      <w:r w:rsidR="009B3B2D" w:rsidRPr="00596D8C">
        <w:rPr>
          <w:rFonts w:ascii="Times New Roman" w:eastAsia="Times New Roman" w:hAnsi="Times New Roman" w:cs="Times New Roman"/>
          <w:sz w:val="24"/>
          <w:szCs w:val="24"/>
          <w:rtl/>
          <w:lang w:val="fr-FR" w:eastAsia="en-GB" w:bidi="he-IL"/>
        </w:rPr>
        <w:t>אָדָם</w:t>
      </w:r>
      <w:r w:rsidR="0088360E" w:rsidRPr="00596D8C">
        <w:rPr>
          <w:rFonts w:ascii="Times New Roman" w:eastAsia="Times New Roman" w:hAnsi="Times New Roman" w:cs="Times New Roman"/>
          <w:sz w:val="24"/>
          <w:szCs w:val="24"/>
          <w:lang w:val="fr-FR" w:eastAsia="en-GB"/>
        </w:rPr>
        <w:t xml:space="preserve"> et parfois il le nomme </w:t>
      </w:r>
      <w:r w:rsidR="009B3B2D" w:rsidRPr="00596D8C">
        <w:rPr>
          <w:rFonts w:ascii="Times New Roman" w:eastAsia="Times New Roman" w:hAnsi="Times New Roman" w:cs="Times New Roman"/>
          <w:sz w:val="24"/>
          <w:szCs w:val="24"/>
          <w:rtl/>
          <w:lang w:val="fr-FR" w:eastAsia="en-GB" w:bidi="he-IL"/>
        </w:rPr>
        <w:t>הָאָדָם</w:t>
      </w:r>
      <w:r w:rsidR="0088360E" w:rsidRPr="00596D8C">
        <w:rPr>
          <w:rFonts w:ascii="Times New Roman" w:eastAsia="Times New Roman" w:hAnsi="Times New Roman" w:cs="Times New Roman"/>
          <w:sz w:val="24"/>
          <w:szCs w:val="24"/>
          <w:lang w:val="fr-FR" w:eastAsia="en-GB"/>
        </w:rPr>
        <w:t xml:space="preserve">. </w:t>
      </w:r>
    </w:p>
    <w:p w:rsidR="0088360E" w:rsidRPr="00596D8C" w:rsidRDefault="009B3B2D"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rtl/>
          <w:lang w:val="fr-FR" w:eastAsia="en-GB" w:bidi="he-IL"/>
        </w:rPr>
        <w:t>אָדָם</w:t>
      </w:r>
      <w:r w:rsidR="0088360E" w:rsidRPr="00596D8C">
        <w:rPr>
          <w:rFonts w:ascii="Times New Roman" w:eastAsia="Times New Roman" w:hAnsi="Times New Roman" w:cs="Times New Roman"/>
          <w:sz w:val="24"/>
          <w:szCs w:val="24"/>
          <w:lang w:val="fr-FR" w:eastAsia="en-GB"/>
        </w:rPr>
        <w:t xml:space="preserve"> c’est l’homme en tant que une personne - </w:t>
      </w:r>
      <w:r w:rsidRPr="00596D8C">
        <w:rPr>
          <w:rFonts w:ascii="Times New Roman" w:eastAsia="Times New Roman" w:hAnsi="Times New Roman" w:cs="Times New Roman"/>
          <w:sz w:val="24"/>
          <w:szCs w:val="24"/>
          <w:rtl/>
          <w:lang w:val="fr-FR" w:eastAsia="en-GB" w:bidi="he-IL"/>
        </w:rPr>
        <w:t>הָאָדָם</w:t>
      </w:r>
      <w:r w:rsidR="0088360E" w:rsidRPr="00596D8C">
        <w:rPr>
          <w:rFonts w:ascii="Times New Roman" w:eastAsia="Times New Roman" w:hAnsi="Times New Roman" w:cs="Times New Roman"/>
          <w:sz w:val="24"/>
          <w:szCs w:val="24"/>
          <w:lang w:val="fr-FR" w:eastAsia="en-GB"/>
        </w:rPr>
        <w:t xml:space="preserve"> c’est l’homme en tant que l’identité collective de l’humanité dans cette personne.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Alors, de qui la </w:t>
      </w:r>
      <w:r w:rsidR="004C1B75" w:rsidRPr="00596D8C">
        <w:rPr>
          <w:rFonts w:ascii="Times New Roman" w:eastAsia="Times New Roman" w:hAnsi="Times New Roman" w:cs="Times New Roman"/>
          <w:sz w:val="24"/>
          <w:szCs w:val="24"/>
          <w:rtl/>
          <w:lang w:val="fr-FR" w:eastAsia="en-GB" w:bidi="he-IL"/>
        </w:rPr>
        <w:t>אִשָּׁה</w:t>
      </w:r>
      <w:r w:rsidRPr="00596D8C">
        <w:rPr>
          <w:rFonts w:ascii="Times New Roman" w:eastAsia="Times New Roman" w:hAnsi="Times New Roman" w:cs="Times New Roman"/>
          <w:sz w:val="24"/>
          <w:szCs w:val="24"/>
          <w:lang w:val="fr-FR" w:eastAsia="en-GB"/>
        </w:rPr>
        <w:t xml:space="preserve"> est-elle</w:t>
      </w:r>
      <w:r w:rsidR="004C1B75" w:rsidRPr="00596D8C">
        <w:rPr>
          <w:rFonts w:ascii="Times New Roman" w:eastAsia="Times New Roman" w:hAnsi="Times New Roman" w:cs="Times New Roman"/>
          <w:sz w:val="24"/>
          <w:szCs w:val="24"/>
          <w:lang w:val="fr-FR" w:eastAsia="en-GB"/>
        </w:rPr>
        <w:t xml:space="preserve"> la </w:t>
      </w:r>
      <w:r w:rsidR="004C1B75" w:rsidRPr="00596D8C">
        <w:rPr>
          <w:rFonts w:ascii="Times New Roman" w:eastAsia="Times New Roman" w:hAnsi="Times New Roman" w:cs="Times New Roman"/>
          <w:sz w:val="24"/>
          <w:szCs w:val="24"/>
          <w:rtl/>
          <w:lang w:val="fr-FR" w:eastAsia="en-GB" w:bidi="he-IL"/>
        </w:rPr>
        <w:t>אִשָּׁה</w:t>
      </w:r>
      <w:r w:rsidR="004C1B75" w:rsidRPr="00596D8C">
        <w:rPr>
          <w:rFonts w:ascii="Times New Roman" w:eastAsia="Times New Roman" w:hAnsi="Times New Roman" w:cs="Times New Roman"/>
          <w:sz w:val="24"/>
          <w:szCs w:val="24"/>
          <w:lang w:val="fr-FR" w:eastAsia="en-GB" w:bidi="he-IL"/>
        </w:rPr>
        <w:t xml:space="preserve"> </w:t>
      </w:r>
      <w:r w:rsidRPr="00596D8C">
        <w:rPr>
          <w:rFonts w:ascii="Times New Roman" w:eastAsia="Times New Roman" w:hAnsi="Times New Roman" w:cs="Times New Roman"/>
          <w:sz w:val="24"/>
          <w:szCs w:val="24"/>
          <w:lang w:val="fr-FR" w:eastAsia="en-GB"/>
        </w:rPr>
        <w:t xml:space="preserve">? </w:t>
      </w:r>
      <w:r w:rsidR="004C1B75" w:rsidRPr="00596D8C">
        <w:rPr>
          <w:rFonts w:ascii="Times New Roman" w:eastAsia="Times New Roman" w:hAnsi="Times New Roman" w:cs="Times New Roman"/>
          <w:sz w:val="24"/>
          <w:szCs w:val="24"/>
          <w:rtl/>
          <w:lang w:val="fr-FR" w:eastAsia="en-GB" w:bidi="he-IL"/>
        </w:rPr>
        <w:t>אִשָּׁה</w:t>
      </w:r>
      <w:r w:rsidR="004C1B75" w:rsidRPr="00596D8C">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596D8C">
        <w:rPr>
          <w:rFonts w:ascii="Times New Roman" w:eastAsia="Times New Roman" w:hAnsi="Times New Roman" w:cs="Times New Roman"/>
          <w:sz w:val="24"/>
          <w:szCs w:val="24"/>
          <w:lang w:val="fr-FR" w:eastAsia="en-GB"/>
        </w:rPr>
        <w:t xml:space="preserve">de </w:t>
      </w:r>
      <w:r w:rsidR="009B3B2D" w:rsidRPr="00596D8C">
        <w:rPr>
          <w:rFonts w:ascii="Times New Roman" w:eastAsia="Times New Roman" w:hAnsi="Times New Roman" w:cs="Times New Roman"/>
          <w:sz w:val="24"/>
          <w:szCs w:val="24"/>
          <w:rtl/>
          <w:lang w:val="fr-FR" w:eastAsia="en-GB" w:bidi="he-IL"/>
        </w:rPr>
        <w:t>הָאָדָם</w:t>
      </w:r>
      <w:r w:rsidRPr="00596D8C">
        <w:rPr>
          <w:rFonts w:ascii="Times New Roman" w:eastAsia="Times New Roman" w:hAnsi="Times New Roman" w:cs="Times New Roman"/>
          <w:sz w:val="24"/>
          <w:szCs w:val="24"/>
          <w:lang w:val="fr-FR" w:eastAsia="en-GB"/>
        </w:rPr>
        <w:t xml:space="preserve"> ou </w:t>
      </w:r>
      <w:r w:rsidR="004C1B75" w:rsidRPr="00596D8C">
        <w:rPr>
          <w:rFonts w:ascii="Times New Roman" w:eastAsia="Times New Roman" w:hAnsi="Times New Roman" w:cs="Times New Roman"/>
          <w:sz w:val="24"/>
          <w:szCs w:val="24"/>
          <w:rtl/>
          <w:lang w:val="fr-FR" w:eastAsia="en-GB" w:bidi="he-IL"/>
        </w:rPr>
        <w:t>אִשָּׁה</w:t>
      </w:r>
      <w:r w:rsidR="004C1B75" w:rsidRPr="00596D8C">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596D8C">
        <w:rPr>
          <w:rFonts w:ascii="Times New Roman" w:eastAsia="Times New Roman" w:hAnsi="Times New Roman" w:cs="Times New Roman"/>
          <w:sz w:val="24"/>
          <w:szCs w:val="24"/>
          <w:lang w:val="fr-FR" w:eastAsia="en-GB"/>
        </w:rPr>
        <w:t xml:space="preserve">de </w:t>
      </w:r>
      <w:r w:rsidR="009B3B2D" w:rsidRPr="00596D8C">
        <w:rPr>
          <w:rFonts w:ascii="Times New Roman" w:eastAsia="Times New Roman" w:hAnsi="Times New Roman" w:cs="Times New Roman"/>
          <w:sz w:val="24"/>
          <w:szCs w:val="24"/>
          <w:rtl/>
          <w:lang w:val="fr-FR" w:eastAsia="en-GB" w:bidi="he-IL"/>
        </w:rPr>
        <w:t>אָדָם</w:t>
      </w:r>
      <w:r w:rsidRPr="00596D8C">
        <w:rPr>
          <w:rFonts w:ascii="Times New Roman" w:eastAsia="Times New Roman" w:hAnsi="Times New Roman" w:cs="Times New Roman"/>
          <w:sz w:val="24"/>
          <w:szCs w:val="24"/>
          <w:lang w:val="fr-FR" w:eastAsia="en-GB"/>
        </w:rPr>
        <w:t xml:space="preserve"> ?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D’où provient le fait </w:t>
      </w:r>
      <w:r w:rsidR="00E6555B" w:rsidRPr="00596D8C">
        <w:rPr>
          <w:rFonts w:ascii="Times New Roman" w:eastAsia="Times New Roman" w:hAnsi="Times New Roman" w:cs="Times New Roman"/>
          <w:sz w:val="24"/>
          <w:szCs w:val="24"/>
          <w:lang w:val="fr-FR" w:eastAsia="en-GB"/>
        </w:rPr>
        <w:t>qu</w:t>
      </w:r>
      <w:r w:rsidR="009B3B2D" w:rsidRPr="00596D8C">
        <w:rPr>
          <w:rFonts w:ascii="Times New Roman" w:eastAsia="Times New Roman" w:hAnsi="Times New Roman" w:cs="Times New Roman"/>
          <w:sz w:val="24"/>
          <w:szCs w:val="24"/>
          <w:lang w:val="fr-FR" w:eastAsia="en-GB"/>
        </w:rPr>
        <w:t xml:space="preserve">e </w:t>
      </w:r>
      <w:r w:rsidR="009B3B2D" w:rsidRPr="00596D8C">
        <w:rPr>
          <w:rFonts w:ascii="Times New Roman" w:eastAsia="Times New Roman" w:hAnsi="Times New Roman" w:cs="Times New Roman"/>
          <w:sz w:val="24"/>
          <w:szCs w:val="24"/>
          <w:rtl/>
          <w:lang w:val="fr-FR" w:eastAsia="en-GB" w:bidi="he-IL"/>
        </w:rPr>
        <w:t>אָדָם</w:t>
      </w:r>
      <w:r w:rsidRPr="00596D8C">
        <w:rPr>
          <w:rFonts w:ascii="Times New Roman" w:eastAsia="Times New Roman" w:hAnsi="Times New Roman" w:cs="Times New Roman"/>
          <w:sz w:val="24"/>
          <w:szCs w:val="24"/>
          <w:lang w:val="fr-FR" w:eastAsia="en-GB"/>
        </w:rPr>
        <w:t xml:space="preserve"> devienne un </w:t>
      </w:r>
      <w:r w:rsidR="009B3B2D" w:rsidRPr="00596D8C">
        <w:rPr>
          <w:rFonts w:ascii="Times New Roman" w:eastAsia="Times New Roman" w:hAnsi="Times New Roman" w:cs="Times New Roman"/>
          <w:sz w:val="24"/>
          <w:szCs w:val="24"/>
          <w:rtl/>
          <w:lang w:val="fr-FR" w:eastAsia="en-GB" w:bidi="he-IL"/>
        </w:rPr>
        <w:t>אִישׁ</w:t>
      </w:r>
      <w:r w:rsidRPr="00596D8C">
        <w:rPr>
          <w:rFonts w:ascii="Times New Roman" w:eastAsia="Times New Roman" w:hAnsi="Times New Roman" w:cs="Times New Roman"/>
          <w:sz w:val="24"/>
          <w:szCs w:val="24"/>
          <w:lang w:val="fr-FR" w:eastAsia="en-GB"/>
        </w:rPr>
        <w:t xml:space="preserve"> ?... </w:t>
      </w:r>
    </w:p>
    <w:p w:rsidR="0088360E" w:rsidRPr="00596D8C" w:rsidRDefault="0088360E" w:rsidP="00596D8C">
      <w:pPr>
        <w:shd w:val="clear" w:color="auto" w:fill="FCFBF8"/>
        <w:tabs>
          <w:tab w:val="left" w:pos="1304"/>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Il y a toute une série d’étude</w:t>
      </w:r>
      <w:r w:rsidR="00C20582" w:rsidRPr="00596D8C">
        <w:rPr>
          <w:rFonts w:ascii="Times New Roman" w:eastAsia="Times New Roman" w:hAnsi="Times New Roman" w:cs="Times New Roman"/>
          <w:sz w:val="24"/>
          <w:szCs w:val="24"/>
          <w:lang w:val="fr-FR" w:eastAsia="en-GB"/>
        </w:rPr>
        <w:t>s</w:t>
      </w:r>
      <w:r w:rsidRPr="00596D8C">
        <w:rPr>
          <w:rFonts w:ascii="Times New Roman" w:eastAsia="Times New Roman" w:hAnsi="Times New Roman" w:cs="Times New Roman"/>
          <w:sz w:val="24"/>
          <w:szCs w:val="24"/>
          <w:lang w:val="fr-FR" w:eastAsia="en-GB"/>
        </w:rPr>
        <w:t xml:space="preserve"> là derrière qui ne peuvent se faire qu’avec les sources…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Da</w:t>
      </w:r>
      <w:r w:rsidR="00E6555B" w:rsidRPr="00596D8C">
        <w:rPr>
          <w:rFonts w:ascii="Times New Roman" w:eastAsia="Times New Roman" w:hAnsi="Times New Roman" w:cs="Times New Roman"/>
          <w:sz w:val="24"/>
          <w:szCs w:val="24"/>
          <w:lang w:val="fr-FR" w:eastAsia="en-GB"/>
        </w:rPr>
        <w:t>ns</w:t>
      </w:r>
      <w:r w:rsidRPr="00596D8C">
        <w:rPr>
          <w:rFonts w:ascii="Times New Roman" w:eastAsia="Times New Roman" w:hAnsi="Times New Roman" w:cs="Times New Roman"/>
          <w:sz w:val="24"/>
          <w:szCs w:val="24"/>
          <w:lang w:val="fr-FR" w:eastAsia="en-GB"/>
        </w:rPr>
        <w:t xml:space="preserve"> mes études d’</w:t>
      </w:r>
      <w:r w:rsidR="00E6555B" w:rsidRPr="00596D8C">
        <w:rPr>
          <w:rFonts w:ascii="Times New Roman" w:eastAsia="Times New Roman" w:hAnsi="Times New Roman" w:cs="Times New Roman"/>
          <w:sz w:val="24"/>
          <w:szCs w:val="24"/>
          <w:lang w:val="fr-FR" w:eastAsia="en-GB"/>
        </w:rPr>
        <w:t>ethnologie</w:t>
      </w:r>
      <w:r w:rsidRPr="00596D8C">
        <w:rPr>
          <w:rFonts w:ascii="Times New Roman" w:eastAsia="Times New Roman" w:hAnsi="Times New Roman" w:cs="Times New Roman"/>
          <w:sz w:val="24"/>
          <w:szCs w:val="24"/>
          <w:lang w:val="fr-FR" w:eastAsia="en-GB"/>
        </w:rPr>
        <w:t xml:space="preserve">,  j’ai remarqué que les signes évolutionnistes de toutes les espèces, et en particulier chez l’espèce humaine, commencent à apparaitre chez la femme et ensuite l’homme les rejoint. Par exemple, la différence de forme entre le front et le menton : il y a chez l’homme d’abord le front fuyant et le menton </w:t>
      </w:r>
      <w:r w:rsidR="00E6555B" w:rsidRPr="00596D8C">
        <w:rPr>
          <w:rFonts w:ascii="Times New Roman" w:eastAsia="Times New Roman" w:hAnsi="Times New Roman" w:cs="Times New Roman"/>
          <w:sz w:val="24"/>
          <w:szCs w:val="24"/>
          <w:lang w:val="fr-FR" w:eastAsia="en-GB"/>
        </w:rPr>
        <w:t>prognathe</w:t>
      </w:r>
      <w:r w:rsidRPr="00596D8C">
        <w:rPr>
          <w:rFonts w:ascii="Times New Roman" w:eastAsia="Times New Roman" w:hAnsi="Times New Roman" w:cs="Times New Roman"/>
          <w:sz w:val="24"/>
          <w:szCs w:val="24"/>
          <w:lang w:val="fr-FR" w:eastAsia="en-GB"/>
        </w:rPr>
        <w:t xml:space="preserve">, alors que dans l’histoire de l’évolution cela s’inverse. Le front devient plus bombé et la </w:t>
      </w:r>
      <w:r w:rsidR="00E6555B" w:rsidRPr="00596D8C">
        <w:rPr>
          <w:rFonts w:ascii="Times New Roman" w:eastAsia="Times New Roman" w:hAnsi="Times New Roman" w:cs="Times New Roman"/>
          <w:sz w:val="24"/>
          <w:szCs w:val="24"/>
          <w:lang w:val="fr-FR" w:eastAsia="en-GB"/>
        </w:rPr>
        <w:t>mâchoire</w:t>
      </w:r>
      <w:r w:rsidRPr="00596D8C">
        <w:rPr>
          <w:rFonts w:ascii="Times New Roman" w:eastAsia="Times New Roman" w:hAnsi="Times New Roman" w:cs="Times New Roman"/>
          <w:sz w:val="24"/>
          <w:szCs w:val="24"/>
          <w:lang w:val="fr-FR" w:eastAsia="en-GB"/>
        </w:rPr>
        <w:t xml:space="preserve"> plus fuyante. Ce sont des signes d’évolution féminins à travers la mère qui modifie le père dans le fils. (Je me </w:t>
      </w:r>
      <w:r w:rsidR="00E6555B" w:rsidRPr="00596D8C">
        <w:rPr>
          <w:rFonts w:ascii="Times New Roman" w:eastAsia="Times New Roman" w:hAnsi="Times New Roman" w:cs="Times New Roman"/>
          <w:sz w:val="24"/>
          <w:szCs w:val="24"/>
          <w:lang w:val="fr-FR" w:eastAsia="en-GB"/>
        </w:rPr>
        <w:t>réfère</w:t>
      </w:r>
      <w:r w:rsidRPr="00596D8C">
        <w:rPr>
          <w:rFonts w:ascii="Times New Roman" w:eastAsia="Times New Roman" w:hAnsi="Times New Roman" w:cs="Times New Roman"/>
          <w:sz w:val="24"/>
          <w:szCs w:val="24"/>
          <w:lang w:val="fr-FR" w:eastAsia="en-GB"/>
        </w:rPr>
        <w:t xml:space="preserve"> maintenant aux catégories du Midrash)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Le mot </w:t>
      </w:r>
      <w:r w:rsidR="004C1B75" w:rsidRPr="00596D8C">
        <w:rPr>
          <w:rFonts w:ascii="Times New Roman" w:eastAsia="Times New Roman" w:hAnsi="Times New Roman" w:cs="Times New Roman"/>
          <w:sz w:val="24"/>
          <w:szCs w:val="24"/>
          <w:rtl/>
          <w:lang w:val="fr-FR" w:eastAsia="en-GB" w:bidi="he-IL"/>
        </w:rPr>
        <w:t>אִשָּׁה</w:t>
      </w:r>
      <w:r w:rsidRPr="00596D8C">
        <w:rPr>
          <w:rFonts w:ascii="Times New Roman" w:eastAsia="Times New Roman" w:hAnsi="Times New Roman" w:cs="Times New Roman"/>
          <w:sz w:val="24"/>
          <w:szCs w:val="24"/>
          <w:lang w:val="fr-FR" w:eastAsia="en-GB"/>
        </w:rPr>
        <w:t xml:space="preserve"> apparait avant le mot </w:t>
      </w:r>
      <w:r w:rsidR="009B3B2D" w:rsidRPr="00596D8C">
        <w:rPr>
          <w:rFonts w:ascii="Times New Roman" w:eastAsia="Times New Roman" w:hAnsi="Times New Roman" w:cs="Times New Roman"/>
          <w:sz w:val="24"/>
          <w:szCs w:val="24"/>
          <w:rtl/>
          <w:lang w:val="fr-FR" w:eastAsia="en-GB" w:bidi="he-IL"/>
        </w:rPr>
        <w:t xml:space="preserve"> אִישׁ</w:t>
      </w:r>
      <w:r w:rsidRPr="00596D8C">
        <w:rPr>
          <w:rFonts w:ascii="Times New Roman" w:eastAsia="Times New Roman" w:hAnsi="Times New Roman" w:cs="Times New Roman"/>
          <w:sz w:val="24"/>
          <w:szCs w:val="24"/>
          <w:lang w:val="fr-FR" w:eastAsia="en-GB"/>
        </w:rPr>
        <w:t xml:space="preserve"> : les signes évolutifs de l’identité humaine </w:t>
      </w:r>
      <w:r w:rsidR="00E6555B" w:rsidRPr="00596D8C">
        <w:rPr>
          <w:rFonts w:ascii="Times New Roman" w:eastAsia="Times New Roman" w:hAnsi="Times New Roman" w:cs="Times New Roman"/>
          <w:sz w:val="24"/>
          <w:szCs w:val="24"/>
          <w:lang w:val="fr-FR" w:eastAsia="en-GB"/>
        </w:rPr>
        <w:t>apparaissent</w:t>
      </w:r>
      <w:r w:rsidRPr="00596D8C">
        <w:rPr>
          <w:rFonts w:ascii="Times New Roman" w:eastAsia="Times New Roman" w:hAnsi="Times New Roman" w:cs="Times New Roman"/>
          <w:sz w:val="24"/>
          <w:szCs w:val="24"/>
          <w:lang w:val="fr-FR" w:eastAsia="en-GB"/>
        </w:rPr>
        <w:t xml:space="preserve"> d’abord chez la femme avant d’apparaitre chez l’homme, mais l’homme rejoint et parfois dépasse.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C’est encore un autre sujet...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Tout ceci est une préparation à une des lignes du Midrash que cite Rashi et qu’on va lire.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Notre question :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Pourquoi la Torah parle</w:t>
      </w:r>
      <w:r w:rsidR="00E6555B" w:rsidRPr="00596D8C">
        <w:rPr>
          <w:rFonts w:ascii="Times New Roman" w:eastAsia="Times New Roman" w:hAnsi="Times New Roman" w:cs="Times New Roman"/>
          <w:sz w:val="24"/>
          <w:szCs w:val="24"/>
          <w:lang w:val="fr-FR" w:eastAsia="en-GB"/>
        </w:rPr>
        <w:t>-</w:t>
      </w:r>
      <w:r w:rsidRPr="00596D8C">
        <w:rPr>
          <w:rFonts w:ascii="Times New Roman" w:eastAsia="Times New Roman" w:hAnsi="Times New Roman" w:cs="Times New Roman"/>
          <w:sz w:val="24"/>
          <w:szCs w:val="24"/>
          <w:lang w:val="fr-FR" w:eastAsia="en-GB"/>
        </w:rPr>
        <w:t>t</w:t>
      </w:r>
      <w:r w:rsidR="00E6555B" w:rsidRPr="00596D8C">
        <w:rPr>
          <w:rFonts w:ascii="Times New Roman" w:eastAsia="Times New Roman" w:hAnsi="Times New Roman" w:cs="Times New Roman"/>
          <w:sz w:val="24"/>
          <w:szCs w:val="24"/>
          <w:lang w:val="fr-FR" w:eastAsia="en-GB"/>
        </w:rPr>
        <w:t>-</w:t>
      </w:r>
      <w:r w:rsidRPr="00596D8C">
        <w:rPr>
          <w:rFonts w:ascii="Times New Roman" w:eastAsia="Times New Roman" w:hAnsi="Times New Roman" w:cs="Times New Roman"/>
          <w:sz w:val="24"/>
          <w:szCs w:val="24"/>
          <w:lang w:val="fr-FR" w:eastAsia="en-GB"/>
        </w:rPr>
        <w:t xml:space="preserve">elle </w:t>
      </w:r>
      <w:r w:rsidR="004C1B75" w:rsidRPr="00596D8C">
        <w:rPr>
          <w:rFonts w:ascii="Times New Roman" w:eastAsia="Times New Roman" w:hAnsi="Times New Roman" w:cs="Times New Roman"/>
          <w:sz w:val="24"/>
          <w:szCs w:val="24"/>
          <w:rtl/>
          <w:lang w:val="fr-FR" w:eastAsia="en-GB" w:bidi="he-IL"/>
        </w:rPr>
        <w:t>אִשָּׁה</w:t>
      </w:r>
      <w:r w:rsidR="004C1B75" w:rsidRPr="00596D8C">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596D8C">
        <w:rPr>
          <w:rFonts w:ascii="Times New Roman" w:eastAsia="Times New Roman" w:hAnsi="Times New Roman" w:cs="Times New Roman"/>
          <w:sz w:val="24"/>
          <w:szCs w:val="24"/>
          <w:lang w:val="fr-FR" w:eastAsia="en-GB"/>
        </w:rPr>
        <w:t xml:space="preserve">alors qu’elle entreprend de parler de l’homme ? Rashi a mis l’accent sur le problème.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 C’est ce qu’il y a écrit dans le </w:t>
      </w:r>
      <w:r w:rsidRPr="00596D8C">
        <w:rPr>
          <w:rFonts w:ascii="Times New Roman" w:eastAsia="Times New Roman" w:hAnsi="Times New Roman" w:cs="Times New Roman"/>
          <w:i/>
          <w:iCs/>
          <w:sz w:val="24"/>
          <w:szCs w:val="24"/>
          <w:lang w:val="fr-FR" w:eastAsia="en-GB"/>
        </w:rPr>
        <w:t>Tehilim</w:t>
      </w:r>
      <w:r w:rsidRPr="00596D8C">
        <w:rPr>
          <w:rFonts w:ascii="Times New Roman" w:eastAsia="Times New Roman" w:hAnsi="Times New Roman" w:cs="Times New Roman"/>
          <w:sz w:val="24"/>
          <w:szCs w:val="24"/>
          <w:lang w:val="fr-FR" w:eastAsia="en-GB"/>
        </w:rPr>
        <w:t xml:space="preserve"> [139 :5]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rtl/>
          <w:lang w:val="fr-FR" w:eastAsia="en-GB" w:bidi="he-IL"/>
        </w:rPr>
        <w:t>אָחוֹר וָקֶדֶם צַרְתָּנִי</w:t>
      </w:r>
      <w:r w:rsidRPr="00596D8C">
        <w:rPr>
          <w:rFonts w:ascii="Times New Roman" w:eastAsia="Times New Roman" w:hAnsi="Times New Roman" w:cs="Times New Roman"/>
          <w:sz w:val="24"/>
          <w:szCs w:val="24"/>
          <w:rtl/>
          <w:lang w:val="fr-FR" w:eastAsia="en-GB"/>
        </w:rPr>
        <w:t xml:space="preserve">  </w:t>
      </w:r>
      <w:r w:rsidRPr="00596D8C">
        <w:rPr>
          <w:rFonts w:ascii="Times New Roman" w:eastAsia="Times New Roman" w:hAnsi="Times New Roman" w:cs="Times New Roman"/>
          <w:sz w:val="24"/>
          <w:szCs w:val="24"/>
          <w:rtl/>
          <w:lang w:val="fr-FR" w:eastAsia="en-GB" w:bidi="he-IL"/>
        </w:rPr>
        <w:t>וַתָּשֶׁת עָלַי כַּפֶּכָה</w:t>
      </w:r>
      <w:r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i/>
          <w:iCs/>
          <w:sz w:val="24"/>
          <w:szCs w:val="24"/>
          <w:lang w:val="fr-FR" w:eastAsia="en-GB"/>
        </w:rPr>
        <w:t>« En arrière et en avant tu m’as formé ».</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Il y a la face et le revers. C’est vrai dans l’espace et c’est vrai dans le temps.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lastRenderedPageBreak/>
        <w:t xml:space="preserve">Dans la </w:t>
      </w:r>
      <w:r w:rsidR="00E6555B" w:rsidRPr="00596D8C">
        <w:rPr>
          <w:rFonts w:ascii="Times New Roman" w:eastAsia="Times New Roman" w:hAnsi="Times New Roman" w:cs="Times New Roman"/>
          <w:sz w:val="24"/>
          <w:szCs w:val="24"/>
          <w:lang w:val="fr-FR" w:eastAsia="en-GB"/>
        </w:rPr>
        <w:t>Guemara</w:t>
      </w:r>
      <w:r w:rsidRPr="00596D8C">
        <w:rPr>
          <w:rFonts w:ascii="Times New Roman" w:eastAsia="Times New Roman" w:hAnsi="Times New Roman" w:cs="Times New Roman"/>
          <w:sz w:val="24"/>
          <w:szCs w:val="24"/>
          <w:lang w:val="fr-FR" w:eastAsia="en-GB"/>
        </w:rPr>
        <w:t xml:space="preserve"> cela est expliqué «</w:t>
      </w:r>
      <w:r w:rsidR="00FA07A9" w:rsidRPr="00596D8C">
        <w:rPr>
          <w:rFonts w:ascii="Times New Roman" w:eastAsia="Times New Roman" w:hAnsi="Times New Roman" w:cs="Times New Roman"/>
          <w:sz w:val="24"/>
          <w:szCs w:val="24"/>
          <w:rtl/>
          <w:lang w:val="fr-FR" w:eastAsia="en-GB" w:bidi="he-IL"/>
        </w:rPr>
        <w:t>אָחוֹר וָקֶדֶם צַרְתָּנִי</w:t>
      </w:r>
      <w:r w:rsidR="00FA07A9" w:rsidRPr="00596D8C">
        <w:rPr>
          <w:rFonts w:ascii="Times New Roman" w:eastAsia="Times New Roman" w:hAnsi="Times New Roman" w:cs="Times New Roman"/>
          <w:sz w:val="24"/>
          <w:szCs w:val="24"/>
          <w:rtl/>
          <w:lang w:val="fr-FR" w:eastAsia="en-GB"/>
        </w:rPr>
        <w:t xml:space="preserve"> </w:t>
      </w:r>
      <w:r w:rsidR="00FA07A9"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i/>
          <w:iCs/>
          <w:sz w:val="24"/>
          <w:szCs w:val="24"/>
          <w:lang w:val="fr-FR" w:eastAsia="en-GB"/>
        </w:rPr>
        <w:t xml:space="preserve">Tu </w:t>
      </w:r>
      <w:r w:rsidR="00485350" w:rsidRPr="00596D8C">
        <w:rPr>
          <w:rFonts w:ascii="Times New Roman" w:eastAsia="Times New Roman" w:hAnsi="Times New Roman" w:cs="Times New Roman"/>
          <w:i/>
          <w:iCs/>
          <w:sz w:val="24"/>
          <w:szCs w:val="24"/>
          <w:lang w:val="fr-FR" w:eastAsia="en-GB"/>
        </w:rPr>
        <w:t>m’as</w:t>
      </w:r>
      <w:r w:rsidRPr="00596D8C">
        <w:rPr>
          <w:rFonts w:ascii="Times New Roman" w:eastAsia="Times New Roman" w:hAnsi="Times New Roman" w:cs="Times New Roman"/>
          <w:i/>
          <w:iCs/>
          <w:sz w:val="24"/>
          <w:szCs w:val="24"/>
          <w:lang w:val="fr-FR" w:eastAsia="en-GB"/>
        </w:rPr>
        <w:t xml:space="preserve"> créé dans un </w:t>
      </w:r>
      <w:r w:rsidR="00E6555B" w:rsidRPr="00596D8C">
        <w:rPr>
          <w:rFonts w:ascii="Times New Roman" w:eastAsia="Times New Roman" w:hAnsi="Times New Roman" w:cs="Times New Roman"/>
          <w:i/>
          <w:iCs/>
          <w:sz w:val="24"/>
          <w:szCs w:val="24"/>
          <w:lang w:val="fr-FR" w:eastAsia="en-GB"/>
        </w:rPr>
        <w:t>après</w:t>
      </w:r>
      <w:r w:rsidRPr="00596D8C">
        <w:rPr>
          <w:rFonts w:ascii="Times New Roman" w:eastAsia="Times New Roman" w:hAnsi="Times New Roman" w:cs="Times New Roman"/>
          <w:i/>
          <w:iCs/>
          <w:sz w:val="24"/>
          <w:szCs w:val="24"/>
          <w:lang w:val="fr-FR" w:eastAsia="en-GB"/>
        </w:rPr>
        <w:t xml:space="preserve"> et un avant</w:t>
      </w:r>
      <w:r w:rsidRPr="00596D8C">
        <w:rPr>
          <w:rFonts w:ascii="Times New Roman" w:eastAsia="Times New Roman" w:hAnsi="Times New Roman" w:cs="Times New Roman"/>
          <w:sz w:val="24"/>
          <w:szCs w:val="24"/>
          <w:lang w:val="fr-FR" w:eastAsia="en-GB"/>
        </w:rPr>
        <w:t xml:space="preserve"> ».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A rattacher à la phrase classique qui pose d’ailleurs </w:t>
      </w:r>
      <w:r w:rsidR="00FA07A9" w:rsidRPr="00596D8C">
        <w:rPr>
          <w:rFonts w:ascii="Times New Roman" w:eastAsia="Times New Roman" w:hAnsi="Times New Roman" w:cs="Times New Roman"/>
          <w:sz w:val="24"/>
          <w:szCs w:val="24"/>
          <w:lang w:val="fr-FR" w:eastAsia="en-GB"/>
        </w:rPr>
        <w:t>problème</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i/>
          <w:iCs/>
          <w:sz w:val="24"/>
          <w:szCs w:val="24"/>
          <w:lang w:val="fr-FR" w:eastAsia="en-GB"/>
        </w:rPr>
        <w:t>« </w:t>
      </w:r>
      <w:r w:rsidR="00485350" w:rsidRPr="00596D8C">
        <w:rPr>
          <w:rStyle w:val="text"/>
          <w:rFonts w:ascii="Times New Roman" w:hAnsi="Times New Roman" w:cs="Times New Roman"/>
          <w:sz w:val="24"/>
          <w:szCs w:val="24"/>
          <w:rtl/>
          <w:lang w:bidi="he-IL"/>
        </w:rPr>
        <w:t>אֵין מוּקְדָם וּמְאוּחָר בַּתּוֹרָה</w:t>
      </w:r>
      <w:r w:rsidRPr="00596D8C">
        <w:rPr>
          <w:rFonts w:ascii="Times New Roman" w:eastAsia="Times New Roman" w:hAnsi="Times New Roman" w:cs="Times New Roman"/>
          <w:b/>
          <w:bCs/>
          <w:i/>
          <w:iCs/>
          <w:sz w:val="24"/>
          <w:szCs w:val="24"/>
          <w:lang w:val="fr-FR" w:eastAsia="en-GB"/>
        </w:rPr>
        <w:t>»</w:t>
      </w:r>
      <w:r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i/>
          <w:iCs/>
          <w:sz w:val="24"/>
          <w:szCs w:val="24"/>
          <w:lang w:val="fr-FR" w:eastAsia="en-GB"/>
        </w:rPr>
        <w:t>« Il n’y a pas d’avant ni d’</w:t>
      </w:r>
      <w:r w:rsidR="00C20582" w:rsidRPr="00596D8C">
        <w:rPr>
          <w:rFonts w:ascii="Times New Roman" w:eastAsia="Times New Roman" w:hAnsi="Times New Roman" w:cs="Times New Roman"/>
          <w:i/>
          <w:iCs/>
          <w:sz w:val="24"/>
          <w:szCs w:val="24"/>
          <w:lang w:val="fr-FR" w:eastAsia="en-GB"/>
        </w:rPr>
        <w:t>après</w:t>
      </w:r>
      <w:r w:rsidRPr="00596D8C">
        <w:rPr>
          <w:rFonts w:ascii="Times New Roman" w:eastAsia="Times New Roman" w:hAnsi="Times New Roman" w:cs="Times New Roman"/>
          <w:i/>
          <w:iCs/>
          <w:sz w:val="24"/>
          <w:szCs w:val="24"/>
          <w:lang w:val="fr-FR" w:eastAsia="en-GB"/>
        </w:rPr>
        <w:t xml:space="preserve"> dans la torah »</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Regardez à quel point le sens exact est important. On traduit habituellement : « il n’y a pas d’avant ni d’après dans la Torah », mais en réalité cela veut dire « Il n’y a pas ce qui vient avant - ce qui est avancé - et ce qui vient après - ce qui a été différé - dans la Torah ». Or, cela dit le contraire de ce que le Pshat de la Guemara voulait signaler </w:t>
      </w:r>
      <w:r w:rsidR="00E6555B" w:rsidRPr="00596D8C">
        <w:rPr>
          <w:rFonts w:ascii="Times New Roman" w:eastAsia="Times New Roman" w:hAnsi="Times New Roman" w:cs="Times New Roman"/>
          <w:sz w:val="24"/>
          <w:szCs w:val="24"/>
          <w:lang w:val="fr-FR" w:eastAsia="en-GB"/>
        </w:rPr>
        <w:t>apparemment</w:t>
      </w:r>
      <w:r w:rsidRPr="00596D8C">
        <w:rPr>
          <w:rFonts w:ascii="Times New Roman" w:eastAsia="Times New Roman" w:hAnsi="Times New Roman" w:cs="Times New Roman"/>
          <w:sz w:val="24"/>
          <w:szCs w:val="24"/>
          <w:lang w:val="fr-FR" w:eastAsia="en-GB"/>
        </w:rPr>
        <w:t xml:space="preserve"> qu’il n’y a pas d’ordre chronologique dans la Torah. Alors que la phrase dit : « </w:t>
      </w:r>
      <w:r w:rsidR="00485350" w:rsidRPr="00596D8C">
        <w:rPr>
          <w:rStyle w:val="text"/>
          <w:rFonts w:ascii="Times New Roman" w:hAnsi="Times New Roman" w:cs="Times New Roman"/>
          <w:sz w:val="24"/>
          <w:szCs w:val="24"/>
          <w:rtl/>
          <w:lang w:bidi="he-IL"/>
        </w:rPr>
        <w:t>אֵין מוּקְדָם וּמְאוּחָר בַּתּוֹרָה</w:t>
      </w:r>
      <w:r w:rsidR="000D2C06" w:rsidRPr="00596D8C">
        <w:rPr>
          <w:rStyle w:val="text"/>
          <w:rFonts w:ascii="Times New Roman" w:hAnsi="Times New Roman" w:cs="Times New Roman"/>
          <w:sz w:val="24"/>
          <w:szCs w:val="24"/>
          <w:lang w:val="fr-FR"/>
        </w:rPr>
        <w:t xml:space="preserve"> </w:t>
      </w:r>
      <w:r w:rsidRPr="00596D8C">
        <w:rPr>
          <w:rFonts w:ascii="Times New Roman" w:eastAsia="Times New Roman" w:hAnsi="Times New Roman" w:cs="Times New Roman"/>
          <w:sz w:val="24"/>
          <w:szCs w:val="24"/>
          <w:lang w:val="fr-FR" w:eastAsia="en-GB"/>
        </w:rPr>
        <w:t xml:space="preserve">» -  il n’y a pas d’ordre qui ne sont pas chronologiques. Ce n’est pas qu’un épisode a été mis avant et un autre après, cela n’existe pas. Donc l’ordre chronologique de la Torah est </w:t>
      </w:r>
      <w:r w:rsidR="00E6555B" w:rsidRPr="00596D8C">
        <w:rPr>
          <w:rFonts w:ascii="Times New Roman" w:eastAsia="Times New Roman" w:hAnsi="Times New Roman" w:cs="Times New Roman"/>
          <w:sz w:val="24"/>
          <w:szCs w:val="24"/>
          <w:lang w:val="fr-FR" w:eastAsia="en-GB"/>
        </w:rPr>
        <w:t>absolu</w:t>
      </w:r>
      <w:r w:rsidRPr="00596D8C">
        <w:rPr>
          <w:rFonts w:ascii="Times New Roman" w:eastAsia="Times New Roman" w:hAnsi="Times New Roman" w:cs="Times New Roman"/>
          <w:sz w:val="24"/>
          <w:szCs w:val="24"/>
          <w:lang w:val="fr-FR" w:eastAsia="en-GB"/>
        </w:rPr>
        <w:t xml:space="preserve">. Le contraire de ce que l’on lit d’habitude. Parce que </w:t>
      </w:r>
      <w:r w:rsidR="00E6555B" w:rsidRPr="00596D8C">
        <w:rPr>
          <w:rFonts w:ascii="Times New Roman" w:eastAsia="Times New Roman" w:hAnsi="Times New Roman" w:cs="Times New Roman"/>
          <w:sz w:val="24"/>
          <w:szCs w:val="24"/>
          <w:lang w:val="fr-FR" w:eastAsia="en-GB"/>
        </w:rPr>
        <w:t>l’on ne sait</w:t>
      </w:r>
      <w:r w:rsidRPr="00596D8C">
        <w:rPr>
          <w:rFonts w:ascii="Times New Roman" w:eastAsia="Times New Roman" w:hAnsi="Times New Roman" w:cs="Times New Roman"/>
          <w:sz w:val="24"/>
          <w:szCs w:val="24"/>
          <w:lang w:val="fr-FR" w:eastAsia="en-GB"/>
        </w:rPr>
        <w:t xml:space="preserve"> pas lire : « </w:t>
      </w:r>
      <w:r w:rsidR="000D2C06" w:rsidRPr="00596D8C">
        <w:rPr>
          <w:rStyle w:val="text"/>
          <w:rFonts w:ascii="Times New Roman" w:hAnsi="Times New Roman" w:cs="Times New Roman"/>
          <w:sz w:val="24"/>
          <w:szCs w:val="24"/>
          <w:rtl/>
          <w:lang w:bidi="he-IL"/>
        </w:rPr>
        <w:t>אֵין מוּקְדָם וּמְאוּחָר בַּתּוֹרָה</w:t>
      </w:r>
      <w:r w:rsidRPr="00596D8C">
        <w:rPr>
          <w:rFonts w:ascii="Times New Roman" w:eastAsia="Times New Roman" w:hAnsi="Times New Roman" w:cs="Times New Roman"/>
          <w:sz w:val="24"/>
          <w:szCs w:val="24"/>
          <w:lang w:val="fr-FR" w:eastAsia="en-GB"/>
        </w:rPr>
        <w:t xml:space="preserve">» que l’on traduit comme si c’était </w:t>
      </w:r>
      <w:r w:rsidR="00FA07A9" w:rsidRPr="00596D8C">
        <w:rPr>
          <w:rFonts w:ascii="Times New Roman" w:eastAsia="Times New Roman" w:hAnsi="Times New Roman" w:cs="Times New Roman"/>
          <w:sz w:val="24"/>
          <w:szCs w:val="24"/>
          <w:rtl/>
          <w:lang w:val="fr-FR" w:eastAsia="en-GB" w:bidi="he-IL"/>
        </w:rPr>
        <w:t>אָחוֹר</w:t>
      </w:r>
      <w:r w:rsidRPr="00596D8C">
        <w:rPr>
          <w:rFonts w:ascii="Times New Roman" w:eastAsia="Times New Roman" w:hAnsi="Times New Roman" w:cs="Times New Roman"/>
          <w:sz w:val="24"/>
          <w:szCs w:val="24"/>
          <w:lang w:val="fr-FR" w:eastAsia="en-GB"/>
        </w:rPr>
        <w:t xml:space="preserve"> et </w:t>
      </w:r>
      <w:r w:rsidR="00FA07A9" w:rsidRPr="00596D8C">
        <w:rPr>
          <w:rFonts w:ascii="Times New Roman" w:eastAsia="Times New Roman" w:hAnsi="Times New Roman" w:cs="Times New Roman"/>
          <w:sz w:val="24"/>
          <w:szCs w:val="24"/>
          <w:rtl/>
          <w:lang w:val="fr-FR" w:eastAsia="en-GB" w:bidi="he-IL"/>
        </w:rPr>
        <w:t>קֶדֶם</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La Torah c’est une vérité absolue donc éternelle : sans avant ni après. Mais l’exposition de la Torah en </w:t>
      </w:r>
      <w:r w:rsidR="000D2C06" w:rsidRPr="00596D8C">
        <w:rPr>
          <w:rFonts w:ascii="Times New Roman" w:eastAsia="Times New Roman" w:hAnsi="Times New Roman" w:cs="Times New Roman"/>
          <w:color w:val="000000"/>
          <w:sz w:val="24"/>
          <w:szCs w:val="24"/>
          <w:rtl/>
          <w:lang w:eastAsia="en-GB" w:bidi="he-IL"/>
        </w:rPr>
        <w:t>תּ</w:t>
      </w:r>
      <w:r w:rsidR="000D2C06" w:rsidRPr="00596D8C">
        <w:rPr>
          <w:rFonts w:ascii="Times New Roman" w:hAnsi="Times New Roman" w:cs="Times New Roman"/>
          <w:sz w:val="24"/>
          <w:szCs w:val="24"/>
          <w:rtl/>
          <w:lang w:val="fr-FR" w:eastAsia="en-GB" w:bidi="he-IL"/>
        </w:rPr>
        <w:t>וֹרָה</w:t>
      </w:r>
      <w:r w:rsidR="000D2C06" w:rsidRPr="00596D8C">
        <w:rPr>
          <w:rFonts w:ascii="Times New Roman" w:hAnsi="Times New Roman" w:cs="Times New Roman"/>
          <w:sz w:val="24"/>
          <w:szCs w:val="24"/>
          <w:lang w:val="fr-FR" w:eastAsia="en-GB" w:bidi="he-IL"/>
        </w:rPr>
        <w:t xml:space="preserve"> </w:t>
      </w:r>
      <w:r w:rsidR="000D2C06" w:rsidRPr="00596D8C">
        <w:rPr>
          <w:rStyle w:val="text"/>
          <w:rFonts w:ascii="Times New Roman" w:hAnsi="Times New Roman" w:cs="Times New Roman"/>
          <w:color w:val="000000"/>
          <w:sz w:val="24"/>
          <w:szCs w:val="24"/>
          <w:rtl/>
          <w:lang w:bidi="he-IL"/>
        </w:rPr>
        <w:t>סֵּפֶר</w:t>
      </w:r>
      <w:r w:rsidRPr="00596D8C">
        <w:rPr>
          <w:rFonts w:ascii="Times New Roman" w:eastAsia="Times New Roman" w:hAnsi="Times New Roman" w:cs="Times New Roman"/>
          <w:sz w:val="24"/>
          <w:szCs w:val="24"/>
          <w:lang w:val="fr-FR" w:eastAsia="en-GB"/>
        </w:rPr>
        <w:t xml:space="preserve">, la révélation de la Torah, a un avant et un après. Mais au niveau de la compréhension de la vérité de la Torah comme elle est écrite, c’est éternel.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rtl/>
          <w:lang w:val="fr-FR" w:eastAsia="en-GB" w:bidi="he-IL"/>
        </w:rPr>
        <w:t>אָחוֹר וָקֶדֶם צַרְתָּנִי</w:t>
      </w:r>
      <w:r w:rsidRPr="00596D8C">
        <w:rPr>
          <w:rFonts w:ascii="Times New Roman" w:eastAsia="Times New Roman" w:hAnsi="Times New Roman" w:cs="Times New Roman"/>
          <w:sz w:val="24"/>
          <w:szCs w:val="24"/>
          <w:lang w:val="fr-FR" w:eastAsia="en-GB"/>
        </w:rPr>
        <w:t xml:space="preserve">   voilà comment le Midrash commence par ce verset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C’est ce qu’il y a écrit dans le Midrash : ‘</w:t>
      </w:r>
      <w:r w:rsidRPr="00596D8C">
        <w:rPr>
          <w:rFonts w:ascii="Times New Roman" w:eastAsia="Times New Roman" w:hAnsi="Times New Roman" w:cs="Times New Roman"/>
          <w:i/>
          <w:iCs/>
          <w:sz w:val="24"/>
          <w:szCs w:val="24"/>
          <w:lang w:val="fr-FR" w:eastAsia="en-GB"/>
        </w:rPr>
        <w:t>En arrière et en avant tu m’as formé</w:t>
      </w:r>
      <w:r w:rsidRPr="00596D8C">
        <w:rPr>
          <w:rFonts w:ascii="Times New Roman" w:eastAsia="Times New Roman" w:hAnsi="Times New Roman" w:cs="Times New Roman"/>
          <w:sz w:val="24"/>
          <w:szCs w:val="24"/>
          <w:lang w:val="fr-FR" w:eastAsia="en-GB"/>
        </w:rPr>
        <w:t xml:space="preserve"> »    </w:t>
      </w:r>
    </w:p>
    <w:p w:rsidR="00E6555B"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Je vous conseille d’étudier l’explication de ce Midrash dans le </w:t>
      </w:r>
      <w:r w:rsidRPr="00596D8C">
        <w:rPr>
          <w:rFonts w:ascii="Times New Roman" w:eastAsia="Times New Roman" w:hAnsi="Times New Roman" w:cs="Times New Roman"/>
          <w:i/>
          <w:iCs/>
          <w:sz w:val="24"/>
          <w:szCs w:val="24"/>
          <w:lang w:val="fr-FR" w:eastAsia="en-GB"/>
        </w:rPr>
        <w:t>Maor haShemesh</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b/>
          <w:bCs/>
          <w:i/>
          <w:iCs/>
          <w:sz w:val="24"/>
          <w:szCs w:val="24"/>
          <w:lang w:val="fr-FR" w:eastAsia="en-GB"/>
        </w:rPr>
        <w:t>« </w:t>
      </w:r>
      <w:r w:rsidRPr="00596D8C">
        <w:rPr>
          <w:rFonts w:ascii="Times New Roman" w:eastAsia="Times New Roman" w:hAnsi="Times New Roman" w:cs="Times New Roman"/>
          <w:i/>
          <w:iCs/>
          <w:sz w:val="24"/>
          <w:szCs w:val="24"/>
          <w:lang w:val="fr-FR" w:eastAsia="en-GB"/>
        </w:rPr>
        <w:t>Si l’homme mérite l’homme hérite de 2 mondes</w:t>
      </w:r>
      <w:r w:rsidR="00FA07A9" w:rsidRPr="00596D8C">
        <w:rPr>
          <w:rFonts w:ascii="Times New Roman" w:eastAsia="Times New Roman" w:hAnsi="Times New Roman" w:cs="Times New Roman"/>
          <w:i/>
          <w:iCs/>
          <w:sz w:val="24"/>
          <w:szCs w:val="24"/>
          <w:lang w:val="fr-FR" w:eastAsia="en-GB"/>
        </w:rPr>
        <w:t xml:space="preserve"> </w:t>
      </w:r>
      <w:r w:rsidR="00FA07A9" w:rsidRPr="00596D8C">
        <w:rPr>
          <w:rFonts w:ascii="Times New Roman" w:eastAsia="Times New Roman" w:hAnsi="Times New Roman" w:cs="Times New Roman"/>
          <w:sz w:val="24"/>
          <w:szCs w:val="24"/>
          <w:rtl/>
          <w:lang w:val="fr-FR" w:eastAsia="en-GB" w:bidi="he-IL"/>
        </w:rPr>
        <w:t xml:space="preserve"> ע</w:t>
      </w:r>
      <w:r w:rsidR="00FA07A9" w:rsidRPr="00596D8C">
        <w:rPr>
          <w:rFonts w:ascii="Times New Roman" w:hAnsi="Times New Roman" w:cs="Times New Roman"/>
          <w:sz w:val="24"/>
          <w:szCs w:val="24"/>
          <w:rtl/>
          <w:lang w:val="fr-FR" w:eastAsia="en-GB" w:bidi="he-IL"/>
        </w:rPr>
        <w:t>וֹ</w:t>
      </w:r>
      <w:r w:rsidR="00FA07A9" w:rsidRPr="00596D8C">
        <w:rPr>
          <w:rStyle w:val="text"/>
          <w:rFonts w:ascii="Times New Roman" w:hAnsi="Times New Roman" w:cs="Times New Roman"/>
          <w:sz w:val="24"/>
          <w:szCs w:val="24"/>
          <w:rtl/>
          <w:lang w:bidi="he-IL"/>
        </w:rPr>
        <w:t>ל</w:t>
      </w:r>
      <w:r w:rsidR="00FA07A9" w:rsidRPr="00596D8C">
        <w:rPr>
          <w:rStyle w:val="text"/>
          <w:rFonts w:ascii="Times New Roman" w:hAnsi="Times New Roman" w:cs="Times New Roman"/>
          <w:color w:val="000000"/>
          <w:sz w:val="24"/>
          <w:szCs w:val="24"/>
          <w:rtl/>
          <w:lang w:bidi="he-IL"/>
        </w:rPr>
        <w:t>ָ</w:t>
      </w:r>
      <w:r w:rsidR="00FA07A9" w:rsidRPr="00596D8C">
        <w:rPr>
          <w:rFonts w:ascii="Times New Roman" w:eastAsia="Times New Roman" w:hAnsi="Times New Roman" w:cs="Times New Roman"/>
          <w:sz w:val="24"/>
          <w:szCs w:val="24"/>
          <w:rtl/>
          <w:lang w:val="fr-FR" w:eastAsia="en-GB" w:bidi="he-IL"/>
        </w:rPr>
        <w:t xml:space="preserve">ם </w:t>
      </w:r>
      <w:r w:rsidR="00FA07A9" w:rsidRPr="00596D8C">
        <w:rPr>
          <w:rFonts w:ascii="Times New Roman" w:eastAsia="Times New Roman" w:hAnsi="Times New Roman" w:cs="Times New Roman"/>
          <w:color w:val="000000"/>
          <w:sz w:val="24"/>
          <w:szCs w:val="24"/>
          <w:rtl/>
          <w:lang w:eastAsia="en-GB" w:bidi="he-IL"/>
        </w:rPr>
        <w:t>הַזֶּה</w:t>
      </w:r>
      <w:r w:rsidR="00FA07A9" w:rsidRPr="00596D8C">
        <w:rPr>
          <w:rFonts w:ascii="Times New Roman" w:eastAsia="Times New Roman" w:hAnsi="Times New Roman" w:cs="Times New Roman"/>
          <w:sz w:val="24"/>
          <w:szCs w:val="24"/>
          <w:lang w:val="fr-FR" w:eastAsia="en-GB"/>
        </w:rPr>
        <w:t>et</w:t>
      </w:r>
      <w:r w:rsidRPr="00596D8C">
        <w:rPr>
          <w:rFonts w:ascii="Times New Roman" w:eastAsia="Times New Roman" w:hAnsi="Times New Roman" w:cs="Times New Roman"/>
          <w:b/>
          <w:bCs/>
          <w:i/>
          <w:iCs/>
          <w:sz w:val="24"/>
          <w:szCs w:val="24"/>
          <w:lang w:val="fr-FR" w:eastAsia="en-GB"/>
        </w:rPr>
        <w:t xml:space="preserve"> </w:t>
      </w:r>
      <w:r w:rsidR="00FA07A9" w:rsidRPr="00596D8C">
        <w:rPr>
          <w:rFonts w:ascii="Times New Roman" w:eastAsia="Times New Roman" w:hAnsi="Times New Roman" w:cs="Times New Roman"/>
          <w:sz w:val="24"/>
          <w:szCs w:val="24"/>
          <w:rtl/>
          <w:lang w:val="fr-FR" w:eastAsia="en-GB" w:bidi="he-IL"/>
        </w:rPr>
        <w:t>ע</w:t>
      </w:r>
      <w:r w:rsidR="00FA07A9" w:rsidRPr="00596D8C">
        <w:rPr>
          <w:rFonts w:ascii="Times New Roman" w:hAnsi="Times New Roman" w:cs="Times New Roman"/>
          <w:sz w:val="24"/>
          <w:szCs w:val="24"/>
          <w:rtl/>
          <w:lang w:val="fr-FR" w:eastAsia="en-GB" w:bidi="he-IL"/>
        </w:rPr>
        <w:t>וֹ</w:t>
      </w:r>
      <w:r w:rsidR="00FA07A9" w:rsidRPr="00596D8C">
        <w:rPr>
          <w:rStyle w:val="text"/>
          <w:rFonts w:ascii="Times New Roman" w:hAnsi="Times New Roman" w:cs="Times New Roman"/>
          <w:sz w:val="24"/>
          <w:szCs w:val="24"/>
          <w:rtl/>
          <w:lang w:bidi="he-IL"/>
        </w:rPr>
        <w:t>ל</w:t>
      </w:r>
      <w:r w:rsidR="00FA07A9" w:rsidRPr="00596D8C">
        <w:rPr>
          <w:rStyle w:val="text"/>
          <w:rFonts w:ascii="Times New Roman" w:hAnsi="Times New Roman" w:cs="Times New Roman"/>
          <w:color w:val="000000"/>
          <w:sz w:val="24"/>
          <w:szCs w:val="24"/>
          <w:rtl/>
          <w:lang w:bidi="he-IL"/>
        </w:rPr>
        <w:t>ָ</w:t>
      </w:r>
      <w:r w:rsidR="00FA07A9" w:rsidRPr="00596D8C">
        <w:rPr>
          <w:rFonts w:ascii="Times New Roman" w:eastAsia="Times New Roman" w:hAnsi="Times New Roman" w:cs="Times New Roman"/>
          <w:sz w:val="24"/>
          <w:szCs w:val="24"/>
          <w:rtl/>
          <w:lang w:val="fr-FR" w:eastAsia="en-GB" w:bidi="he-IL"/>
        </w:rPr>
        <w:t>ם</w:t>
      </w:r>
      <w:r w:rsidR="00FA07A9" w:rsidRPr="00596D8C">
        <w:rPr>
          <w:rFonts w:ascii="Times New Roman" w:eastAsia="Times New Roman" w:hAnsi="Times New Roman" w:cs="Times New Roman"/>
          <w:sz w:val="24"/>
          <w:szCs w:val="24"/>
          <w:rtl/>
          <w:lang w:val="fr-FR" w:eastAsia="en-GB"/>
        </w:rPr>
        <w:t xml:space="preserve"> </w:t>
      </w:r>
      <w:r w:rsidR="00FA07A9" w:rsidRPr="00596D8C">
        <w:rPr>
          <w:rFonts w:ascii="Times New Roman" w:eastAsia="Times New Roman" w:hAnsi="Times New Roman" w:cs="Times New Roman"/>
          <w:color w:val="000000"/>
          <w:sz w:val="24"/>
          <w:szCs w:val="24"/>
          <w:rtl/>
          <w:lang w:eastAsia="en-GB" w:bidi="he-IL"/>
        </w:rPr>
        <w:t>הַ</w:t>
      </w:r>
      <w:r w:rsidR="00FA07A9" w:rsidRPr="00596D8C">
        <w:rPr>
          <w:rFonts w:ascii="Times New Roman" w:hAnsi="Times New Roman" w:cs="Times New Roman"/>
          <w:sz w:val="24"/>
          <w:szCs w:val="24"/>
          <w:rtl/>
          <w:lang w:bidi="he-IL"/>
        </w:rPr>
        <w:t>בּ</w:t>
      </w:r>
      <w:r w:rsidR="00FA07A9" w:rsidRPr="00596D8C">
        <w:rPr>
          <w:rFonts w:ascii="Times New Roman" w:hAnsi="Times New Roman" w:cs="Times New Roman"/>
          <w:color w:val="000000"/>
          <w:sz w:val="24"/>
          <w:szCs w:val="24"/>
          <w:rtl/>
          <w:lang w:bidi="he-IL"/>
        </w:rPr>
        <w:t>ָ</w:t>
      </w:r>
      <w:r w:rsidR="00FA07A9" w:rsidRPr="00596D8C">
        <w:rPr>
          <w:rFonts w:ascii="Times New Roman" w:eastAsia="Times New Roman" w:hAnsi="Times New Roman" w:cs="Times New Roman"/>
          <w:sz w:val="24"/>
          <w:szCs w:val="24"/>
          <w:rtl/>
          <w:lang w:val="fr-FR" w:eastAsia="en-GB" w:bidi="he-IL"/>
        </w:rPr>
        <w:t>א</w:t>
      </w:r>
      <w:r w:rsidRPr="00596D8C">
        <w:rPr>
          <w:rFonts w:ascii="Times New Roman" w:eastAsia="Times New Roman" w:hAnsi="Times New Roman" w:cs="Times New Roman"/>
          <w:b/>
          <w:bCs/>
          <w:i/>
          <w:iCs/>
          <w:sz w:val="24"/>
          <w:szCs w:val="24"/>
          <w:lang w:val="fr-FR" w:eastAsia="en-GB"/>
        </w:rPr>
        <w:t xml:space="preserve">, </w:t>
      </w:r>
      <w:r w:rsidRPr="00596D8C">
        <w:rPr>
          <w:rFonts w:ascii="Times New Roman" w:eastAsia="Times New Roman" w:hAnsi="Times New Roman" w:cs="Times New Roman"/>
          <w:i/>
          <w:iCs/>
          <w:sz w:val="24"/>
          <w:szCs w:val="24"/>
          <w:lang w:val="fr-FR" w:eastAsia="en-GB"/>
        </w:rPr>
        <w:t>ceci est écrit</w:t>
      </w:r>
      <w:r w:rsidRPr="00596D8C">
        <w:rPr>
          <w:rFonts w:ascii="Times New Roman" w:eastAsia="Times New Roman" w:hAnsi="Times New Roman" w:cs="Times New Roman"/>
          <w:b/>
          <w:bCs/>
          <w:i/>
          <w:iCs/>
          <w:sz w:val="24"/>
          <w:szCs w:val="24"/>
          <w:lang w:val="fr-FR" w:eastAsia="en-GB"/>
        </w:rPr>
        <w:t> : «</w:t>
      </w:r>
      <w:r w:rsidRPr="00596D8C">
        <w:rPr>
          <w:rFonts w:ascii="Times New Roman" w:eastAsia="Times New Roman" w:hAnsi="Times New Roman" w:cs="Times New Roman"/>
          <w:sz w:val="24"/>
          <w:szCs w:val="24"/>
          <w:rtl/>
          <w:lang w:val="fr-FR" w:eastAsia="en-GB" w:bidi="he-IL"/>
        </w:rPr>
        <w:t>אָחוֹר וָקֶדֶם צַרְתָּנִי</w:t>
      </w:r>
      <w:r w:rsidRPr="00596D8C">
        <w:rPr>
          <w:rFonts w:ascii="Times New Roman" w:eastAsia="Times New Roman" w:hAnsi="Times New Roman" w:cs="Times New Roman"/>
          <w:sz w:val="24"/>
          <w:szCs w:val="24"/>
          <w:lang w:val="fr-FR" w:eastAsia="en-GB"/>
        </w:rPr>
        <w:t> </w:t>
      </w:r>
      <w:r w:rsidRPr="00596D8C">
        <w:rPr>
          <w:rFonts w:ascii="Times New Roman" w:eastAsia="Times New Roman" w:hAnsi="Times New Roman" w:cs="Times New Roman"/>
          <w:b/>
          <w:bCs/>
          <w:i/>
          <w:iCs/>
          <w:sz w:val="24"/>
          <w:szCs w:val="24"/>
          <w:lang w:val="fr-FR" w:eastAsia="en-GB"/>
        </w:rPr>
        <w:t>».</w:t>
      </w:r>
      <w:r w:rsidRPr="00596D8C">
        <w:rPr>
          <w:rFonts w:ascii="Times New Roman" w:eastAsia="Times New Roman" w:hAnsi="Times New Roman" w:cs="Times New Roman"/>
          <w:sz w:val="24"/>
          <w:szCs w:val="24"/>
          <w:lang w:val="fr-FR" w:eastAsia="en-GB"/>
        </w:rPr>
        <w:t xml:space="preserve"> </w:t>
      </w:r>
    </w:p>
    <w:p w:rsidR="0088360E" w:rsidRPr="00596D8C" w:rsidRDefault="00FA07A9"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rtl/>
          <w:lang w:val="fr-FR" w:eastAsia="en-GB" w:bidi="he-IL"/>
        </w:rPr>
        <w:t xml:space="preserve">אָחוֹר </w:t>
      </w:r>
      <w:r w:rsidR="0088360E" w:rsidRPr="00596D8C">
        <w:rPr>
          <w:rFonts w:ascii="Times New Roman" w:eastAsia="Times New Roman" w:hAnsi="Times New Roman" w:cs="Times New Roman"/>
          <w:sz w:val="24"/>
          <w:szCs w:val="24"/>
          <w:lang w:val="fr-FR" w:eastAsia="en-GB"/>
        </w:rPr>
        <w:t>=</w:t>
      </w:r>
      <w:r w:rsidRPr="00596D8C">
        <w:rPr>
          <w:rFonts w:ascii="Times New Roman" w:eastAsia="Times New Roman" w:hAnsi="Times New Roman" w:cs="Times New Roman"/>
          <w:sz w:val="24"/>
          <w:szCs w:val="24"/>
          <w:lang w:val="fr-FR" w:eastAsia="en-GB"/>
        </w:rPr>
        <w:t xml:space="preserve"> </w:t>
      </w:r>
      <w:r w:rsidR="0088360E" w:rsidRPr="00596D8C">
        <w:rPr>
          <w:rFonts w:ascii="Times New Roman" w:eastAsia="Times New Roman" w:hAnsi="Times New Roman" w:cs="Times New Roman"/>
          <w:sz w:val="24"/>
          <w:szCs w:val="24"/>
          <w:lang w:val="fr-FR" w:eastAsia="en-GB"/>
        </w:rPr>
        <w:t xml:space="preserve">pour le monde qui restera en arrière= ce monde-ci, </w:t>
      </w:r>
      <w:r w:rsidRPr="00596D8C">
        <w:rPr>
          <w:rFonts w:ascii="Times New Roman" w:eastAsia="Times New Roman" w:hAnsi="Times New Roman" w:cs="Times New Roman"/>
          <w:sz w:val="24"/>
          <w:szCs w:val="24"/>
          <w:rtl/>
          <w:lang w:val="fr-FR" w:eastAsia="en-GB" w:bidi="he-IL"/>
        </w:rPr>
        <w:t>וָקֶדֶם</w:t>
      </w:r>
      <w:r w:rsidRPr="00596D8C">
        <w:rPr>
          <w:rFonts w:ascii="Times New Roman" w:eastAsia="Times New Roman" w:hAnsi="Times New Roman" w:cs="Times New Roman"/>
          <w:sz w:val="24"/>
          <w:szCs w:val="24"/>
          <w:lang w:val="fr-FR" w:eastAsia="en-GB"/>
        </w:rPr>
        <w:t xml:space="preserve"> </w:t>
      </w:r>
      <w:r w:rsidR="0088360E" w:rsidRPr="00596D8C">
        <w:rPr>
          <w:rFonts w:ascii="Times New Roman" w:eastAsia="Times New Roman" w:hAnsi="Times New Roman" w:cs="Times New Roman"/>
          <w:sz w:val="24"/>
          <w:szCs w:val="24"/>
          <w:lang w:val="fr-FR" w:eastAsia="en-GB"/>
        </w:rPr>
        <w:t>=</w:t>
      </w:r>
      <w:r w:rsidRPr="00596D8C">
        <w:rPr>
          <w:rFonts w:ascii="Times New Roman" w:eastAsia="Times New Roman" w:hAnsi="Times New Roman" w:cs="Times New Roman"/>
          <w:sz w:val="24"/>
          <w:szCs w:val="24"/>
          <w:lang w:val="fr-FR" w:eastAsia="en-GB"/>
        </w:rPr>
        <w:t xml:space="preserve"> </w:t>
      </w:r>
      <w:r w:rsidR="0088360E" w:rsidRPr="00596D8C">
        <w:rPr>
          <w:rFonts w:ascii="Times New Roman" w:eastAsia="Times New Roman" w:hAnsi="Times New Roman" w:cs="Times New Roman"/>
          <w:sz w:val="24"/>
          <w:szCs w:val="24"/>
          <w:lang w:val="fr-FR" w:eastAsia="en-GB"/>
        </w:rPr>
        <w:t xml:space="preserve">pour le monde en avant, le monde à venir, </w:t>
      </w:r>
    </w:p>
    <w:p w:rsidR="00DB23E5" w:rsidRPr="00596D8C" w:rsidRDefault="00DB23E5" w:rsidP="00596D8C">
      <w:pPr>
        <w:shd w:val="clear" w:color="auto" w:fill="FCFBF8"/>
        <w:tabs>
          <w:tab w:val="left" w:pos="1304"/>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i/>
          <w:iCs/>
          <w:sz w:val="24"/>
          <w:szCs w:val="24"/>
          <w:lang w:val="fr-FR" w:eastAsia="en-GB"/>
        </w:rPr>
        <w:t>Il</w:t>
      </w:r>
      <w:r w:rsidR="0088360E" w:rsidRPr="00596D8C">
        <w:rPr>
          <w:rFonts w:ascii="Times New Roman" w:eastAsia="Times New Roman" w:hAnsi="Times New Roman" w:cs="Times New Roman"/>
          <w:i/>
          <w:iCs/>
          <w:sz w:val="24"/>
          <w:szCs w:val="24"/>
          <w:lang w:val="fr-FR" w:eastAsia="en-GB"/>
        </w:rPr>
        <w:t xml:space="preserve"> devra rendre compte</w:t>
      </w:r>
      <w:r w:rsidR="0088360E" w:rsidRPr="00596D8C">
        <w:rPr>
          <w:rFonts w:ascii="Times New Roman" w:eastAsia="Times New Roman" w:hAnsi="Times New Roman" w:cs="Times New Roman"/>
          <w:sz w:val="24"/>
          <w:szCs w:val="24"/>
          <w:lang w:val="fr-FR" w:eastAsia="en-GB"/>
        </w:rPr>
        <w:t xml:space="preserve"> - passer en jugement – (et vient ensuite la suite du verset) «</w:t>
      </w:r>
      <w:r w:rsidR="0088360E" w:rsidRPr="00596D8C">
        <w:rPr>
          <w:rFonts w:ascii="Times New Roman" w:eastAsia="Times New Roman" w:hAnsi="Times New Roman" w:cs="Times New Roman"/>
          <w:sz w:val="24"/>
          <w:szCs w:val="24"/>
          <w:rtl/>
          <w:lang w:val="fr-FR" w:eastAsia="en-GB" w:bidi="he-IL"/>
        </w:rPr>
        <w:t>וַתָּשֶׁת עָלַי כַּפֶּכָה</w:t>
      </w:r>
      <w:r w:rsidR="0088360E" w:rsidRPr="00596D8C">
        <w:rPr>
          <w:rFonts w:ascii="Times New Roman" w:eastAsia="Times New Roman" w:hAnsi="Times New Roman" w:cs="Times New Roman"/>
          <w:sz w:val="24"/>
          <w:szCs w:val="24"/>
          <w:lang w:val="fr-FR" w:eastAsia="en-GB"/>
        </w:rPr>
        <w:t xml:space="preserve">   </w:t>
      </w:r>
      <w:r w:rsidR="0088360E" w:rsidRPr="00596D8C">
        <w:rPr>
          <w:rFonts w:ascii="Times New Roman" w:eastAsia="Times New Roman" w:hAnsi="Times New Roman" w:cs="Times New Roman"/>
          <w:i/>
          <w:iCs/>
          <w:sz w:val="24"/>
          <w:szCs w:val="24"/>
          <w:lang w:val="fr-FR" w:eastAsia="en-GB"/>
        </w:rPr>
        <w:t>tu as appesanti sur moi Ta Paume</w:t>
      </w:r>
      <w:r w:rsidR="0088360E" w:rsidRPr="00596D8C">
        <w:rPr>
          <w:rFonts w:ascii="Times New Roman" w:eastAsia="Times New Roman" w:hAnsi="Times New Roman" w:cs="Times New Roman"/>
          <w:sz w:val="24"/>
          <w:szCs w:val="24"/>
          <w:lang w:val="fr-FR" w:eastAsia="en-GB"/>
        </w:rPr>
        <w:t> ». Comme il est écrit (c’est aussi dans Job) </w:t>
      </w:r>
      <w:r w:rsidR="0088360E" w:rsidRPr="00596D8C">
        <w:rPr>
          <w:rFonts w:ascii="Times New Roman" w:eastAsia="Times New Roman" w:hAnsi="Times New Roman" w:cs="Times New Roman"/>
          <w:b/>
          <w:bCs/>
          <w:i/>
          <w:iCs/>
          <w:sz w:val="24"/>
          <w:szCs w:val="24"/>
          <w:lang w:val="fr-FR" w:eastAsia="en-GB"/>
        </w:rPr>
        <w:t>: « </w:t>
      </w:r>
      <w:r w:rsidR="0088360E" w:rsidRPr="00596D8C">
        <w:rPr>
          <w:rFonts w:ascii="Times New Roman" w:eastAsia="Times New Roman" w:hAnsi="Times New Roman" w:cs="Times New Roman"/>
          <w:i/>
          <w:iCs/>
          <w:sz w:val="24"/>
          <w:szCs w:val="24"/>
          <w:lang w:val="fr-FR" w:eastAsia="en-GB"/>
        </w:rPr>
        <w:t>Retire Ta Paume de sur moi</w:t>
      </w:r>
      <w:r w:rsidR="0088360E" w:rsidRPr="00596D8C">
        <w:rPr>
          <w:rFonts w:ascii="Times New Roman" w:eastAsia="Times New Roman" w:hAnsi="Times New Roman" w:cs="Times New Roman"/>
          <w:b/>
          <w:bCs/>
          <w:i/>
          <w:iCs/>
          <w:sz w:val="24"/>
          <w:szCs w:val="24"/>
          <w:lang w:val="fr-FR" w:eastAsia="en-GB"/>
        </w:rPr>
        <w:t> ».</w:t>
      </w:r>
      <w:r w:rsidR="0088360E" w:rsidRPr="00596D8C">
        <w:rPr>
          <w:rFonts w:ascii="Times New Roman" w:eastAsia="Times New Roman" w:hAnsi="Times New Roman" w:cs="Times New Roman"/>
          <w:sz w:val="24"/>
          <w:szCs w:val="24"/>
          <w:lang w:val="fr-FR" w:eastAsia="en-GB"/>
        </w:rPr>
        <w:t xml:space="preserve"> C’est à dire c’est le destin du jugement. C’est relié à la balance de la justice</w:t>
      </w:r>
      <w:r w:rsidR="000D2C06" w:rsidRPr="00596D8C">
        <w:rPr>
          <w:rFonts w:ascii="Times New Roman" w:eastAsia="Times New Roman" w:hAnsi="Times New Roman" w:cs="Times New Roman"/>
          <w:sz w:val="24"/>
          <w:szCs w:val="24"/>
          <w:lang w:val="fr-FR" w:eastAsia="en-GB"/>
        </w:rPr>
        <w:t xml:space="preserve">: </w:t>
      </w:r>
      <w:r w:rsidR="000D2C06" w:rsidRPr="00596D8C">
        <w:rPr>
          <w:rFonts w:ascii="Times New Roman" w:eastAsia="Times New Roman" w:hAnsi="Times New Roman" w:cs="Times New Roman"/>
          <w:sz w:val="24"/>
          <w:szCs w:val="24"/>
          <w:rtl/>
          <w:lang w:val="fr-FR" w:eastAsia="en-GB" w:bidi="he-IL"/>
        </w:rPr>
        <w:t>כַּ</w:t>
      </w:r>
      <w:r w:rsidR="000D2C06" w:rsidRPr="00596D8C">
        <w:rPr>
          <w:rFonts w:ascii="Times New Roman" w:hAnsi="Times New Roman" w:cs="Times New Roman"/>
          <w:color w:val="000000"/>
          <w:kern w:val="36"/>
          <w:sz w:val="24"/>
          <w:szCs w:val="24"/>
          <w:rtl/>
          <w:lang w:eastAsia="en-GB" w:bidi="he-IL"/>
        </w:rPr>
        <w:t>ף</w:t>
      </w:r>
      <w:r w:rsidR="000D2C06" w:rsidRPr="00596D8C">
        <w:rPr>
          <w:rFonts w:ascii="Times New Roman" w:eastAsia="Times New Roman" w:hAnsi="Times New Roman" w:cs="Times New Roman"/>
          <w:sz w:val="24"/>
          <w:szCs w:val="24"/>
          <w:rtl/>
          <w:lang w:val="fr-FR" w:eastAsia="en-GB" w:bidi="he-IL"/>
        </w:rPr>
        <w:t xml:space="preserve"> ז</w:t>
      </w:r>
      <w:r w:rsidR="000D2C06" w:rsidRPr="00596D8C">
        <w:rPr>
          <w:rFonts w:ascii="Times New Roman" w:hAnsi="Times New Roman" w:cs="Times New Roman"/>
          <w:sz w:val="24"/>
          <w:szCs w:val="24"/>
          <w:rtl/>
          <w:lang w:bidi="he-IL"/>
        </w:rPr>
        <w:t>ְכוּת</w:t>
      </w:r>
      <w:r w:rsidR="000D2C06" w:rsidRPr="00596D8C">
        <w:rPr>
          <w:rFonts w:ascii="Times New Roman" w:eastAsia="Times New Roman" w:hAnsi="Times New Roman" w:cs="Times New Roman"/>
          <w:sz w:val="24"/>
          <w:szCs w:val="24"/>
          <w:rtl/>
          <w:lang w:val="fr-FR" w:eastAsia="en-GB" w:bidi="he-IL"/>
        </w:rPr>
        <w:t xml:space="preserve"> כַּ</w:t>
      </w:r>
      <w:r w:rsidR="000D2C06" w:rsidRPr="00596D8C">
        <w:rPr>
          <w:rFonts w:ascii="Times New Roman" w:hAnsi="Times New Roman" w:cs="Times New Roman"/>
          <w:color w:val="000000"/>
          <w:kern w:val="36"/>
          <w:sz w:val="24"/>
          <w:szCs w:val="24"/>
          <w:rtl/>
          <w:lang w:eastAsia="en-GB" w:bidi="he-IL"/>
        </w:rPr>
        <w:t>ף</w:t>
      </w:r>
      <w:r w:rsidR="000D2C06" w:rsidRPr="00596D8C">
        <w:rPr>
          <w:rFonts w:ascii="Times New Roman" w:eastAsia="Times New Roman" w:hAnsi="Times New Roman" w:cs="Times New Roman"/>
          <w:sz w:val="24"/>
          <w:szCs w:val="24"/>
          <w:rtl/>
          <w:lang w:val="fr-FR" w:eastAsia="en-GB" w:bidi="he-IL"/>
        </w:rPr>
        <w:t xml:space="preserve"> ז</w:t>
      </w:r>
      <w:r w:rsidR="000D2C06" w:rsidRPr="00596D8C">
        <w:rPr>
          <w:rFonts w:ascii="Times New Roman" w:hAnsi="Times New Roman" w:cs="Times New Roman"/>
          <w:sz w:val="24"/>
          <w:szCs w:val="24"/>
          <w:rtl/>
          <w:lang w:bidi="he-IL"/>
        </w:rPr>
        <w:t>ְכוּת</w:t>
      </w:r>
      <w:r w:rsidR="000D2C06" w:rsidRPr="00596D8C">
        <w:rPr>
          <w:rFonts w:ascii="Times New Roman" w:hAnsi="Times New Roman" w:cs="Times New Roman"/>
          <w:sz w:val="24"/>
          <w:szCs w:val="24"/>
          <w:lang w:val="fr-FR" w:bidi="he-IL"/>
        </w:rPr>
        <w:t xml:space="preserve"> </w:t>
      </w:r>
    </w:p>
    <w:p w:rsidR="0088360E" w:rsidRPr="00596D8C" w:rsidRDefault="00E6555B"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On ne voit</w:t>
      </w:r>
      <w:r w:rsidR="0088360E" w:rsidRPr="00596D8C">
        <w:rPr>
          <w:rFonts w:ascii="Times New Roman" w:eastAsia="Times New Roman" w:hAnsi="Times New Roman" w:cs="Times New Roman"/>
          <w:sz w:val="24"/>
          <w:szCs w:val="24"/>
          <w:lang w:val="fr-FR" w:eastAsia="en-GB"/>
        </w:rPr>
        <w:t xml:space="preserve"> pas très bien ce que vient faire </w:t>
      </w:r>
      <w:r w:rsidR="00FA07A9" w:rsidRPr="00596D8C">
        <w:rPr>
          <w:rFonts w:ascii="Times New Roman" w:eastAsia="Times New Roman" w:hAnsi="Times New Roman" w:cs="Times New Roman"/>
          <w:sz w:val="24"/>
          <w:szCs w:val="24"/>
          <w:rtl/>
          <w:lang w:val="fr-FR" w:eastAsia="en-GB" w:bidi="he-IL"/>
        </w:rPr>
        <w:t>אָחוֹר וָקֶדֶם צַרְתָּנִי</w:t>
      </w:r>
      <w:r w:rsidR="00FA07A9" w:rsidRPr="00596D8C">
        <w:rPr>
          <w:rFonts w:ascii="Times New Roman" w:eastAsia="Times New Roman" w:hAnsi="Times New Roman" w:cs="Times New Roman"/>
          <w:sz w:val="24"/>
          <w:szCs w:val="24"/>
          <w:lang w:val="fr-FR" w:eastAsia="en-GB"/>
        </w:rPr>
        <w:t xml:space="preserve"> </w:t>
      </w:r>
      <w:r w:rsidR="0088360E" w:rsidRPr="00596D8C">
        <w:rPr>
          <w:rFonts w:ascii="Times New Roman" w:eastAsia="Times New Roman" w:hAnsi="Times New Roman" w:cs="Times New Roman"/>
          <w:sz w:val="24"/>
          <w:szCs w:val="24"/>
          <w:lang w:val="fr-FR" w:eastAsia="en-GB"/>
        </w:rPr>
        <w:t xml:space="preserve">avec </w:t>
      </w:r>
      <w:r w:rsidR="00FA07A9" w:rsidRPr="00596D8C">
        <w:rPr>
          <w:rFonts w:ascii="Times New Roman" w:eastAsia="Times New Roman" w:hAnsi="Times New Roman" w:cs="Times New Roman"/>
          <w:b/>
          <w:sz w:val="24"/>
          <w:szCs w:val="24"/>
          <w:rtl/>
          <w:lang w:val="fr-FR" w:eastAsia="en-GB" w:bidi="he-IL"/>
        </w:rPr>
        <w:t>אִשָּׁה</w:t>
      </w:r>
      <w:r w:rsidR="00FA07A9" w:rsidRPr="00596D8C">
        <w:rPr>
          <w:rFonts w:ascii="Times New Roman" w:eastAsia="Times New Roman" w:hAnsi="Times New Roman" w:cs="Times New Roman"/>
          <w:sz w:val="24"/>
          <w:szCs w:val="24"/>
          <w:rtl/>
          <w:lang w:val="fr-FR" w:eastAsia="en-GB" w:bidi="he-IL"/>
        </w:rPr>
        <w:t xml:space="preserve"> תַזְרִיעַ</w:t>
      </w:r>
      <w:r w:rsidR="0088360E" w:rsidRPr="00596D8C">
        <w:rPr>
          <w:rFonts w:ascii="Times New Roman" w:eastAsia="Times New Roman" w:hAnsi="Times New Roman" w:cs="Times New Roman"/>
          <w:sz w:val="24"/>
          <w:szCs w:val="24"/>
          <w:lang w:val="fr-FR" w:eastAsia="en-GB"/>
        </w:rPr>
        <w:t xml:space="preserve">? </w:t>
      </w:r>
    </w:p>
    <w:p w:rsidR="00FA07A9" w:rsidRPr="00596D8C" w:rsidRDefault="00FA07A9" w:rsidP="00596D8C">
      <w:pPr>
        <w:shd w:val="clear" w:color="auto" w:fill="FCFBF8"/>
        <w:spacing w:after="0" w:line="240" w:lineRule="auto"/>
        <w:jc w:val="both"/>
        <w:rPr>
          <w:rFonts w:ascii="Times New Roman" w:eastAsia="Times New Roman" w:hAnsi="Times New Roman" w:cs="Times New Roman"/>
          <w:sz w:val="24"/>
          <w:szCs w:val="24"/>
          <w:lang w:val="fr-FR" w:eastAsia="en-GB"/>
        </w:rPr>
      </w:pP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Rashi nous ai</w:t>
      </w:r>
      <w:r w:rsidR="00E6555B" w:rsidRPr="00596D8C">
        <w:rPr>
          <w:rFonts w:ascii="Times New Roman" w:eastAsia="Times New Roman" w:hAnsi="Times New Roman" w:cs="Times New Roman"/>
          <w:sz w:val="24"/>
          <w:szCs w:val="24"/>
          <w:lang w:val="fr-FR" w:eastAsia="en-GB"/>
        </w:rPr>
        <w:t>d</w:t>
      </w:r>
      <w:r w:rsidRPr="00596D8C">
        <w:rPr>
          <w:rFonts w:ascii="Times New Roman" w:eastAsia="Times New Roman" w:hAnsi="Times New Roman" w:cs="Times New Roman"/>
          <w:sz w:val="24"/>
          <w:szCs w:val="24"/>
          <w:lang w:val="fr-FR" w:eastAsia="en-GB"/>
        </w:rPr>
        <w:t xml:space="preserve">e à mieux comprendre : tout ce qu’il y a avant l’homme, c’est le monde de l’animalité et tout ce qu’il y a </w:t>
      </w:r>
      <w:r w:rsidR="001228BF" w:rsidRPr="00596D8C">
        <w:rPr>
          <w:rFonts w:ascii="Times New Roman" w:eastAsia="Times New Roman" w:hAnsi="Times New Roman" w:cs="Times New Roman"/>
          <w:sz w:val="24"/>
          <w:szCs w:val="24"/>
          <w:lang w:val="fr-FR" w:eastAsia="en-GB"/>
        </w:rPr>
        <w:t>après</w:t>
      </w:r>
      <w:r w:rsidRPr="00596D8C">
        <w:rPr>
          <w:rFonts w:ascii="Times New Roman" w:eastAsia="Times New Roman" w:hAnsi="Times New Roman" w:cs="Times New Roman"/>
          <w:sz w:val="24"/>
          <w:szCs w:val="24"/>
          <w:lang w:val="fr-FR" w:eastAsia="en-GB"/>
        </w:rPr>
        <w:t xml:space="preserve">, c’est le monde qui va, qui commence avec l’homme et qui va au monde à venir. Le lien entre ces deux données, la traduction du Midrash et l’intention du commentaire de Rashi de mettre l’accent sur ce que dit le Midrash sur le verset, c’est ce qui sert de base à un enseignement des commentateurs postérieurs, en particulier le </w:t>
      </w:r>
      <w:r w:rsidRPr="00596D8C">
        <w:rPr>
          <w:rFonts w:ascii="Times New Roman" w:eastAsia="Times New Roman" w:hAnsi="Times New Roman" w:cs="Times New Roman"/>
          <w:i/>
          <w:iCs/>
          <w:sz w:val="24"/>
          <w:szCs w:val="24"/>
          <w:lang w:val="fr-FR" w:eastAsia="en-GB"/>
        </w:rPr>
        <w:t xml:space="preserve">Maor </w:t>
      </w:r>
      <w:r w:rsidR="001228BF" w:rsidRPr="00596D8C">
        <w:rPr>
          <w:rFonts w:ascii="Times New Roman" w:eastAsia="Times New Roman" w:hAnsi="Times New Roman" w:cs="Times New Roman"/>
          <w:i/>
          <w:iCs/>
          <w:sz w:val="24"/>
          <w:szCs w:val="24"/>
          <w:lang w:val="fr-FR" w:eastAsia="en-GB"/>
        </w:rPr>
        <w:t>HaShemesh</w:t>
      </w:r>
      <w:r w:rsidRPr="00596D8C">
        <w:rPr>
          <w:rFonts w:ascii="Times New Roman" w:eastAsia="Times New Roman" w:hAnsi="Times New Roman" w:cs="Times New Roman"/>
          <w:sz w:val="24"/>
          <w:szCs w:val="24"/>
          <w:lang w:val="fr-FR" w:eastAsia="en-GB"/>
        </w:rPr>
        <w:t xml:space="preserve"> qui est très riche à ce sujet. Il y a le monde de l’arrière et il y a le monde de l’avant. L’homme est créé avec deux profils d’identité : un vers l’arrière et un vers l’avant. Si tu mérite tu es en avant, si tu ne mérites pas tu es en arrière.   </w:t>
      </w:r>
    </w:p>
    <w:p w:rsidR="0088360E" w:rsidRPr="00596D8C" w:rsidRDefault="0088360E" w:rsidP="00596D8C">
      <w:pPr>
        <w:shd w:val="clear" w:color="auto" w:fill="FCFBF8"/>
        <w:tabs>
          <w:tab w:val="left" w:pos="1920"/>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Quel est le lien avec </w:t>
      </w:r>
      <w:r w:rsidR="00FA07A9" w:rsidRPr="00596D8C">
        <w:rPr>
          <w:rFonts w:ascii="Times New Roman" w:eastAsia="Times New Roman" w:hAnsi="Times New Roman" w:cs="Times New Roman"/>
          <w:b/>
          <w:sz w:val="24"/>
          <w:szCs w:val="24"/>
          <w:rtl/>
          <w:lang w:val="fr-FR" w:eastAsia="en-GB" w:bidi="he-IL"/>
        </w:rPr>
        <w:t>אִשָּׁה</w:t>
      </w:r>
      <w:r w:rsidR="00FA07A9" w:rsidRPr="00596D8C">
        <w:rPr>
          <w:rFonts w:ascii="Times New Roman" w:eastAsia="Times New Roman" w:hAnsi="Times New Roman" w:cs="Times New Roman"/>
          <w:sz w:val="24"/>
          <w:szCs w:val="24"/>
          <w:rtl/>
          <w:lang w:val="fr-FR" w:eastAsia="en-GB" w:bidi="he-IL"/>
        </w:rPr>
        <w:t xml:space="preserve"> כִּי תַזְרִיעַ</w:t>
      </w:r>
      <w:r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b/>
          <w:bCs/>
          <w:sz w:val="24"/>
          <w:szCs w:val="24"/>
          <w:lang w:val="fr-FR" w:eastAsia="en-GB"/>
        </w:rPr>
        <w:t> </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Cela peut suggérer l’enseignement du récit </w:t>
      </w:r>
      <w:r w:rsidR="001228BF" w:rsidRPr="00596D8C">
        <w:rPr>
          <w:rFonts w:ascii="Times New Roman" w:eastAsia="Times New Roman" w:hAnsi="Times New Roman" w:cs="Times New Roman"/>
          <w:sz w:val="24"/>
          <w:szCs w:val="24"/>
          <w:lang w:val="fr-FR" w:eastAsia="en-GB"/>
        </w:rPr>
        <w:t>d’Idit</w:t>
      </w:r>
      <w:r w:rsidRPr="00596D8C">
        <w:rPr>
          <w:rFonts w:ascii="Times New Roman" w:eastAsia="Times New Roman" w:hAnsi="Times New Roman" w:cs="Times New Roman"/>
          <w:sz w:val="24"/>
          <w:szCs w:val="24"/>
          <w:lang w:val="fr-FR" w:eastAsia="en-GB"/>
        </w:rPr>
        <w:t xml:space="preserve"> la femme de Lot : elle s’est retournée pour regarder en arrière et elle a été statufiée. C’est un </w:t>
      </w:r>
      <w:r w:rsidR="001228BF" w:rsidRPr="00596D8C">
        <w:rPr>
          <w:rFonts w:ascii="Times New Roman" w:eastAsia="Times New Roman" w:hAnsi="Times New Roman" w:cs="Times New Roman"/>
          <w:sz w:val="24"/>
          <w:szCs w:val="24"/>
          <w:lang w:val="fr-FR" w:eastAsia="en-GB"/>
        </w:rPr>
        <w:t>thème</w:t>
      </w:r>
      <w:r w:rsidRPr="00596D8C">
        <w:rPr>
          <w:rFonts w:ascii="Times New Roman" w:eastAsia="Times New Roman" w:hAnsi="Times New Roman" w:cs="Times New Roman"/>
          <w:sz w:val="24"/>
          <w:szCs w:val="24"/>
          <w:lang w:val="fr-FR" w:eastAsia="en-GB"/>
        </w:rPr>
        <w:t xml:space="preserve"> important, le fait de se retourner en arrière lorsque c’est révolu. C’est la stupéfaction du retournement en arrière lorsque l’arrière est </w:t>
      </w:r>
      <w:r w:rsidR="001228BF" w:rsidRPr="00596D8C">
        <w:rPr>
          <w:rFonts w:ascii="Times New Roman" w:eastAsia="Times New Roman" w:hAnsi="Times New Roman" w:cs="Times New Roman"/>
          <w:sz w:val="24"/>
          <w:szCs w:val="24"/>
          <w:lang w:val="fr-FR" w:eastAsia="en-GB"/>
        </w:rPr>
        <w:t>révolu</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tabs>
          <w:tab w:val="left" w:pos="1920"/>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b/>
          <w:bCs/>
          <w:sz w:val="24"/>
          <w:szCs w:val="24"/>
          <w:lang w:val="fr-FR" w:eastAsia="en-GB"/>
        </w:rPr>
        <w:t> </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i/>
          <w:iCs/>
          <w:sz w:val="24"/>
          <w:szCs w:val="24"/>
          <w:lang w:val="fr-FR" w:eastAsia="en-GB"/>
        </w:rPr>
        <w:t>A dit Rabbi Shmouel bar Na’hman :</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tabs>
          <w:tab w:val="left" w:pos="1920"/>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i/>
          <w:iCs/>
          <w:sz w:val="24"/>
          <w:szCs w:val="24"/>
          <w:lang w:val="fr-FR" w:eastAsia="en-GB"/>
        </w:rPr>
        <w:t xml:space="preserve"> « Lorsque Dieu a créé l’homme </w:t>
      </w:r>
      <w:r w:rsidRPr="00596D8C">
        <w:rPr>
          <w:rFonts w:ascii="Times New Roman" w:eastAsia="Times New Roman" w:hAnsi="Times New Roman" w:cs="Times New Roman"/>
          <w:sz w:val="24"/>
          <w:szCs w:val="24"/>
          <w:lang w:val="fr-FR" w:eastAsia="en-GB"/>
        </w:rPr>
        <w:t>(</w:t>
      </w:r>
      <w:r w:rsidR="008D6771" w:rsidRPr="00596D8C">
        <w:rPr>
          <w:rStyle w:val="text"/>
          <w:rFonts w:ascii="Times New Roman" w:hAnsi="Times New Roman" w:cs="Times New Roman"/>
          <w:color w:val="000000"/>
          <w:sz w:val="24"/>
          <w:szCs w:val="24"/>
          <w:rtl/>
          <w:lang w:bidi="he-IL"/>
        </w:rPr>
        <w:t>בְּרִיאָה</w:t>
      </w:r>
      <w:r w:rsidRPr="00596D8C">
        <w:rPr>
          <w:rFonts w:ascii="Times New Roman" w:eastAsia="Times New Roman" w:hAnsi="Times New Roman" w:cs="Times New Roman"/>
          <w:sz w:val="24"/>
          <w:szCs w:val="24"/>
          <w:lang w:val="fr-FR" w:eastAsia="en-GB"/>
        </w:rPr>
        <w:t>)</w:t>
      </w:r>
      <w:r w:rsidRPr="00596D8C">
        <w:rPr>
          <w:rFonts w:ascii="Times New Roman" w:eastAsia="Times New Roman" w:hAnsi="Times New Roman" w:cs="Times New Roman"/>
          <w:i/>
          <w:iCs/>
          <w:sz w:val="24"/>
          <w:szCs w:val="24"/>
          <w:lang w:val="fr-FR" w:eastAsia="en-GB"/>
        </w:rPr>
        <w:t xml:space="preserve"> le projet de la création c’est le niveau androgyne</w:t>
      </w:r>
      <w:r w:rsidRPr="00596D8C">
        <w:rPr>
          <w:rFonts w:ascii="Times New Roman" w:eastAsia="Times New Roman" w:hAnsi="Times New Roman" w:cs="Times New Roman"/>
          <w:b/>
          <w:bCs/>
          <w:i/>
          <w:iCs/>
          <w:sz w:val="24"/>
          <w:szCs w:val="24"/>
          <w:lang w:val="fr-FR" w:eastAsia="en-GB"/>
        </w:rPr>
        <w:t>,</w:t>
      </w:r>
      <w:r w:rsidRPr="00596D8C">
        <w:rPr>
          <w:rFonts w:ascii="Times New Roman" w:eastAsia="Times New Roman" w:hAnsi="Times New Roman" w:cs="Times New Roman"/>
          <w:sz w:val="24"/>
          <w:szCs w:val="24"/>
          <w:lang w:val="fr-FR" w:eastAsia="en-GB"/>
        </w:rPr>
        <w:t xml:space="preserve"> simultanément mâle et femelle. Et c’est le niveau le plus haut de l’identité humaine dans son projet. </w:t>
      </w:r>
    </w:p>
    <w:p w:rsidR="0088360E" w:rsidRPr="00596D8C" w:rsidRDefault="0088360E" w:rsidP="00596D8C">
      <w:pPr>
        <w:shd w:val="clear" w:color="auto" w:fill="FCFBF8"/>
        <w:tabs>
          <w:tab w:val="left" w:pos="1920"/>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lastRenderedPageBreak/>
        <w:t xml:space="preserve">On commence à comprendre que la femme va être intéressée au problème. La </w:t>
      </w:r>
      <w:r w:rsidR="008D6771" w:rsidRPr="00596D8C">
        <w:rPr>
          <w:rFonts w:ascii="Times New Roman" w:hAnsi="Times New Roman" w:cs="Times New Roman"/>
          <w:color w:val="000000"/>
          <w:sz w:val="24"/>
          <w:szCs w:val="24"/>
          <w:rtl/>
          <w:lang w:val="fr-FR" w:eastAsia="en-GB" w:bidi="he-IL"/>
        </w:rPr>
        <w:t>יְ</w:t>
      </w:r>
      <w:r w:rsidR="008D6771" w:rsidRPr="00596D8C">
        <w:rPr>
          <w:rFonts w:ascii="Times New Roman" w:hAnsi="Times New Roman" w:cs="Times New Roman"/>
          <w:sz w:val="24"/>
          <w:szCs w:val="24"/>
          <w:rtl/>
          <w:lang w:bidi="he-IL"/>
        </w:rPr>
        <w:t>צ</w:t>
      </w:r>
      <w:r w:rsidR="008D6771" w:rsidRPr="00596D8C">
        <w:rPr>
          <w:rFonts w:ascii="Times New Roman" w:hAnsi="Times New Roman" w:cs="Times New Roman"/>
          <w:color w:val="000000"/>
          <w:sz w:val="24"/>
          <w:szCs w:val="24"/>
          <w:rtl/>
          <w:lang w:val="fr-FR" w:eastAsia="en-GB" w:bidi="he-IL"/>
        </w:rPr>
        <w:t>ִי</w:t>
      </w:r>
      <w:r w:rsidR="008D6771" w:rsidRPr="00596D8C">
        <w:rPr>
          <w:rFonts w:ascii="Times New Roman" w:hAnsi="Times New Roman" w:cs="Times New Roman"/>
          <w:sz w:val="24"/>
          <w:szCs w:val="24"/>
          <w:rtl/>
          <w:lang w:bidi="he-IL"/>
        </w:rPr>
        <w:t>רָ</w:t>
      </w:r>
      <w:r w:rsidR="008D6771" w:rsidRPr="00596D8C">
        <w:rPr>
          <w:rFonts w:ascii="Times New Roman" w:hAnsi="Times New Roman" w:cs="Times New Roman"/>
          <w:color w:val="000000"/>
          <w:sz w:val="24"/>
          <w:szCs w:val="24"/>
          <w:rtl/>
          <w:lang w:val="fr-FR" w:eastAsia="en-GB" w:bidi="he-IL"/>
        </w:rPr>
        <w:t>ה</w:t>
      </w:r>
      <w:r w:rsidR="008D6771" w:rsidRPr="00596D8C">
        <w:rPr>
          <w:rFonts w:ascii="Times New Roman" w:hAnsi="Times New Roman" w:cs="Times New Roman"/>
          <w:color w:val="000000"/>
          <w:sz w:val="24"/>
          <w:szCs w:val="24"/>
          <w:lang w:val="fr-FR" w:eastAsia="en-GB" w:bidi="he-IL"/>
        </w:rPr>
        <w:t xml:space="preserve"> </w:t>
      </w:r>
      <w:r w:rsidRPr="00596D8C">
        <w:rPr>
          <w:rFonts w:ascii="Times New Roman" w:eastAsia="Times New Roman" w:hAnsi="Times New Roman" w:cs="Times New Roman"/>
          <w:sz w:val="24"/>
          <w:szCs w:val="24"/>
          <w:lang w:val="fr-FR" w:eastAsia="en-GB"/>
        </w:rPr>
        <w:t xml:space="preserve">c’est la séparation des 2 côtés. </w:t>
      </w:r>
      <w:r w:rsidRPr="00596D8C">
        <w:rPr>
          <w:rFonts w:ascii="Times New Roman" w:eastAsia="Times New Roman" w:hAnsi="Times New Roman" w:cs="Times New Roman"/>
          <w:b/>
          <w:bCs/>
          <w:sz w:val="24"/>
          <w:szCs w:val="24"/>
          <w:lang w:val="fr-FR" w:eastAsia="en-GB"/>
        </w:rPr>
        <w:t> </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spacing w:after="0" w:line="240" w:lineRule="auto"/>
        <w:jc w:val="both"/>
        <w:outlineLvl w:val="2"/>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i/>
          <w:iCs/>
          <w:sz w:val="24"/>
          <w:szCs w:val="24"/>
          <w:lang w:val="fr-FR" w:eastAsia="en-GB"/>
        </w:rPr>
        <w:t xml:space="preserve">Reish Laqish : Au moment où il a été créé, il avait deux </w:t>
      </w:r>
      <w:r w:rsidR="000D2C06" w:rsidRPr="00596D8C">
        <w:rPr>
          <w:rStyle w:val="text"/>
          <w:rFonts w:ascii="Times New Roman" w:hAnsi="Times New Roman" w:cs="Times New Roman"/>
          <w:color w:val="000000"/>
          <w:sz w:val="24"/>
          <w:szCs w:val="24"/>
          <w:rtl/>
          <w:lang w:bidi="he-IL"/>
        </w:rPr>
        <w:t>פּ</w:t>
      </w:r>
      <w:r w:rsidR="000D2C06" w:rsidRPr="00596D8C">
        <w:rPr>
          <w:rFonts w:ascii="Times New Roman" w:hAnsi="Times New Roman" w:cs="Times New Roman"/>
          <w:sz w:val="24"/>
          <w:szCs w:val="24"/>
          <w:rtl/>
          <w:lang w:val="fr-FR" w:eastAsia="en-GB" w:bidi="he-IL"/>
        </w:rPr>
        <w:t>ָ</w:t>
      </w:r>
      <w:r w:rsidR="000D2C06" w:rsidRPr="00596D8C">
        <w:rPr>
          <w:rFonts w:ascii="Times New Roman" w:hAnsi="Times New Roman" w:cs="Times New Roman"/>
          <w:sz w:val="24"/>
          <w:szCs w:val="24"/>
          <w:rtl/>
          <w:lang w:bidi="he-IL"/>
        </w:rPr>
        <w:t>רְצ</w:t>
      </w:r>
      <w:r w:rsidR="000D2C06" w:rsidRPr="00596D8C">
        <w:rPr>
          <w:rStyle w:val="text"/>
          <w:rFonts w:ascii="Times New Roman" w:hAnsi="Times New Roman" w:cs="Times New Roman"/>
          <w:sz w:val="24"/>
          <w:szCs w:val="24"/>
          <w:rtl/>
          <w:lang w:bidi="he-IL"/>
        </w:rPr>
        <w:t>וּ</w:t>
      </w:r>
      <w:r w:rsidR="000D2C06" w:rsidRPr="00596D8C">
        <w:rPr>
          <w:rStyle w:val="text"/>
          <w:rFonts w:ascii="Times New Roman" w:hAnsi="Times New Roman" w:cs="Times New Roman"/>
          <w:color w:val="000000"/>
          <w:sz w:val="24"/>
          <w:szCs w:val="24"/>
          <w:rtl/>
          <w:lang w:bidi="he-IL"/>
        </w:rPr>
        <w:t>פ</w:t>
      </w:r>
      <w:r w:rsidR="000D2C06" w:rsidRPr="00596D8C">
        <w:rPr>
          <w:rFonts w:ascii="Times New Roman" w:hAnsi="Times New Roman" w:cs="Times New Roman"/>
          <w:kern w:val="36"/>
          <w:sz w:val="24"/>
          <w:szCs w:val="24"/>
          <w:rtl/>
          <w:lang w:eastAsia="en-GB" w:bidi="he-IL"/>
        </w:rPr>
        <w:t>ִים</w:t>
      </w:r>
    </w:p>
    <w:p w:rsidR="0088360E" w:rsidRPr="00596D8C" w:rsidRDefault="0088360E" w:rsidP="00596D8C">
      <w:pPr>
        <w:shd w:val="clear" w:color="auto" w:fill="FCFBF8"/>
        <w:tabs>
          <w:tab w:val="left" w:pos="1920"/>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w:t>
      </w:r>
      <w:r w:rsidR="000D2C06" w:rsidRPr="00596D8C">
        <w:rPr>
          <w:rStyle w:val="text"/>
          <w:rFonts w:ascii="Times New Roman" w:hAnsi="Times New Roman" w:cs="Times New Roman"/>
          <w:color w:val="000000"/>
          <w:sz w:val="24"/>
          <w:szCs w:val="24"/>
          <w:rtl/>
          <w:lang w:bidi="he-IL"/>
        </w:rPr>
        <w:t>פּ</w:t>
      </w:r>
      <w:r w:rsidR="000D2C06" w:rsidRPr="00596D8C">
        <w:rPr>
          <w:rFonts w:ascii="Times New Roman" w:hAnsi="Times New Roman" w:cs="Times New Roman"/>
          <w:sz w:val="24"/>
          <w:szCs w:val="24"/>
          <w:rtl/>
          <w:lang w:val="fr-FR" w:eastAsia="en-GB" w:bidi="he-IL"/>
        </w:rPr>
        <w:t>ָ</w:t>
      </w:r>
      <w:r w:rsidR="000D2C06" w:rsidRPr="00596D8C">
        <w:rPr>
          <w:rFonts w:ascii="Times New Roman" w:hAnsi="Times New Roman" w:cs="Times New Roman"/>
          <w:sz w:val="24"/>
          <w:szCs w:val="24"/>
          <w:rtl/>
          <w:lang w:bidi="he-IL"/>
        </w:rPr>
        <w:t>רְצ</w:t>
      </w:r>
      <w:r w:rsidR="000D2C06" w:rsidRPr="00596D8C">
        <w:rPr>
          <w:rStyle w:val="text"/>
          <w:rFonts w:ascii="Times New Roman" w:hAnsi="Times New Roman" w:cs="Times New Roman"/>
          <w:sz w:val="24"/>
          <w:szCs w:val="24"/>
          <w:rtl/>
          <w:lang w:bidi="he-IL"/>
        </w:rPr>
        <w:t>וּ</w:t>
      </w:r>
      <w:r w:rsidR="000D2C06" w:rsidRPr="00596D8C">
        <w:rPr>
          <w:rFonts w:ascii="Times New Roman" w:hAnsi="Times New Roman" w:cs="Times New Roman"/>
          <w:sz w:val="24"/>
          <w:szCs w:val="24"/>
          <w:rtl/>
          <w:lang w:bidi="he-IL"/>
        </w:rPr>
        <w:t>ף</w:t>
      </w:r>
      <w:r w:rsidR="000D2C06"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sz w:val="24"/>
          <w:szCs w:val="24"/>
          <w:lang w:val="fr-FR" w:eastAsia="en-GB"/>
        </w:rPr>
        <w:t>mot grec passé en hébreu qui signifie la silhouette la physionomie du visage pour dire l’ensemble de la stature – « </w:t>
      </w:r>
      <w:r w:rsidRPr="00596D8C">
        <w:rPr>
          <w:rFonts w:ascii="Times New Roman" w:eastAsia="Times New Roman" w:hAnsi="Times New Roman" w:cs="Times New Roman"/>
          <w:i/>
          <w:iCs/>
          <w:sz w:val="24"/>
          <w:szCs w:val="24"/>
          <w:lang w:val="fr-FR" w:eastAsia="en-GB"/>
        </w:rPr>
        <w:t xml:space="preserve">a </w:t>
      </w:r>
      <w:r w:rsidR="000D2C06" w:rsidRPr="00596D8C">
        <w:rPr>
          <w:rFonts w:ascii="Times New Roman" w:eastAsia="Times New Roman" w:hAnsi="Times New Roman" w:cs="Times New Roman"/>
          <w:i/>
          <w:iCs/>
          <w:sz w:val="24"/>
          <w:szCs w:val="24"/>
          <w:lang w:val="fr-FR" w:eastAsia="en-GB"/>
        </w:rPr>
        <w:t>face</w:t>
      </w:r>
      <w:r w:rsidRPr="00596D8C">
        <w:rPr>
          <w:rFonts w:ascii="Times New Roman" w:eastAsia="Times New Roman" w:hAnsi="Times New Roman" w:cs="Times New Roman"/>
          <w:sz w:val="24"/>
          <w:szCs w:val="24"/>
          <w:lang w:val="fr-FR" w:eastAsia="en-GB"/>
        </w:rPr>
        <w:t xml:space="preserve"> » en anglais) </w:t>
      </w:r>
      <w:r w:rsidRPr="00596D8C">
        <w:rPr>
          <w:rFonts w:ascii="Times New Roman" w:eastAsia="Times New Roman" w:hAnsi="Times New Roman" w:cs="Times New Roman"/>
          <w:i/>
          <w:iCs/>
          <w:sz w:val="24"/>
          <w:szCs w:val="24"/>
          <w:lang w:val="fr-FR" w:eastAsia="en-GB"/>
        </w:rPr>
        <w:t>il l’a séparé</w:t>
      </w:r>
      <w:r w:rsidRPr="00596D8C">
        <w:rPr>
          <w:rFonts w:ascii="Times New Roman" w:eastAsia="Times New Roman" w:hAnsi="Times New Roman" w:cs="Times New Roman"/>
          <w:sz w:val="24"/>
          <w:szCs w:val="24"/>
          <w:lang w:val="fr-FR" w:eastAsia="en-GB"/>
        </w:rPr>
        <w:t xml:space="preserve"> (dans la </w:t>
      </w:r>
      <w:r w:rsidR="008D6771" w:rsidRPr="00596D8C">
        <w:rPr>
          <w:rFonts w:ascii="Times New Roman" w:hAnsi="Times New Roman" w:cs="Times New Roman"/>
          <w:color w:val="000000"/>
          <w:sz w:val="24"/>
          <w:szCs w:val="24"/>
          <w:rtl/>
          <w:lang w:val="fr-FR" w:eastAsia="en-GB" w:bidi="he-IL"/>
        </w:rPr>
        <w:t>יְ</w:t>
      </w:r>
      <w:r w:rsidR="008D6771" w:rsidRPr="00596D8C">
        <w:rPr>
          <w:rFonts w:ascii="Times New Roman" w:hAnsi="Times New Roman" w:cs="Times New Roman"/>
          <w:sz w:val="24"/>
          <w:szCs w:val="24"/>
          <w:rtl/>
          <w:lang w:bidi="he-IL"/>
        </w:rPr>
        <w:t>צ</w:t>
      </w:r>
      <w:r w:rsidR="008D6771" w:rsidRPr="00596D8C">
        <w:rPr>
          <w:rFonts w:ascii="Times New Roman" w:hAnsi="Times New Roman" w:cs="Times New Roman"/>
          <w:color w:val="000000"/>
          <w:sz w:val="24"/>
          <w:szCs w:val="24"/>
          <w:rtl/>
          <w:lang w:val="fr-FR" w:eastAsia="en-GB" w:bidi="he-IL"/>
        </w:rPr>
        <w:t>ִי</w:t>
      </w:r>
      <w:r w:rsidR="008D6771" w:rsidRPr="00596D8C">
        <w:rPr>
          <w:rFonts w:ascii="Times New Roman" w:hAnsi="Times New Roman" w:cs="Times New Roman"/>
          <w:sz w:val="24"/>
          <w:szCs w:val="24"/>
          <w:rtl/>
          <w:lang w:bidi="he-IL"/>
        </w:rPr>
        <w:t>רָ</w:t>
      </w:r>
      <w:r w:rsidR="008D6771" w:rsidRPr="00596D8C">
        <w:rPr>
          <w:rFonts w:ascii="Times New Roman" w:hAnsi="Times New Roman" w:cs="Times New Roman"/>
          <w:color w:val="000000"/>
          <w:sz w:val="24"/>
          <w:szCs w:val="24"/>
          <w:rtl/>
          <w:lang w:val="fr-FR" w:eastAsia="en-GB" w:bidi="he-IL"/>
        </w:rPr>
        <w:t>ה</w:t>
      </w:r>
      <w:r w:rsidR="008D6771" w:rsidRPr="00596D8C">
        <w:rPr>
          <w:rFonts w:ascii="Times New Roman" w:hAnsi="Times New Roman" w:cs="Times New Roman"/>
          <w:color w:val="000000"/>
          <w:sz w:val="24"/>
          <w:szCs w:val="24"/>
          <w:lang w:val="fr-FR" w:eastAsia="en-GB" w:bidi="he-IL"/>
        </w:rPr>
        <w:t xml:space="preserve"> </w:t>
      </w:r>
      <w:r w:rsidRPr="00596D8C">
        <w:rPr>
          <w:rFonts w:ascii="Times New Roman" w:eastAsia="Times New Roman" w:hAnsi="Times New Roman" w:cs="Times New Roman"/>
          <w:sz w:val="24"/>
          <w:szCs w:val="24"/>
          <w:lang w:val="fr-FR" w:eastAsia="en-GB"/>
        </w:rPr>
        <w:t>il y a une séparation) la trace de ce</w:t>
      </w:r>
      <w:r w:rsidR="008D6771" w:rsidRPr="00596D8C">
        <w:rPr>
          <w:rStyle w:val="text"/>
          <w:rFonts w:ascii="Times New Roman" w:hAnsi="Times New Roman" w:cs="Times New Roman"/>
          <w:color w:val="000000"/>
          <w:sz w:val="24"/>
          <w:szCs w:val="24"/>
          <w:rtl/>
          <w:lang w:bidi="he-IL"/>
        </w:rPr>
        <w:t>וַיִּיצֶר</w:t>
      </w:r>
      <w:r w:rsidR="008D6771" w:rsidRPr="00596D8C">
        <w:rPr>
          <w:rStyle w:val="text"/>
          <w:rFonts w:ascii="Times New Roman" w:hAnsi="Times New Roman" w:cs="Times New Roman"/>
          <w:color w:val="000000"/>
          <w:sz w:val="24"/>
          <w:szCs w:val="24"/>
          <w:rtl/>
        </w:rPr>
        <w:t xml:space="preserve"> </w:t>
      </w:r>
      <w:r w:rsidR="008D6771" w:rsidRPr="00596D8C">
        <w:rPr>
          <w:rStyle w:val="text"/>
          <w:rFonts w:ascii="Times New Roman" w:hAnsi="Times New Roman" w:cs="Times New Roman"/>
          <w:color w:val="000000"/>
          <w:sz w:val="24"/>
          <w:szCs w:val="24"/>
          <w:lang w:val="fr-FR"/>
        </w:rPr>
        <w:t xml:space="preserve"> </w:t>
      </w:r>
      <w:r w:rsidRPr="00596D8C">
        <w:rPr>
          <w:rFonts w:ascii="Times New Roman" w:eastAsia="Times New Roman" w:hAnsi="Times New Roman" w:cs="Times New Roman"/>
          <w:sz w:val="24"/>
          <w:szCs w:val="24"/>
          <w:lang w:val="fr-FR" w:eastAsia="en-GB"/>
        </w:rPr>
        <w:t xml:space="preserve">avec deux </w:t>
      </w:r>
      <w:r w:rsidRPr="00596D8C">
        <w:rPr>
          <w:rFonts w:ascii="Times New Roman" w:eastAsia="Times New Roman" w:hAnsi="Times New Roman" w:cs="Times New Roman"/>
          <w:i/>
          <w:iCs/>
          <w:sz w:val="24"/>
          <w:szCs w:val="24"/>
          <w:lang w:val="fr-FR" w:eastAsia="en-GB"/>
        </w:rPr>
        <w:t>Youd</w:t>
      </w:r>
      <w:r w:rsidRPr="00596D8C">
        <w:rPr>
          <w:rFonts w:ascii="Times New Roman" w:eastAsia="Times New Roman" w:hAnsi="Times New Roman" w:cs="Times New Roman"/>
          <w:sz w:val="24"/>
          <w:szCs w:val="24"/>
          <w:lang w:val="fr-FR" w:eastAsia="en-GB"/>
        </w:rPr>
        <w:t xml:space="preserve">, la dualité apparait au niveau de la </w:t>
      </w:r>
      <w:r w:rsidR="008D6771" w:rsidRPr="00596D8C">
        <w:rPr>
          <w:rFonts w:ascii="Times New Roman" w:hAnsi="Times New Roman" w:cs="Times New Roman"/>
          <w:color w:val="000000"/>
          <w:sz w:val="24"/>
          <w:szCs w:val="24"/>
          <w:rtl/>
          <w:lang w:val="fr-FR" w:eastAsia="en-GB" w:bidi="he-IL"/>
        </w:rPr>
        <w:t>יְ</w:t>
      </w:r>
      <w:r w:rsidR="008D6771" w:rsidRPr="00596D8C">
        <w:rPr>
          <w:rFonts w:ascii="Times New Roman" w:hAnsi="Times New Roman" w:cs="Times New Roman"/>
          <w:sz w:val="24"/>
          <w:szCs w:val="24"/>
          <w:rtl/>
          <w:lang w:bidi="he-IL"/>
        </w:rPr>
        <w:t>צ</w:t>
      </w:r>
      <w:r w:rsidR="008D6771" w:rsidRPr="00596D8C">
        <w:rPr>
          <w:rFonts w:ascii="Times New Roman" w:hAnsi="Times New Roman" w:cs="Times New Roman"/>
          <w:color w:val="000000"/>
          <w:sz w:val="24"/>
          <w:szCs w:val="24"/>
          <w:rtl/>
          <w:lang w:val="fr-FR" w:eastAsia="en-GB" w:bidi="he-IL"/>
        </w:rPr>
        <w:t>ִי</w:t>
      </w:r>
      <w:r w:rsidR="008D6771" w:rsidRPr="00596D8C">
        <w:rPr>
          <w:rFonts w:ascii="Times New Roman" w:hAnsi="Times New Roman" w:cs="Times New Roman"/>
          <w:sz w:val="24"/>
          <w:szCs w:val="24"/>
          <w:rtl/>
          <w:lang w:bidi="he-IL"/>
        </w:rPr>
        <w:t>רָ</w:t>
      </w:r>
      <w:r w:rsidR="008D6771" w:rsidRPr="00596D8C">
        <w:rPr>
          <w:rFonts w:ascii="Times New Roman" w:hAnsi="Times New Roman" w:cs="Times New Roman"/>
          <w:color w:val="000000"/>
          <w:sz w:val="24"/>
          <w:szCs w:val="24"/>
          <w:rtl/>
          <w:lang w:val="fr-FR" w:eastAsia="en-GB" w:bidi="he-IL"/>
        </w:rPr>
        <w:t>ה</w:t>
      </w:r>
      <w:r w:rsidR="008D6771"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sz w:val="24"/>
          <w:szCs w:val="24"/>
          <w:lang w:val="fr-FR" w:eastAsia="en-GB"/>
        </w:rPr>
        <w:t xml:space="preserve">(chapitre 2 verset 7 dans </w:t>
      </w:r>
      <w:r w:rsidR="009B3B2D" w:rsidRPr="00596D8C">
        <w:rPr>
          <w:rStyle w:val="text"/>
          <w:rFonts w:ascii="Times New Roman" w:eastAsia="Calibri" w:hAnsi="Times New Roman" w:cs="Times New Roman"/>
          <w:color w:val="000000"/>
          <w:sz w:val="24"/>
          <w:szCs w:val="24"/>
          <w:rtl/>
          <w:lang w:bidi="he-IL"/>
        </w:rPr>
        <w:t>בְּרֵאשִׁית</w:t>
      </w:r>
      <w:r w:rsidR="009B3B2D" w:rsidRPr="00596D8C">
        <w:rPr>
          <w:rStyle w:val="text"/>
          <w:rFonts w:ascii="Times New Roman" w:eastAsia="Calibri" w:hAnsi="Times New Roman" w:cs="Times New Roman"/>
          <w:color w:val="000000"/>
          <w:sz w:val="24"/>
          <w:szCs w:val="24"/>
          <w:lang w:val="fr-FR" w:bidi="he-IL"/>
        </w:rPr>
        <w:t xml:space="preserve"> </w:t>
      </w:r>
      <w:r w:rsidR="009B3B2D" w:rsidRPr="00596D8C">
        <w:rPr>
          <w:rStyle w:val="text"/>
          <w:rFonts w:ascii="Times New Roman" w:eastAsia="Calibri" w:hAnsi="Times New Roman" w:cs="Times New Roman"/>
          <w:color w:val="000000"/>
          <w:sz w:val="24"/>
          <w:szCs w:val="24"/>
          <w:rtl/>
          <w:lang w:bidi="he-IL"/>
        </w:rPr>
        <w:t>מַעֲשֵׂה</w:t>
      </w:r>
      <w:r w:rsidR="009B3B2D"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sz w:val="24"/>
          <w:szCs w:val="24"/>
          <w:lang w:val="fr-FR" w:eastAsia="en-GB"/>
        </w:rPr>
        <w:t xml:space="preserve">les deux </w:t>
      </w:r>
      <w:r w:rsidRPr="00596D8C">
        <w:rPr>
          <w:rFonts w:ascii="Times New Roman" w:eastAsia="Times New Roman" w:hAnsi="Times New Roman" w:cs="Times New Roman"/>
          <w:i/>
          <w:iCs/>
          <w:sz w:val="24"/>
          <w:szCs w:val="24"/>
          <w:lang w:val="fr-FR" w:eastAsia="en-GB"/>
        </w:rPr>
        <w:t>Youdim</w:t>
      </w:r>
      <w:r w:rsidRPr="00596D8C">
        <w:rPr>
          <w:rFonts w:ascii="Times New Roman" w:eastAsia="Times New Roman" w:hAnsi="Times New Roman" w:cs="Times New Roman"/>
          <w:sz w:val="24"/>
          <w:szCs w:val="24"/>
          <w:lang w:val="fr-FR" w:eastAsia="en-GB"/>
        </w:rPr>
        <w:t xml:space="preserve"> du mot </w:t>
      </w:r>
      <w:r w:rsidR="008D6771" w:rsidRPr="00596D8C">
        <w:rPr>
          <w:rStyle w:val="text"/>
          <w:rFonts w:ascii="Times New Roman" w:hAnsi="Times New Roman" w:cs="Times New Roman"/>
          <w:color w:val="000000"/>
          <w:sz w:val="24"/>
          <w:szCs w:val="24"/>
          <w:rtl/>
          <w:lang w:bidi="he-IL"/>
        </w:rPr>
        <w:t>וַיִּיצֶר</w:t>
      </w:r>
      <w:r w:rsidRPr="00596D8C">
        <w:rPr>
          <w:rFonts w:ascii="Times New Roman" w:eastAsia="Times New Roman" w:hAnsi="Times New Roman" w:cs="Times New Roman"/>
          <w:sz w:val="24"/>
          <w:szCs w:val="24"/>
          <w:lang w:val="fr-FR" w:eastAsia="en-GB"/>
        </w:rPr>
        <w:t xml:space="preserve"> pour l’homme) cette dualité de la </w:t>
      </w:r>
      <w:r w:rsidR="00E75B96" w:rsidRPr="00596D8C">
        <w:rPr>
          <w:rFonts w:ascii="Times New Roman" w:hAnsi="Times New Roman" w:cs="Times New Roman"/>
          <w:color w:val="000000"/>
          <w:sz w:val="24"/>
          <w:szCs w:val="24"/>
          <w:rtl/>
          <w:lang w:bidi="he-IL"/>
        </w:rPr>
        <w:t>נ</w:t>
      </w:r>
      <w:r w:rsidR="00E75B96" w:rsidRPr="00596D8C">
        <w:rPr>
          <w:rStyle w:val="text"/>
          <w:rFonts w:ascii="Times New Roman" w:hAnsi="Times New Roman" w:cs="Times New Roman"/>
          <w:color w:val="000000"/>
          <w:sz w:val="24"/>
          <w:szCs w:val="24"/>
          <w:rtl/>
          <w:lang w:bidi="he-IL"/>
        </w:rPr>
        <w:t>ְ</w:t>
      </w:r>
      <w:r w:rsidR="00E75B96" w:rsidRPr="00596D8C">
        <w:rPr>
          <w:rFonts w:ascii="Times New Roman" w:eastAsia="Times New Roman" w:hAnsi="Times New Roman" w:cs="Times New Roman"/>
          <w:sz w:val="24"/>
          <w:szCs w:val="24"/>
          <w:rtl/>
          <w:lang w:eastAsia="en-GB" w:bidi="he-IL"/>
        </w:rPr>
        <w:t>ס</w:t>
      </w:r>
      <w:r w:rsidR="00E75B96" w:rsidRPr="00596D8C">
        <w:rPr>
          <w:rFonts w:ascii="Times New Roman" w:hAnsi="Times New Roman" w:cs="Times New Roman"/>
          <w:sz w:val="24"/>
          <w:szCs w:val="24"/>
          <w:rtl/>
          <w:lang w:val="fr-FR" w:eastAsia="en-GB" w:bidi="he-IL"/>
        </w:rPr>
        <w:t>ִּ</w:t>
      </w:r>
      <w:r w:rsidR="00E75B96" w:rsidRPr="00596D8C">
        <w:rPr>
          <w:rFonts w:ascii="Times New Roman" w:eastAsia="Times New Roman" w:hAnsi="Times New Roman" w:cs="Times New Roman"/>
          <w:sz w:val="24"/>
          <w:szCs w:val="24"/>
          <w:rtl/>
          <w:lang w:eastAsia="en-GB" w:bidi="he-IL"/>
        </w:rPr>
        <w:t>י</w:t>
      </w:r>
      <w:r w:rsidR="00E75B96" w:rsidRPr="00596D8C">
        <w:rPr>
          <w:rFonts w:ascii="Times New Roman" w:hAnsi="Times New Roman" w:cs="Times New Roman"/>
          <w:sz w:val="24"/>
          <w:szCs w:val="24"/>
          <w:rtl/>
          <w:lang w:val="fr-FR" w:eastAsia="en-GB" w:bidi="he-IL"/>
        </w:rPr>
        <w:t>רָה</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pStyle w:val="Sansinterligne"/>
        <w:jc w:val="both"/>
        <w:rPr>
          <w:rFonts w:ascii="Times New Roman" w:hAnsi="Times New Roman" w:cs="Times New Roman"/>
          <w:sz w:val="24"/>
          <w:szCs w:val="24"/>
          <w:lang w:val="fr-FR" w:eastAsia="en-GB"/>
        </w:rPr>
      </w:pPr>
      <w:r w:rsidRPr="00596D8C">
        <w:rPr>
          <w:rFonts w:ascii="Times New Roman" w:hAnsi="Times New Roman" w:cs="Times New Roman"/>
          <w:b/>
          <w:bCs/>
          <w:i/>
          <w:iCs/>
          <w:sz w:val="24"/>
          <w:szCs w:val="24"/>
          <w:lang w:val="fr-FR" w:eastAsia="en-GB"/>
        </w:rPr>
        <w:t>« </w:t>
      </w:r>
      <w:r w:rsidR="001228BF" w:rsidRPr="00596D8C">
        <w:rPr>
          <w:rFonts w:ascii="Times New Roman" w:hAnsi="Times New Roman" w:cs="Times New Roman"/>
          <w:i/>
          <w:iCs/>
          <w:sz w:val="24"/>
          <w:szCs w:val="24"/>
          <w:lang w:val="fr-FR" w:eastAsia="en-GB"/>
        </w:rPr>
        <w:t>Il</w:t>
      </w:r>
      <w:r w:rsidRPr="00596D8C">
        <w:rPr>
          <w:rFonts w:ascii="Times New Roman" w:hAnsi="Times New Roman" w:cs="Times New Roman"/>
          <w:i/>
          <w:iCs/>
          <w:sz w:val="24"/>
          <w:szCs w:val="24"/>
          <w:lang w:val="fr-FR" w:eastAsia="en-GB"/>
        </w:rPr>
        <w:t xml:space="preserve"> en a fait deux doubles</w:t>
      </w:r>
      <w:r w:rsidRPr="00596D8C">
        <w:rPr>
          <w:rFonts w:ascii="Times New Roman" w:hAnsi="Times New Roman" w:cs="Times New Roman"/>
          <w:b/>
          <w:bCs/>
          <w:i/>
          <w:iCs/>
          <w:sz w:val="24"/>
          <w:szCs w:val="24"/>
          <w:lang w:val="fr-FR" w:eastAsia="en-GB"/>
        </w:rPr>
        <w:t> »</w:t>
      </w:r>
      <w:r w:rsidRPr="00596D8C">
        <w:rPr>
          <w:rFonts w:ascii="Times New Roman" w:hAnsi="Times New Roman" w:cs="Times New Roman"/>
          <w:sz w:val="24"/>
          <w:szCs w:val="24"/>
          <w:lang w:val="fr-FR" w:eastAsia="en-GB"/>
        </w:rPr>
        <w:t xml:space="preserve"> </w:t>
      </w:r>
      <w:r w:rsidR="001228BF" w:rsidRPr="00596D8C">
        <w:rPr>
          <w:rFonts w:ascii="Times New Roman" w:hAnsi="Times New Roman" w:cs="Times New Roman"/>
          <w:sz w:val="24"/>
          <w:szCs w:val="24"/>
          <w:lang w:val="fr-FR" w:eastAsia="en-GB"/>
        </w:rPr>
        <w:t>i.e.</w:t>
      </w:r>
      <w:r w:rsidRPr="00596D8C">
        <w:rPr>
          <w:rFonts w:ascii="Times New Roman" w:hAnsi="Times New Roman" w:cs="Times New Roman"/>
          <w:sz w:val="24"/>
          <w:szCs w:val="24"/>
          <w:lang w:val="fr-FR" w:eastAsia="en-GB"/>
        </w:rPr>
        <w:t xml:space="preserve"> il y avait deux faces et un dos commun et puis Il les a </w:t>
      </w:r>
      <w:r w:rsidR="00DB23E5" w:rsidRPr="00596D8C">
        <w:rPr>
          <w:rFonts w:ascii="Times New Roman" w:hAnsi="Times New Roman" w:cs="Times New Roman"/>
          <w:sz w:val="24"/>
          <w:szCs w:val="24"/>
          <w:lang w:val="fr-FR" w:eastAsia="en-GB"/>
        </w:rPr>
        <w:t>sciés</w:t>
      </w:r>
      <w:r w:rsidRPr="00596D8C">
        <w:rPr>
          <w:rFonts w:ascii="Times New Roman" w:hAnsi="Times New Roman" w:cs="Times New Roman"/>
          <w:sz w:val="24"/>
          <w:szCs w:val="24"/>
          <w:lang w:val="fr-FR" w:eastAsia="en-GB"/>
        </w:rPr>
        <w:t>.</w:t>
      </w:r>
      <w:r w:rsidRPr="00596D8C">
        <w:rPr>
          <w:rFonts w:ascii="Times New Roman" w:hAnsi="Times New Roman" w:cs="Times New Roman"/>
          <w:b/>
          <w:bCs/>
          <w:sz w:val="24"/>
          <w:szCs w:val="24"/>
          <w:lang w:val="fr-FR" w:eastAsia="en-GB"/>
        </w:rPr>
        <w:t> </w:t>
      </w:r>
      <w:r w:rsidRPr="00596D8C">
        <w:rPr>
          <w:rFonts w:ascii="Times New Roman" w:hAnsi="Times New Roman" w:cs="Times New Roman"/>
          <w:sz w:val="24"/>
          <w:szCs w:val="24"/>
          <w:lang w:val="fr-FR" w:eastAsia="en-GB"/>
        </w:rPr>
        <w:t xml:space="preserve"> </w:t>
      </w:r>
    </w:p>
    <w:p w:rsidR="0088360E" w:rsidRPr="00596D8C" w:rsidRDefault="0088360E" w:rsidP="00596D8C">
      <w:pPr>
        <w:shd w:val="clear" w:color="auto" w:fill="FCFBF8"/>
        <w:tabs>
          <w:tab w:val="left" w:pos="1920"/>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C’est un sujet sérieux et très important dans la </w:t>
      </w:r>
      <w:r w:rsidR="00DB23E5" w:rsidRPr="00596D8C">
        <w:rPr>
          <w:rFonts w:ascii="Times New Roman" w:eastAsia="Times New Roman" w:hAnsi="Times New Roman" w:cs="Times New Roman"/>
          <w:sz w:val="24"/>
          <w:szCs w:val="24"/>
          <w:lang w:val="fr-FR" w:eastAsia="en-GB"/>
        </w:rPr>
        <w:t>Kabbale</w:t>
      </w:r>
      <w:r w:rsidRPr="00596D8C">
        <w:rPr>
          <w:rFonts w:ascii="Times New Roman" w:eastAsia="Times New Roman" w:hAnsi="Times New Roman" w:cs="Times New Roman"/>
          <w:sz w:val="24"/>
          <w:szCs w:val="24"/>
          <w:lang w:val="fr-FR" w:eastAsia="en-GB"/>
        </w:rPr>
        <w:t xml:space="preserve">, c’est le secret du mur : le mur a deux faces qui ne pourront jamais se connaitre. Dieu a séparé à l’intérieur et Il a retourné les deux faces pour qu’elles se rencontrent. Mais il en résulte que ce qui était uni est irrémédiablement séparé. </w:t>
      </w:r>
    </w:p>
    <w:p w:rsidR="0088360E" w:rsidRPr="00596D8C" w:rsidRDefault="0088360E" w:rsidP="00596D8C">
      <w:pPr>
        <w:shd w:val="clear" w:color="auto" w:fill="FCFBF8"/>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Ici intervient la notion de </w:t>
      </w:r>
      <w:r w:rsidR="008D6771" w:rsidRPr="00596D8C">
        <w:rPr>
          <w:rStyle w:val="text"/>
          <w:rFonts w:ascii="Times New Roman" w:hAnsi="Times New Roman" w:cs="Times New Roman"/>
          <w:color w:val="000000"/>
          <w:sz w:val="24"/>
          <w:szCs w:val="24"/>
          <w:rtl/>
          <w:lang w:bidi="he-IL"/>
        </w:rPr>
        <w:t>תִּקּ</w:t>
      </w:r>
      <w:r w:rsidR="008D6771" w:rsidRPr="00596D8C">
        <w:rPr>
          <w:rFonts w:ascii="Times New Roman" w:hAnsi="Times New Roman" w:cs="Times New Roman"/>
          <w:sz w:val="24"/>
          <w:szCs w:val="24"/>
          <w:rtl/>
          <w:lang w:bidi="he-IL"/>
        </w:rPr>
        <w:t>וּ</w:t>
      </w:r>
      <w:r w:rsidR="008D6771" w:rsidRPr="00596D8C">
        <w:rPr>
          <w:rStyle w:val="text"/>
          <w:rFonts w:ascii="Times New Roman" w:hAnsi="Times New Roman" w:cs="Times New Roman"/>
          <w:color w:val="000000"/>
          <w:sz w:val="24"/>
          <w:szCs w:val="24"/>
          <w:rtl/>
          <w:lang w:bidi="he-IL"/>
        </w:rPr>
        <w:t>ן</w:t>
      </w:r>
      <w:r w:rsidR="008D6771" w:rsidRPr="00596D8C">
        <w:rPr>
          <w:rFonts w:ascii="Times New Roman" w:eastAsia="Times New Roman" w:hAnsi="Times New Roman" w:cs="Times New Roman"/>
          <w:sz w:val="24"/>
          <w:szCs w:val="24"/>
          <w:lang w:val="fr-FR" w:eastAsia="en-GB"/>
        </w:rPr>
        <w:t xml:space="preserve"> </w:t>
      </w:r>
      <w:r w:rsidRPr="00596D8C">
        <w:rPr>
          <w:rFonts w:ascii="Times New Roman" w:eastAsia="Times New Roman" w:hAnsi="Times New Roman" w:cs="Times New Roman"/>
          <w:sz w:val="24"/>
          <w:szCs w:val="24"/>
          <w:lang w:val="fr-FR" w:eastAsia="en-GB"/>
        </w:rPr>
        <w:t xml:space="preserve">de la </w:t>
      </w:r>
      <w:r w:rsidR="008D6771" w:rsidRPr="00596D8C">
        <w:rPr>
          <w:rStyle w:val="text"/>
          <w:rFonts w:ascii="Times New Roman" w:hAnsi="Times New Roman" w:cs="Times New Roman"/>
          <w:color w:val="000000"/>
          <w:sz w:val="24"/>
          <w:szCs w:val="24"/>
          <w:rtl/>
          <w:lang w:bidi="he-IL"/>
        </w:rPr>
        <w:t>בְּרִיאָה</w:t>
      </w:r>
      <w:r w:rsidRPr="00596D8C">
        <w:rPr>
          <w:rFonts w:ascii="Times New Roman" w:eastAsia="Times New Roman" w:hAnsi="Times New Roman" w:cs="Times New Roman"/>
          <w:sz w:val="24"/>
          <w:szCs w:val="24"/>
          <w:lang w:val="fr-FR" w:eastAsia="en-GB"/>
        </w:rPr>
        <w:t xml:space="preserve">: ce qui était dedans a été mis dehors et le </w:t>
      </w:r>
      <w:r w:rsidR="008D6771" w:rsidRPr="00596D8C">
        <w:rPr>
          <w:rStyle w:val="text"/>
          <w:rFonts w:ascii="Times New Roman" w:hAnsi="Times New Roman" w:cs="Times New Roman"/>
          <w:color w:val="000000"/>
          <w:sz w:val="24"/>
          <w:szCs w:val="24"/>
          <w:rtl/>
          <w:lang w:bidi="he-IL"/>
        </w:rPr>
        <w:t>תִּקּ</w:t>
      </w:r>
      <w:r w:rsidR="008D6771" w:rsidRPr="00596D8C">
        <w:rPr>
          <w:rFonts w:ascii="Times New Roman" w:hAnsi="Times New Roman" w:cs="Times New Roman"/>
          <w:sz w:val="24"/>
          <w:szCs w:val="24"/>
          <w:rtl/>
          <w:lang w:bidi="he-IL"/>
        </w:rPr>
        <w:t>וּ</w:t>
      </w:r>
      <w:r w:rsidR="008D6771" w:rsidRPr="00596D8C">
        <w:rPr>
          <w:rStyle w:val="text"/>
          <w:rFonts w:ascii="Times New Roman" w:hAnsi="Times New Roman" w:cs="Times New Roman"/>
          <w:color w:val="000000"/>
          <w:sz w:val="24"/>
          <w:szCs w:val="24"/>
          <w:rtl/>
          <w:lang w:bidi="he-IL"/>
        </w:rPr>
        <w:t>ן</w:t>
      </w:r>
      <w:r w:rsidRPr="00596D8C">
        <w:rPr>
          <w:rFonts w:ascii="Times New Roman" w:eastAsia="Times New Roman" w:hAnsi="Times New Roman" w:cs="Times New Roman"/>
          <w:sz w:val="24"/>
          <w:szCs w:val="24"/>
          <w:lang w:val="fr-FR" w:eastAsia="en-GB"/>
        </w:rPr>
        <w:t xml:space="preserve"> c’est de remettre dedans ce qui a été mis dehors. Mais avec l’enrichissement...   </w:t>
      </w:r>
    </w:p>
    <w:p w:rsidR="0088360E" w:rsidRPr="00596D8C" w:rsidRDefault="0088360E" w:rsidP="00596D8C">
      <w:pPr>
        <w:shd w:val="clear" w:color="auto" w:fill="FCFBF8"/>
        <w:tabs>
          <w:tab w:val="left" w:pos="1920"/>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b/>
          <w:bCs/>
          <w:i/>
          <w:iCs/>
          <w:sz w:val="24"/>
          <w:szCs w:val="24"/>
          <w:lang w:val="fr-FR" w:eastAsia="en-GB"/>
        </w:rPr>
        <w:t>« </w:t>
      </w:r>
      <w:r w:rsidR="001228BF" w:rsidRPr="00596D8C">
        <w:rPr>
          <w:rFonts w:ascii="Times New Roman" w:eastAsia="Times New Roman" w:hAnsi="Times New Roman" w:cs="Times New Roman"/>
          <w:i/>
          <w:iCs/>
          <w:sz w:val="24"/>
          <w:szCs w:val="24"/>
          <w:lang w:val="fr-FR" w:eastAsia="en-GB"/>
        </w:rPr>
        <w:t>Un</w:t>
      </w:r>
      <w:r w:rsidRPr="00596D8C">
        <w:rPr>
          <w:rFonts w:ascii="Times New Roman" w:eastAsia="Times New Roman" w:hAnsi="Times New Roman" w:cs="Times New Roman"/>
          <w:i/>
          <w:iCs/>
          <w:sz w:val="24"/>
          <w:szCs w:val="24"/>
          <w:lang w:val="fr-FR" w:eastAsia="en-GB"/>
        </w:rPr>
        <w:t xml:space="preserve"> dos pour le mâle et un dos pour la femelle</w:t>
      </w:r>
      <w:r w:rsidRPr="00596D8C">
        <w:rPr>
          <w:rFonts w:ascii="Times New Roman" w:eastAsia="Times New Roman" w:hAnsi="Times New Roman" w:cs="Times New Roman"/>
          <w:b/>
          <w:bCs/>
          <w:i/>
          <w:iCs/>
          <w:sz w:val="24"/>
          <w:szCs w:val="24"/>
          <w:lang w:val="fr-FR" w:eastAsia="en-GB"/>
        </w:rPr>
        <w:t> »</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tabs>
          <w:tab w:val="left" w:pos="1920"/>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Il faut relier la notion de dos à dos à celle de face à face.   </w:t>
      </w:r>
    </w:p>
    <w:p w:rsidR="0088360E" w:rsidRPr="00596D8C" w:rsidRDefault="0088360E" w:rsidP="00596D8C">
      <w:pPr>
        <w:shd w:val="clear" w:color="auto" w:fill="FCFBF8"/>
        <w:tabs>
          <w:tab w:val="left" w:pos="1920"/>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b/>
          <w:bCs/>
          <w:i/>
          <w:iCs/>
          <w:sz w:val="24"/>
          <w:szCs w:val="24"/>
          <w:lang w:val="fr-FR" w:eastAsia="en-GB"/>
        </w:rPr>
        <w:t>« </w:t>
      </w:r>
      <w:r w:rsidR="001228BF" w:rsidRPr="00596D8C">
        <w:rPr>
          <w:rFonts w:ascii="Times New Roman" w:eastAsia="Times New Roman" w:hAnsi="Times New Roman" w:cs="Times New Roman"/>
          <w:i/>
          <w:iCs/>
          <w:sz w:val="24"/>
          <w:szCs w:val="24"/>
          <w:lang w:val="fr-FR" w:eastAsia="en-GB"/>
        </w:rPr>
        <w:t>Et</w:t>
      </w:r>
      <w:r w:rsidRPr="00596D8C">
        <w:rPr>
          <w:rFonts w:ascii="Times New Roman" w:eastAsia="Times New Roman" w:hAnsi="Times New Roman" w:cs="Times New Roman"/>
          <w:i/>
          <w:iCs/>
          <w:sz w:val="24"/>
          <w:szCs w:val="24"/>
          <w:lang w:val="fr-FR" w:eastAsia="en-GB"/>
        </w:rPr>
        <w:t xml:space="preserve"> il la lui a amené à lui</w:t>
      </w:r>
      <w:r w:rsidRPr="00596D8C">
        <w:rPr>
          <w:rFonts w:ascii="Times New Roman" w:eastAsia="Times New Roman" w:hAnsi="Times New Roman" w:cs="Times New Roman"/>
          <w:b/>
          <w:bCs/>
          <w:i/>
          <w:iCs/>
          <w:sz w:val="24"/>
          <w:szCs w:val="24"/>
          <w:lang w:val="fr-FR" w:eastAsia="en-GB"/>
        </w:rPr>
        <w:t> »</w:t>
      </w:r>
      <w:r w:rsidRPr="00596D8C">
        <w:rPr>
          <w:rFonts w:ascii="Times New Roman" w:eastAsia="Times New Roman" w:hAnsi="Times New Roman" w:cs="Times New Roman"/>
          <w:sz w:val="24"/>
          <w:szCs w:val="24"/>
          <w:lang w:val="fr-FR" w:eastAsia="en-GB"/>
        </w:rPr>
        <w:t xml:space="preserve"> </w:t>
      </w:r>
    </w:p>
    <w:p w:rsidR="0088360E" w:rsidRPr="00596D8C" w:rsidRDefault="001228BF" w:rsidP="00596D8C">
      <w:pPr>
        <w:shd w:val="clear" w:color="auto" w:fill="FCFBF8"/>
        <w:tabs>
          <w:tab w:val="left" w:pos="1920"/>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Tout</w:t>
      </w:r>
      <w:r w:rsidR="0088360E" w:rsidRPr="00596D8C">
        <w:rPr>
          <w:rFonts w:ascii="Times New Roman" w:eastAsia="Times New Roman" w:hAnsi="Times New Roman" w:cs="Times New Roman"/>
          <w:sz w:val="24"/>
          <w:szCs w:val="24"/>
          <w:lang w:val="fr-FR" w:eastAsia="en-GB"/>
        </w:rPr>
        <w:t xml:space="preserve"> se passe comme si nous avons là un être qui a deux visages (ce qui signifie deux avants et aucun arrière). La </w:t>
      </w:r>
      <w:r w:rsidR="00E75B96" w:rsidRPr="00596D8C">
        <w:rPr>
          <w:rFonts w:ascii="Times New Roman" w:hAnsi="Times New Roman" w:cs="Times New Roman"/>
          <w:color w:val="000000"/>
          <w:sz w:val="24"/>
          <w:szCs w:val="24"/>
          <w:rtl/>
          <w:lang w:bidi="he-IL"/>
        </w:rPr>
        <w:t>נ</w:t>
      </w:r>
      <w:r w:rsidR="00E75B96" w:rsidRPr="00596D8C">
        <w:rPr>
          <w:rStyle w:val="text"/>
          <w:rFonts w:ascii="Times New Roman" w:hAnsi="Times New Roman" w:cs="Times New Roman"/>
          <w:color w:val="000000"/>
          <w:sz w:val="24"/>
          <w:szCs w:val="24"/>
          <w:rtl/>
          <w:lang w:bidi="he-IL"/>
        </w:rPr>
        <w:t>ְ</w:t>
      </w:r>
      <w:r w:rsidR="00E75B96" w:rsidRPr="00596D8C">
        <w:rPr>
          <w:rFonts w:ascii="Times New Roman" w:eastAsia="Times New Roman" w:hAnsi="Times New Roman" w:cs="Times New Roman"/>
          <w:sz w:val="24"/>
          <w:szCs w:val="24"/>
          <w:rtl/>
          <w:lang w:eastAsia="en-GB" w:bidi="he-IL"/>
        </w:rPr>
        <w:t>ס</w:t>
      </w:r>
      <w:r w:rsidR="00E75B96" w:rsidRPr="00596D8C">
        <w:rPr>
          <w:rFonts w:ascii="Times New Roman" w:hAnsi="Times New Roman" w:cs="Times New Roman"/>
          <w:sz w:val="24"/>
          <w:szCs w:val="24"/>
          <w:rtl/>
          <w:lang w:val="fr-FR" w:eastAsia="en-GB" w:bidi="he-IL"/>
        </w:rPr>
        <w:t>ִּ</w:t>
      </w:r>
      <w:r w:rsidR="00E75B96" w:rsidRPr="00596D8C">
        <w:rPr>
          <w:rFonts w:ascii="Times New Roman" w:eastAsia="Times New Roman" w:hAnsi="Times New Roman" w:cs="Times New Roman"/>
          <w:sz w:val="24"/>
          <w:szCs w:val="24"/>
          <w:rtl/>
          <w:lang w:eastAsia="en-GB" w:bidi="he-IL"/>
        </w:rPr>
        <w:t>י</w:t>
      </w:r>
      <w:r w:rsidR="00E75B96" w:rsidRPr="00596D8C">
        <w:rPr>
          <w:rFonts w:ascii="Times New Roman" w:hAnsi="Times New Roman" w:cs="Times New Roman"/>
          <w:sz w:val="24"/>
          <w:szCs w:val="24"/>
          <w:rtl/>
          <w:lang w:val="fr-FR" w:eastAsia="en-GB" w:bidi="he-IL"/>
        </w:rPr>
        <w:t>רָה</w:t>
      </w:r>
      <w:r w:rsidR="0088360E" w:rsidRPr="00596D8C">
        <w:rPr>
          <w:rFonts w:ascii="Times New Roman" w:eastAsia="Times New Roman" w:hAnsi="Times New Roman" w:cs="Times New Roman"/>
          <w:sz w:val="24"/>
          <w:szCs w:val="24"/>
          <w:lang w:val="fr-FR" w:eastAsia="en-GB"/>
        </w:rPr>
        <w:t xml:space="preserve"> a séparé les 2 visages, les deux figures, les 2 silhouettes, et en a fait 2 êtres qui était dos à dos. Et il les a </w:t>
      </w:r>
      <w:r w:rsidRPr="00596D8C">
        <w:rPr>
          <w:rFonts w:ascii="Times New Roman" w:eastAsia="Times New Roman" w:hAnsi="Times New Roman" w:cs="Times New Roman"/>
          <w:sz w:val="24"/>
          <w:szCs w:val="24"/>
          <w:lang w:val="fr-FR" w:eastAsia="en-GB"/>
        </w:rPr>
        <w:t>amenés</w:t>
      </w:r>
      <w:r w:rsidR="0088360E" w:rsidRPr="00596D8C">
        <w:rPr>
          <w:rFonts w:ascii="Times New Roman" w:eastAsia="Times New Roman" w:hAnsi="Times New Roman" w:cs="Times New Roman"/>
          <w:sz w:val="24"/>
          <w:szCs w:val="24"/>
          <w:lang w:val="fr-FR" w:eastAsia="en-GB"/>
        </w:rPr>
        <w:t xml:space="preserve"> face à face.   </w:t>
      </w:r>
    </w:p>
    <w:p w:rsidR="0088360E" w:rsidRPr="00596D8C" w:rsidRDefault="0088360E" w:rsidP="00596D8C">
      <w:pPr>
        <w:shd w:val="clear" w:color="auto" w:fill="FCFBF8"/>
        <w:tabs>
          <w:tab w:val="left" w:pos="1920"/>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b/>
          <w:bCs/>
          <w:i/>
          <w:iCs/>
          <w:sz w:val="24"/>
          <w:szCs w:val="24"/>
          <w:lang w:val="fr-FR" w:eastAsia="en-GB"/>
        </w:rPr>
        <w:t>« </w:t>
      </w:r>
      <w:r w:rsidRPr="00596D8C">
        <w:rPr>
          <w:rFonts w:ascii="Times New Roman" w:eastAsia="Times New Roman" w:hAnsi="Times New Roman" w:cs="Times New Roman"/>
          <w:i/>
          <w:iCs/>
          <w:sz w:val="24"/>
          <w:szCs w:val="24"/>
          <w:lang w:val="fr-FR" w:eastAsia="en-GB"/>
        </w:rPr>
        <w:t>Et pourtant objection : le texte nous dit qu’Il a pris une côte ? »</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tabs>
          <w:tab w:val="left" w:pos="1920"/>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i/>
          <w:iCs/>
          <w:sz w:val="24"/>
          <w:szCs w:val="24"/>
          <w:lang w:val="fr-FR" w:eastAsia="en-GB"/>
        </w:rPr>
        <w:t>« Il répondit : il l’a pris de son côté</w:t>
      </w:r>
      <w:r w:rsidRPr="00596D8C">
        <w:rPr>
          <w:rFonts w:ascii="Times New Roman" w:eastAsia="Times New Roman" w:hAnsi="Times New Roman" w:cs="Times New Roman"/>
          <w:b/>
          <w:bCs/>
          <w:i/>
          <w:iCs/>
          <w:sz w:val="24"/>
          <w:szCs w:val="24"/>
          <w:lang w:val="fr-FR" w:eastAsia="en-GB"/>
        </w:rPr>
        <w:t> »</w:t>
      </w:r>
      <w:r w:rsidRPr="00596D8C">
        <w:rPr>
          <w:rFonts w:ascii="Times New Roman" w:eastAsia="Times New Roman" w:hAnsi="Times New Roman" w:cs="Times New Roman"/>
          <w:sz w:val="24"/>
          <w:szCs w:val="24"/>
          <w:lang w:val="fr-FR" w:eastAsia="en-GB"/>
        </w:rPr>
        <w:t xml:space="preserve">   </w:t>
      </w:r>
    </w:p>
    <w:p w:rsidR="0088360E" w:rsidRPr="00596D8C" w:rsidRDefault="0088360E" w:rsidP="00596D8C">
      <w:pPr>
        <w:shd w:val="clear" w:color="auto" w:fill="FCFBF8"/>
        <w:tabs>
          <w:tab w:val="left" w:pos="1920"/>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C’est cet exemple que je cite aux </w:t>
      </w:r>
      <w:r w:rsidR="001228BF" w:rsidRPr="00596D8C">
        <w:rPr>
          <w:rFonts w:ascii="Times New Roman" w:eastAsia="Times New Roman" w:hAnsi="Times New Roman" w:cs="Times New Roman"/>
          <w:sz w:val="24"/>
          <w:szCs w:val="24"/>
          <w:lang w:val="fr-FR" w:eastAsia="en-GB"/>
        </w:rPr>
        <w:t>ecclésiastiques</w:t>
      </w:r>
      <w:r w:rsidRPr="00596D8C">
        <w:rPr>
          <w:rFonts w:ascii="Times New Roman" w:eastAsia="Times New Roman" w:hAnsi="Times New Roman" w:cs="Times New Roman"/>
          <w:sz w:val="24"/>
          <w:szCs w:val="24"/>
          <w:lang w:val="fr-FR" w:eastAsia="en-GB"/>
        </w:rPr>
        <w:t xml:space="preserve"> chrétiens pour leur expliquer qu’on ne peut pas lire la Bible sans comprendre l’hébreu et la </w:t>
      </w:r>
      <w:r w:rsidR="008D6771" w:rsidRPr="00596D8C">
        <w:rPr>
          <w:rFonts w:ascii="Times New Roman" w:eastAsia="Times New Roman" w:hAnsi="Times New Roman" w:cs="Times New Roman"/>
          <w:color w:val="000000"/>
          <w:sz w:val="24"/>
          <w:szCs w:val="24"/>
          <w:rtl/>
          <w:lang w:eastAsia="en-GB" w:bidi="he-IL"/>
        </w:rPr>
        <w:t>תּ</w:t>
      </w:r>
      <w:r w:rsidR="008D6771" w:rsidRPr="00596D8C">
        <w:rPr>
          <w:rFonts w:ascii="Times New Roman" w:hAnsi="Times New Roman" w:cs="Times New Roman"/>
          <w:sz w:val="24"/>
          <w:szCs w:val="24"/>
          <w:rtl/>
          <w:lang w:val="fr-FR" w:eastAsia="en-GB" w:bidi="he-IL"/>
        </w:rPr>
        <w:t>וֹרָה</w:t>
      </w:r>
      <w:r w:rsidR="008D6771" w:rsidRPr="00596D8C">
        <w:rPr>
          <w:rStyle w:val="hps"/>
          <w:rFonts w:ascii="Times New Roman" w:hAnsi="Times New Roman" w:cs="Times New Roman"/>
          <w:sz w:val="24"/>
          <w:szCs w:val="24"/>
          <w:rtl/>
        </w:rPr>
        <w:t xml:space="preserve"> </w:t>
      </w:r>
      <w:r w:rsidR="008D6771" w:rsidRPr="00596D8C">
        <w:rPr>
          <w:rFonts w:ascii="Times New Roman" w:hAnsi="Times New Roman" w:cs="Times New Roman"/>
          <w:sz w:val="24"/>
          <w:szCs w:val="24"/>
          <w:rtl/>
          <w:lang w:bidi="he-IL"/>
        </w:rPr>
        <w:t>שׁ</w:t>
      </w:r>
      <w:r w:rsidR="008D6771" w:rsidRPr="00596D8C">
        <w:rPr>
          <w:rFonts w:ascii="Times New Roman" w:hAnsi="Times New Roman" w:cs="Times New Roman"/>
          <w:color w:val="000000"/>
          <w:sz w:val="24"/>
          <w:szCs w:val="24"/>
          <w:rtl/>
          <w:lang w:eastAsia="en-GB" w:bidi="he-IL"/>
        </w:rPr>
        <w:t>ֶ</w:t>
      </w:r>
      <w:r w:rsidR="008D6771" w:rsidRPr="00596D8C">
        <w:rPr>
          <w:rFonts w:ascii="Times New Roman" w:hAnsi="Times New Roman" w:cs="Times New Roman"/>
          <w:sz w:val="24"/>
          <w:szCs w:val="24"/>
          <w:rtl/>
          <w:lang w:bidi="he-IL"/>
        </w:rPr>
        <w:t>בְּ</w:t>
      </w:r>
      <w:r w:rsidR="008D6771" w:rsidRPr="00596D8C">
        <w:rPr>
          <w:rStyle w:val="hps"/>
          <w:rFonts w:ascii="Times New Roman" w:hAnsi="Times New Roman" w:cs="Times New Roman"/>
          <w:sz w:val="24"/>
          <w:szCs w:val="24"/>
          <w:rtl/>
          <w:lang w:bidi="he-IL"/>
        </w:rPr>
        <w:t>ע</w:t>
      </w:r>
      <w:r w:rsidR="008D6771" w:rsidRPr="00596D8C">
        <w:rPr>
          <w:rStyle w:val="text"/>
          <w:rFonts w:ascii="Times New Roman" w:hAnsi="Times New Roman" w:cs="Times New Roman"/>
          <w:color w:val="000000"/>
          <w:sz w:val="24"/>
          <w:szCs w:val="24"/>
          <w:rtl/>
          <w:lang w:bidi="he-IL"/>
        </w:rPr>
        <w:t>ַ</w:t>
      </w:r>
      <w:r w:rsidR="008D6771" w:rsidRPr="00596D8C">
        <w:rPr>
          <w:rStyle w:val="hps"/>
          <w:rFonts w:ascii="Times New Roman" w:hAnsi="Times New Roman" w:cs="Times New Roman"/>
          <w:sz w:val="24"/>
          <w:szCs w:val="24"/>
          <w:rtl/>
          <w:lang w:bidi="he-IL"/>
        </w:rPr>
        <w:t xml:space="preserve">ל </w:t>
      </w:r>
      <w:r w:rsidR="008D6771" w:rsidRPr="00596D8C">
        <w:rPr>
          <w:rFonts w:ascii="Times New Roman" w:hAnsi="Times New Roman" w:cs="Times New Roman"/>
          <w:color w:val="000000"/>
          <w:sz w:val="24"/>
          <w:szCs w:val="24"/>
          <w:rtl/>
          <w:lang w:bidi="he-IL"/>
        </w:rPr>
        <w:t>פּ</w:t>
      </w:r>
      <w:r w:rsidR="008D6771" w:rsidRPr="00596D8C">
        <w:rPr>
          <w:rFonts w:ascii="Times New Roman" w:eastAsia="Times New Roman" w:hAnsi="Times New Roman" w:cs="Times New Roman"/>
          <w:color w:val="000000"/>
          <w:sz w:val="24"/>
          <w:szCs w:val="24"/>
          <w:rtl/>
          <w:lang w:eastAsia="en-GB" w:bidi="he-IL"/>
        </w:rPr>
        <w:t>ֶ</w:t>
      </w:r>
      <w:r w:rsidR="008D6771" w:rsidRPr="00596D8C">
        <w:rPr>
          <w:rStyle w:val="hps"/>
          <w:rFonts w:ascii="Times New Roman" w:hAnsi="Times New Roman" w:cs="Times New Roman"/>
          <w:sz w:val="24"/>
          <w:szCs w:val="24"/>
          <w:rtl/>
          <w:lang w:bidi="he-IL"/>
        </w:rPr>
        <w:t>ה</w:t>
      </w:r>
      <w:r w:rsidRPr="00596D8C">
        <w:rPr>
          <w:rFonts w:ascii="Times New Roman" w:eastAsia="Times New Roman" w:hAnsi="Times New Roman" w:cs="Times New Roman"/>
          <w:sz w:val="24"/>
          <w:szCs w:val="24"/>
          <w:lang w:val="fr-FR" w:eastAsia="en-GB"/>
        </w:rPr>
        <w:t xml:space="preserve">: cela reviendrait à croire que Dieu a créé un monde de manière normale, sauf la chose la plus importante : la femme. Cela semble compliqué : une anesthésie générale et une côte que l’on transforme en femme ? </w:t>
      </w:r>
    </w:p>
    <w:p w:rsidR="0088360E" w:rsidRPr="00596D8C" w:rsidRDefault="0088360E" w:rsidP="00596D8C">
      <w:pPr>
        <w:shd w:val="clear" w:color="auto" w:fill="FCFBF8"/>
        <w:tabs>
          <w:tab w:val="left" w:pos="1920"/>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sz w:val="24"/>
          <w:szCs w:val="24"/>
          <w:lang w:val="fr-FR" w:eastAsia="en-GB"/>
        </w:rPr>
        <w:t xml:space="preserve">Non une côte mais un côté comme le dit le verset. L’être qui était à son côté. </w:t>
      </w:r>
    </w:p>
    <w:p w:rsidR="0088360E" w:rsidRPr="00596D8C" w:rsidRDefault="000D30CB" w:rsidP="00596D8C">
      <w:pPr>
        <w:shd w:val="clear" w:color="auto" w:fill="FCFBF8"/>
        <w:tabs>
          <w:tab w:val="left" w:pos="960"/>
          <w:tab w:val="left" w:pos="1920"/>
        </w:tabs>
        <w:spacing w:after="0" w:line="240" w:lineRule="auto"/>
        <w:jc w:val="both"/>
        <w:rPr>
          <w:rFonts w:ascii="Times New Roman" w:eastAsia="Times New Roman" w:hAnsi="Times New Roman" w:cs="Times New Roman"/>
          <w:sz w:val="24"/>
          <w:szCs w:val="24"/>
          <w:lang w:val="fr-FR" w:eastAsia="en-GB"/>
        </w:rPr>
      </w:pPr>
      <w:r w:rsidRPr="00596D8C">
        <w:rPr>
          <w:rFonts w:ascii="Times New Roman" w:eastAsia="Times New Roman" w:hAnsi="Times New Roman" w:cs="Times New Roman"/>
          <w:i/>
          <w:iCs/>
          <w:sz w:val="24"/>
          <w:szCs w:val="24"/>
          <w:lang w:val="fr-FR" w:eastAsia="en-GB"/>
        </w:rPr>
        <w:t>La preuve est donnée par le verset</w:t>
      </w:r>
      <w:r w:rsidRPr="00596D8C">
        <w:rPr>
          <w:rFonts w:ascii="Times New Roman" w:eastAsia="Times New Roman" w:hAnsi="Times New Roman" w:cs="Times New Roman"/>
          <w:sz w:val="24"/>
          <w:szCs w:val="24"/>
          <w:lang w:val="fr-FR" w:eastAsia="en-GB"/>
        </w:rPr>
        <w:t xml:space="preserve">, </w:t>
      </w:r>
      <w:r w:rsidR="0088360E" w:rsidRPr="00596D8C">
        <w:rPr>
          <w:rFonts w:ascii="Times New Roman" w:eastAsia="Times New Roman" w:hAnsi="Times New Roman" w:cs="Times New Roman"/>
          <w:b/>
          <w:bCs/>
          <w:i/>
          <w:iCs/>
          <w:sz w:val="24"/>
          <w:szCs w:val="24"/>
          <w:lang w:val="fr-FR" w:eastAsia="en-GB"/>
        </w:rPr>
        <w:t>« </w:t>
      </w:r>
      <w:r w:rsidR="00DA1BC8" w:rsidRPr="00596D8C">
        <w:rPr>
          <w:rStyle w:val="text"/>
          <w:rFonts w:ascii="Times New Roman" w:hAnsi="Times New Roman" w:cs="Times New Roman"/>
          <w:color w:val="000000"/>
          <w:sz w:val="24"/>
          <w:szCs w:val="24"/>
          <w:rtl/>
          <w:lang w:bidi="he-IL"/>
        </w:rPr>
        <w:t>צֶלַע</w:t>
      </w:r>
      <w:r w:rsidR="00DA1BC8" w:rsidRPr="00596D8C">
        <w:rPr>
          <w:rStyle w:val="text"/>
          <w:rFonts w:ascii="Times New Roman" w:hAnsi="Times New Roman" w:cs="Times New Roman"/>
          <w:color w:val="000000"/>
          <w:sz w:val="24"/>
          <w:szCs w:val="24"/>
          <w:rtl/>
        </w:rPr>
        <w:t>-</w:t>
      </w:r>
      <w:r w:rsidR="00DA1BC8" w:rsidRPr="00596D8C">
        <w:rPr>
          <w:rStyle w:val="text"/>
          <w:rFonts w:ascii="Times New Roman" w:hAnsi="Times New Roman" w:cs="Times New Roman"/>
          <w:color w:val="000000"/>
          <w:sz w:val="24"/>
          <w:szCs w:val="24"/>
          <w:rtl/>
          <w:lang w:bidi="he-IL"/>
        </w:rPr>
        <w:t>הַמִּשְׁכָּן</w:t>
      </w:r>
      <w:r w:rsidR="00DA1BC8" w:rsidRPr="00596D8C">
        <w:rPr>
          <w:rStyle w:val="text"/>
          <w:rFonts w:ascii="Times New Roman" w:hAnsi="Times New Roman" w:cs="Times New Roman"/>
          <w:color w:val="000000"/>
          <w:sz w:val="24"/>
          <w:szCs w:val="24"/>
          <w:lang w:val="fr-FR"/>
        </w:rPr>
        <w:t xml:space="preserve"> </w:t>
      </w:r>
      <w:r w:rsidR="0088360E" w:rsidRPr="00596D8C">
        <w:rPr>
          <w:rFonts w:ascii="Times New Roman" w:eastAsia="Times New Roman" w:hAnsi="Times New Roman" w:cs="Times New Roman"/>
          <w:b/>
          <w:bCs/>
          <w:i/>
          <w:iCs/>
          <w:sz w:val="24"/>
          <w:szCs w:val="24"/>
          <w:lang w:val="fr-FR" w:eastAsia="en-GB"/>
        </w:rPr>
        <w:t>»  </w:t>
      </w:r>
      <w:r w:rsidR="0088360E" w:rsidRPr="00596D8C">
        <w:rPr>
          <w:rFonts w:ascii="Times New Roman" w:eastAsia="Times New Roman" w:hAnsi="Times New Roman" w:cs="Times New Roman"/>
          <w:sz w:val="24"/>
          <w:szCs w:val="24"/>
          <w:lang w:val="fr-FR" w:eastAsia="en-GB"/>
        </w:rPr>
        <w:t xml:space="preserve">« le côté du Tabernacle » le mot de </w:t>
      </w:r>
      <w:r w:rsidR="00DA1BC8" w:rsidRPr="00596D8C">
        <w:rPr>
          <w:rStyle w:val="text"/>
          <w:rFonts w:ascii="Times New Roman" w:hAnsi="Times New Roman" w:cs="Times New Roman"/>
          <w:color w:val="000000"/>
          <w:sz w:val="24"/>
          <w:szCs w:val="24"/>
          <w:rtl/>
          <w:lang w:bidi="he-IL"/>
        </w:rPr>
        <w:t>צֶלַע</w:t>
      </w:r>
      <w:r w:rsidR="00DA1BC8" w:rsidRPr="00596D8C">
        <w:rPr>
          <w:rFonts w:ascii="Times New Roman" w:eastAsia="Times New Roman" w:hAnsi="Times New Roman" w:cs="Times New Roman"/>
          <w:sz w:val="24"/>
          <w:szCs w:val="24"/>
          <w:lang w:val="fr-FR" w:eastAsia="en-GB"/>
        </w:rPr>
        <w:t xml:space="preserve"> </w:t>
      </w:r>
      <w:r w:rsidR="0088360E" w:rsidRPr="00596D8C">
        <w:rPr>
          <w:rFonts w:ascii="Times New Roman" w:eastAsia="Times New Roman" w:hAnsi="Times New Roman" w:cs="Times New Roman"/>
          <w:sz w:val="24"/>
          <w:szCs w:val="24"/>
          <w:lang w:val="fr-FR" w:eastAsia="en-GB"/>
        </w:rPr>
        <w:t>signifie le côté comme « </w:t>
      </w:r>
      <w:r w:rsidR="00DA1BC8" w:rsidRPr="00596D8C">
        <w:rPr>
          <w:rStyle w:val="text"/>
          <w:rFonts w:ascii="Times New Roman" w:hAnsi="Times New Roman" w:cs="Times New Roman"/>
          <w:color w:val="000000"/>
          <w:sz w:val="24"/>
          <w:szCs w:val="24"/>
          <w:rtl/>
          <w:lang w:bidi="he-IL"/>
        </w:rPr>
        <w:t>צֶלַע</w:t>
      </w:r>
      <w:r w:rsidR="00DA1BC8" w:rsidRPr="00596D8C">
        <w:rPr>
          <w:rStyle w:val="text"/>
          <w:rFonts w:ascii="Times New Roman" w:hAnsi="Times New Roman" w:cs="Times New Roman"/>
          <w:color w:val="000000"/>
          <w:sz w:val="24"/>
          <w:szCs w:val="24"/>
          <w:rtl/>
        </w:rPr>
        <w:t>-</w:t>
      </w:r>
      <w:r w:rsidR="00DA1BC8" w:rsidRPr="00596D8C">
        <w:rPr>
          <w:rStyle w:val="text"/>
          <w:rFonts w:ascii="Times New Roman" w:hAnsi="Times New Roman" w:cs="Times New Roman"/>
          <w:color w:val="000000"/>
          <w:sz w:val="24"/>
          <w:szCs w:val="24"/>
          <w:rtl/>
          <w:lang w:bidi="he-IL"/>
        </w:rPr>
        <w:t>הַמִּשְׁכָּן</w:t>
      </w:r>
      <w:r w:rsidR="0088360E" w:rsidRPr="00596D8C">
        <w:rPr>
          <w:rFonts w:ascii="Times New Roman" w:eastAsia="Times New Roman" w:hAnsi="Times New Roman" w:cs="Times New Roman"/>
          <w:sz w:val="24"/>
          <w:szCs w:val="24"/>
          <w:lang w:val="fr-FR" w:eastAsia="en-GB"/>
        </w:rPr>
        <w:t xml:space="preserve"> ». </w:t>
      </w:r>
    </w:p>
    <w:p w:rsidR="000D30CB" w:rsidRPr="00596D8C" w:rsidRDefault="000D30CB" w:rsidP="00596D8C">
      <w:pPr>
        <w:pStyle w:val="NormalWeb"/>
        <w:spacing w:before="0" w:beforeAutospacing="0" w:after="0" w:afterAutospacing="0"/>
        <w:jc w:val="both"/>
        <w:rPr>
          <w:lang w:val="fr-FR"/>
        </w:rPr>
      </w:pPr>
    </w:p>
    <w:p w:rsidR="00755F36" w:rsidRPr="00596D8C" w:rsidRDefault="00755F36" w:rsidP="00596D8C">
      <w:pPr>
        <w:pStyle w:val="NormalWeb"/>
        <w:spacing w:before="0" w:beforeAutospacing="0" w:after="0" w:afterAutospacing="0"/>
        <w:jc w:val="both"/>
        <w:rPr>
          <w:lang w:val="fr-FR"/>
        </w:rPr>
      </w:pPr>
      <w:r w:rsidRPr="00596D8C">
        <w:rPr>
          <w:lang w:val="fr-FR"/>
        </w:rPr>
        <w:t xml:space="preserve">Et Il les a mis face à face et l’histoire a commencé...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Il y a une identité humaine </w:t>
      </w:r>
      <w:r w:rsidR="009B3B2D" w:rsidRPr="00596D8C">
        <w:rPr>
          <w:rtl/>
          <w:lang w:val="fr-FR" w:bidi="he-IL"/>
        </w:rPr>
        <w:t>הָאָדָם</w:t>
      </w:r>
      <w:r w:rsidRPr="00596D8C">
        <w:rPr>
          <w:lang w:val="fr-FR"/>
        </w:rPr>
        <w:t xml:space="preserve"> qui est définie dans le texte comme étant </w:t>
      </w:r>
      <w:r w:rsidRPr="00596D8C">
        <w:rPr>
          <w:i/>
          <w:iCs/>
          <w:lang w:val="fr-FR"/>
        </w:rPr>
        <w:t>Androgynos</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Et c’est la </w:t>
      </w:r>
      <w:r w:rsidR="00E75B96" w:rsidRPr="00596D8C">
        <w:rPr>
          <w:color w:val="000000"/>
          <w:rtl/>
          <w:lang w:bidi="he-IL"/>
        </w:rPr>
        <w:t>נ</w:t>
      </w:r>
      <w:r w:rsidR="00E75B96" w:rsidRPr="00596D8C">
        <w:rPr>
          <w:rStyle w:val="text"/>
          <w:color w:val="000000"/>
          <w:rtl/>
          <w:lang w:bidi="he-IL"/>
        </w:rPr>
        <w:t>ְ</w:t>
      </w:r>
      <w:r w:rsidR="00E75B96" w:rsidRPr="00596D8C">
        <w:rPr>
          <w:rtl/>
          <w:lang w:bidi="he-IL"/>
        </w:rPr>
        <w:t>ס</w:t>
      </w:r>
      <w:r w:rsidR="00E75B96" w:rsidRPr="00596D8C">
        <w:rPr>
          <w:rtl/>
          <w:lang w:val="fr-FR" w:bidi="he-IL"/>
        </w:rPr>
        <w:t>ִּ</w:t>
      </w:r>
      <w:r w:rsidR="00E75B96" w:rsidRPr="00596D8C">
        <w:rPr>
          <w:rtl/>
          <w:lang w:bidi="he-IL"/>
        </w:rPr>
        <w:t>י</w:t>
      </w:r>
      <w:r w:rsidR="00E75B96" w:rsidRPr="00596D8C">
        <w:rPr>
          <w:rtl/>
          <w:lang w:val="fr-FR" w:bidi="he-IL"/>
        </w:rPr>
        <w:t>רָה</w:t>
      </w:r>
      <w:r w:rsidRPr="00596D8C">
        <w:rPr>
          <w:lang w:val="fr-FR"/>
        </w:rPr>
        <w:t xml:space="preserve"> qui fait </w:t>
      </w:r>
      <w:r w:rsidR="00DB23E5" w:rsidRPr="00596D8C">
        <w:rPr>
          <w:lang w:val="fr-FR"/>
        </w:rPr>
        <w:t>qu</w:t>
      </w:r>
      <w:r w:rsidR="004C1B75" w:rsidRPr="00596D8C">
        <w:rPr>
          <w:lang w:val="fr-FR"/>
        </w:rPr>
        <w:t xml:space="preserve">e </w:t>
      </w:r>
      <w:r w:rsidR="004C1B75" w:rsidRPr="00596D8C">
        <w:rPr>
          <w:rtl/>
          <w:lang w:val="fr-FR" w:bidi="he-IL"/>
        </w:rPr>
        <w:t xml:space="preserve"> אִשָּׁה</w:t>
      </w:r>
      <w:r w:rsidRPr="00596D8C">
        <w:rPr>
          <w:lang w:val="fr-FR"/>
        </w:rPr>
        <w:t xml:space="preserve"> apparait et il en résulte </w:t>
      </w:r>
      <w:r w:rsidR="00DB23E5" w:rsidRPr="00596D8C">
        <w:rPr>
          <w:lang w:val="fr-FR"/>
        </w:rPr>
        <w:t>qu</w:t>
      </w:r>
      <w:r w:rsidR="009B3B2D" w:rsidRPr="00596D8C">
        <w:rPr>
          <w:lang w:val="fr-FR"/>
        </w:rPr>
        <w:t xml:space="preserve">e </w:t>
      </w:r>
      <w:r w:rsidR="009B3B2D" w:rsidRPr="00596D8C">
        <w:rPr>
          <w:rtl/>
          <w:lang w:val="fr-FR" w:bidi="he-IL"/>
        </w:rPr>
        <w:t>אָדָם</w:t>
      </w:r>
      <w:r w:rsidRPr="00596D8C">
        <w:rPr>
          <w:lang w:val="fr-FR"/>
        </w:rPr>
        <w:t xml:space="preserve"> devient </w:t>
      </w:r>
      <w:r w:rsidR="009B3B2D" w:rsidRPr="00596D8C">
        <w:rPr>
          <w:rtl/>
          <w:lang w:val="fr-FR" w:bidi="he-IL"/>
        </w:rPr>
        <w:t>אִישׁ</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Et donc le levier de l’identité individuelle, personnelle, de l’identité humaine elle est dans ce secret qu’il y a entre ce</w:t>
      </w:r>
      <w:r w:rsidR="00DA1BC8" w:rsidRPr="00596D8C">
        <w:rPr>
          <w:rStyle w:val="text"/>
          <w:color w:val="000000"/>
          <w:rtl/>
          <w:lang w:bidi="he-IL"/>
        </w:rPr>
        <w:t>זָכָר</w:t>
      </w:r>
      <w:r w:rsidR="00DA1BC8" w:rsidRPr="00596D8C">
        <w:rPr>
          <w:rStyle w:val="text"/>
          <w:color w:val="000000"/>
          <w:rtl/>
        </w:rPr>
        <w:t xml:space="preserve"> </w:t>
      </w:r>
      <w:r w:rsidR="00DA1BC8" w:rsidRPr="00596D8C">
        <w:rPr>
          <w:rStyle w:val="text"/>
          <w:color w:val="000000"/>
          <w:lang w:val="fr-FR"/>
        </w:rPr>
        <w:t xml:space="preserve"> </w:t>
      </w:r>
      <w:r w:rsidR="000D2C06" w:rsidRPr="00596D8C">
        <w:rPr>
          <w:rStyle w:val="text"/>
          <w:color w:val="000000"/>
          <w:rtl/>
          <w:lang w:bidi="he-IL"/>
        </w:rPr>
        <w:t>פּ</w:t>
      </w:r>
      <w:r w:rsidR="000D2C06" w:rsidRPr="00596D8C">
        <w:rPr>
          <w:rtl/>
          <w:lang w:val="fr-FR" w:bidi="he-IL"/>
        </w:rPr>
        <w:t>ָ</w:t>
      </w:r>
      <w:r w:rsidR="000D2C06" w:rsidRPr="00596D8C">
        <w:rPr>
          <w:rtl/>
          <w:lang w:bidi="he-IL"/>
        </w:rPr>
        <w:t>רְצ</w:t>
      </w:r>
      <w:r w:rsidR="000D2C06" w:rsidRPr="00596D8C">
        <w:rPr>
          <w:rStyle w:val="text"/>
          <w:rtl/>
          <w:lang w:bidi="he-IL"/>
        </w:rPr>
        <w:t>וּ</w:t>
      </w:r>
      <w:r w:rsidR="000D2C06" w:rsidRPr="00596D8C">
        <w:rPr>
          <w:rtl/>
          <w:lang w:bidi="he-IL"/>
        </w:rPr>
        <w:t>ף</w:t>
      </w:r>
      <w:r w:rsidR="000D2C06" w:rsidRPr="00596D8C">
        <w:rPr>
          <w:lang w:val="fr-FR"/>
        </w:rPr>
        <w:t xml:space="preserve"> </w:t>
      </w:r>
      <w:r w:rsidRPr="00596D8C">
        <w:rPr>
          <w:lang w:val="fr-FR"/>
        </w:rPr>
        <w:t xml:space="preserve">et ce </w:t>
      </w:r>
      <w:r w:rsidR="00DA1BC8" w:rsidRPr="00596D8C">
        <w:rPr>
          <w:rStyle w:val="text"/>
          <w:color w:val="000000"/>
          <w:rtl/>
          <w:lang w:bidi="he-IL"/>
        </w:rPr>
        <w:t>נְקֵבָה</w:t>
      </w:r>
      <w:r w:rsidR="000D2C06" w:rsidRPr="00596D8C">
        <w:rPr>
          <w:rStyle w:val="text"/>
          <w:color w:val="000000"/>
          <w:lang w:val="fr-FR" w:bidi="he-IL"/>
        </w:rPr>
        <w:t xml:space="preserve"> </w:t>
      </w:r>
      <w:r w:rsidR="000D2C06" w:rsidRPr="00596D8C">
        <w:rPr>
          <w:rStyle w:val="text"/>
          <w:color w:val="000000"/>
          <w:rtl/>
          <w:lang w:bidi="he-IL"/>
        </w:rPr>
        <w:t>פּ</w:t>
      </w:r>
      <w:r w:rsidR="000D2C06" w:rsidRPr="00596D8C">
        <w:rPr>
          <w:rtl/>
          <w:lang w:val="fr-FR" w:bidi="he-IL"/>
        </w:rPr>
        <w:t>ָ</w:t>
      </w:r>
      <w:r w:rsidR="000D2C06" w:rsidRPr="00596D8C">
        <w:rPr>
          <w:rtl/>
          <w:lang w:bidi="he-IL"/>
        </w:rPr>
        <w:t>רְצ</w:t>
      </w:r>
      <w:r w:rsidR="000D2C06" w:rsidRPr="00596D8C">
        <w:rPr>
          <w:rStyle w:val="text"/>
          <w:rtl/>
          <w:lang w:bidi="he-IL"/>
        </w:rPr>
        <w:t>וּ</w:t>
      </w:r>
      <w:r w:rsidR="000D2C06" w:rsidRPr="00596D8C">
        <w:rPr>
          <w:rtl/>
          <w:lang w:bidi="he-IL"/>
        </w:rPr>
        <w:t>ף</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Je vous ai cité Auguste Comte : il disait que la femme est intermédiaire entre l’humanité et les hommes. Peut-être là la réalisation de l’individuation, c’est la théorie de Judah Halevi : le fait que chaque personne humaine est un individu en soi, génialement lui-même en soi, il a un </w:t>
      </w:r>
      <w:r w:rsidRPr="00596D8C">
        <w:rPr>
          <w:i/>
          <w:iCs/>
          <w:lang w:val="fr-FR"/>
        </w:rPr>
        <w:t>Yi’houd</w:t>
      </w:r>
      <w:r w:rsidRPr="00596D8C">
        <w:rPr>
          <w:lang w:val="fr-FR"/>
        </w:rPr>
        <w:t xml:space="preserve"> particulier. C’est une théologie particulière et propre au judaïsme, que Dieu s’occupe en tant que Providence de l’individu comme un individu et non pas de l’humanité comme un tout, une entité globale. C’est la </w:t>
      </w:r>
      <w:r w:rsidR="00FE1C62" w:rsidRPr="00596D8C">
        <w:rPr>
          <w:rtl/>
          <w:lang w:bidi="he-IL"/>
        </w:rPr>
        <w:t>פְר</w:t>
      </w:r>
      <w:r w:rsidR="00FE1C62" w:rsidRPr="00596D8C">
        <w:rPr>
          <w:rStyle w:val="text"/>
          <w:color w:val="000000"/>
          <w:rtl/>
          <w:lang w:bidi="he-IL"/>
        </w:rPr>
        <w:t>ָ</w:t>
      </w:r>
      <w:r w:rsidR="00FE1C62" w:rsidRPr="00596D8C">
        <w:rPr>
          <w:rtl/>
          <w:lang w:bidi="he-IL"/>
        </w:rPr>
        <w:t>טִת</w:t>
      </w:r>
      <w:r w:rsidR="00FE1C62" w:rsidRPr="00596D8C">
        <w:rPr>
          <w:lang w:val="fr-FR" w:bidi="he-IL"/>
        </w:rPr>
        <w:t xml:space="preserve"> </w:t>
      </w:r>
      <w:r w:rsidR="00FE1C62" w:rsidRPr="00596D8C">
        <w:rPr>
          <w:rtl/>
          <w:lang w:bidi="he-IL"/>
        </w:rPr>
        <w:t>הַשְׁגָחַה</w:t>
      </w:r>
      <w:r w:rsidRPr="00596D8C">
        <w:rPr>
          <w:rStyle w:val="Accentuation"/>
          <w:b/>
          <w:bCs/>
          <w:lang w:val="fr-FR"/>
        </w:rPr>
        <w:t>,</w:t>
      </w:r>
      <w:r w:rsidRPr="00596D8C">
        <w:rPr>
          <w:lang w:val="fr-FR"/>
        </w:rPr>
        <w:t xml:space="preserve"> le principe d’individuation. Dans toutes les philosophies, cette idée est repoussée.   </w:t>
      </w:r>
    </w:p>
    <w:p w:rsidR="00DA1BC8" w:rsidRPr="00596D8C" w:rsidRDefault="00DA1BC8" w:rsidP="00596D8C">
      <w:pPr>
        <w:pStyle w:val="NormalWeb"/>
        <w:spacing w:before="0" w:beforeAutospacing="0" w:after="0" w:afterAutospacing="0"/>
        <w:jc w:val="both"/>
        <w:rPr>
          <w:lang w:val="fr-FR"/>
        </w:rPr>
      </w:pPr>
    </w:p>
    <w:p w:rsidR="00755F36" w:rsidRPr="00596D8C" w:rsidRDefault="00755F36" w:rsidP="00596D8C">
      <w:pPr>
        <w:pStyle w:val="NormalWeb"/>
        <w:spacing w:before="0" w:beforeAutospacing="0" w:after="0" w:afterAutospacing="0"/>
        <w:jc w:val="both"/>
        <w:rPr>
          <w:lang w:val="fr-FR"/>
        </w:rPr>
      </w:pPr>
      <w:r w:rsidRPr="00596D8C">
        <w:rPr>
          <w:lang w:val="fr-FR"/>
        </w:rPr>
        <w:t xml:space="preserve">Chez Spinoza : l’idée d’un lien entre Dieu et l’individu humain est considérée comme aberrante. Ce qui est </w:t>
      </w:r>
      <w:r w:rsidR="00DB23E5" w:rsidRPr="00596D8C">
        <w:rPr>
          <w:lang w:val="fr-FR"/>
        </w:rPr>
        <w:t>très</w:t>
      </w:r>
      <w:r w:rsidRPr="00596D8C">
        <w:rPr>
          <w:lang w:val="fr-FR"/>
        </w:rPr>
        <w:t xml:space="preserve"> clair chez </w:t>
      </w:r>
      <w:r w:rsidR="00DB23E5" w:rsidRPr="00596D8C">
        <w:rPr>
          <w:lang w:val="fr-FR"/>
        </w:rPr>
        <w:t>Leibowitz</w:t>
      </w:r>
      <w:r w:rsidRPr="00596D8C">
        <w:rPr>
          <w:lang w:val="fr-FR"/>
        </w:rPr>
        <w:t xml:space="preserve">. Le monde fonctionne et l’individu n’a pas à se préoccuper des contradictions du monde entre le bien et le mal </w:t>
      </w:r>
      <w:r w:rsidR="00DB23E5" w:rsidRPr="00596D8C">
        <w:rPr>
          <w:lang w:val="fr-FR"/>
        </w:rPr>
        <w:t xml:space="preserve">etc.… </w:t>
      </w:r>
      <w:r w:rsidRPr="00596D8C">
        <w:rPr>
          <w:lang w:val="fr-FR"/>
        </w:rPr>
        <w:t xml:space="preserve"> il n’a qu’une seule chose à faire, c’est de pratiquer le </w:t>
      </w:r>
      <w:r w:rsidRPr="00596D8C">
        <w:rPr>
          <w:i/>
          <w:iCs/>
          <w:lang w:val="fr-FR"/>
        </w:rPr>
        <w:t>Shoulkhan Aroukh</w:t>
      </w:r>
      <w:r w:rsidRPr="00596D8C">
        <w:rPr>
          <w:lang w:val="fr-FR"/>
        </w:rPr>
        <w:t xml:space="preserve"> à la manière de </w:t>
      </w:r>
      <w:r w:rsidR="00DB23E5" w:rsidRPr="00596D8C">
        <w:rPr>
          <w:lang w:val="fr-FR"/>
        </w:rPr>
        <w:t>Leibowitz</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lastRenderedPageBreak/>
        <w:t xml:space="preserve">Il y a énormément de textes pour plaider cette thèse : par exemple </w:t>
      </w:r>
      <w:r w:rsidR="00DA1BC8" w:rsidRPr="00596D8C">
        <w:rPr>
          <w:rtl/>
          <w:lang w:bidi="he-IL"/>
        </w:rPr>
        <w:t>קֹהֶלֶת</w:t>
      </w:r>
      <w:r w:rsidRPr="00596D8C">
        <w:rPr>
          <w:lang w:val="fr-FR"/>
        </w:rPr>
        <w:t xml:space="preserve"> lu comme une négation de la </w:t>
      </w:r>
      <w:r w:rsidR="00FE1C62" w:rsidRPr="00596D8C">
        <w:rPr>
          <w:rtl/>
          <w:lang w:bidi="he-IL"/>
        </w:rPr>
        <w:t>פְר</w:t>
      </w:r>
      <w:r w:rsidR="00FE1C62" w:rsidRPr="00596D8C">
        <w:rPr>
          <w:rStyle w:val="text"/>
          <w:color w:val="000000"/>
          <w:rtl/>
          <w:lang w:bidi="he-IL"/>
        </w:rPr>
        <w:t>ָ</w:t>
      </w:r>
      <w:r w:rsidR="00FE1C62" w:rsidRPr="00596D8C">
        <w:rPr>
          <w:rtl/>
          <w:lang w:bidi="he-IL"/>
        </w:rPr>
        <w:t>טִת</w:t>
      </w:r>
      <w:r w:rsidR="00FE1C62" w:rsidRPr="00596D8C">
        <w:rPr>
          <w:lang w:val="fr-FR" w:bidi="he-IL"/>
        </w:rPr>
        <w:t xml:space="preserve"> </w:t>
      </w:r>
      <w:r w:rsidR="00FE1C62" w:rsidRPr="00596D8C">
        <w:rPr>
          <w:rtl/>
          <w:lang w:bidi="he-IL"/>
        </w:rPr>
        <w:t>הַשְׁגָחַה</w:t>
      </w:r>
      <w:r w:rsidR="00FE1C62" w:rsidRPr="00596D8C">
        <w:rPr>
          <w:lang w:val="fr-FR"/>
        </w:rPr>
        <w:t xml:space="preserve"> </w:t>
      </w:r>
      <w:r w:rsidRPr="00596D8C">
        <w:rPr>
          <w:lang w:val="fr-FR"/>
        </w:rPr>
        <w:t xml:space="preserve">dans une vision pessimiste et tragique du texte : c’est là tout l’homme... obéis à ce qui t’es demandé parce qu’il n’y a pas de </w:t>
      </w:r>
      <w:r w:rsidR="00FE1C62" w:rsidRPr="00596D8C">
        <w:rPr>
          <w:rtl/>
          <w:lang w:bidi="he-IL"/>
        </w:rPr>
        <w:t>פְר</w:t>
      </w:r>
      <w:r w:rsidR="00FE1C62" w:rsidRPr="00596D8C">
        <w:rPr>
          <w:rStyle w:val="text"/>
          <w:color w:val="000000"/>
          <w:rtl/>
          <w:lang w:bidi="he-IL"/>
        </w:rPr>
        <w:t>ָ</w:t>
      </w:r>
      <w:r w:rsidR="00FE1C62" w:rsidRPr="00596D8C">
        <w:rPr>
          <w:rtl/>
          <w:lang w:bidi="he-IL"/>
        </w:rPr>
        <w:t>טִת</w:t>
      </w:r>
      <w:r w:rsidR="00FE1C62" w:rsidRPr="00596D8C">
        <w:rPr>
          <w:lang w:val="fr-FR" w:bidi="he-IL"/>
        </w:rPr>
        <w:t xml:space="preserve"> </w:t>
      </w:r>
      <w:r w:rsidR="00FE1C62" w:rsidRPr="00596D8C">
        <w:rPr>
          <w:rtl/>
          <w:lang w:bidi="he-IL"/>
        </w:rPr>
        <w:t>הַשְׁגָחַה</w:t>
      </w:r>
      <w:r w:rsidRPr="00596D8C">
        <w:rPr>
          <w:rStyle w:val="Accentuation"/>
          <w:b/>
          <w:bCs/>
          <w:lang w:val="fr-FR"/>
        </w:rPr>
        <w:t>.</w:t>
      </w:r>
      <w:r w:rsidRPr="00596D8C">
        <w:rPr>
          <w:lang w:val="fr-FR"/>
        </w:rPr>
        <w:t xml:space="preserve"> C’est ce qui apparait du discours de l’Ecclésiaste à travers le grec, comme si il était pessimiste et que le </w:t>
      </w:r>
      <w:r w:rsidRPr="00596D8C">
        <w:rPr>
          <w:i/>
          <w:iCs/>
          <w:lang w:val="fr-FR"/>
        </w:rPr>
        <w:t>Tanakh</w:t>
      </w:r>
      <w:r w:rsidRPr="00596D8C">
        <w:rPr>
          <w:lang w:val="fr-FR"/>
        </w:rPr>
        <w:t xml:space="preserve"> contiendrait un livre tragique... En réalité </w:t>
      </w:r>
      <w:r w:rsidR="00DA1BC8" w:rsidRPr="00596D8C">
        <w:rPr>
          <w:rtl/>
          <w:lang w:bidi="he-IL"/>
        </w:rPr>
        <w:t>קֹהֶלֶת</w:t>
      </w:r>
      <w:r w:rsidRPr="00596D8C">
        <w:rPr>
          <w:lang w:val="fr-FR"/>
        </w:rPr>
        <w:t xml:space="preserve"> est une discussion avec le philosophe sceptique sur le sens du monde. Il lui dit : si tu avais raison, tu ne saurais pas à quel point tu aurais raison : rien n’aurait de sens même pas toi.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Nous avons un Midrash très profond qui explique cela à partir des 7 </w:t>
      </w:r>
      <w:r w:rsidR="004846F3" w:rsidRPr="00596D8C">
        <w:rPr>
          <w:lang w:val="fr-FR"/>
        </w:rPr>
        <w:t>occurrences</w:t>
      </w:r>
      <w:r w:rsidRPr="00596D8C">
        <w:rPr>
          <w:lang w:val="fr-FR"/>
        </w:rPr>
        <w:t xml:space="preserve"> du nom</w:t>
      </w:r>
      <w:r w:rsidR="00A010AA" w:rsidRPr="00596D8C">
        <w:rPr>
          <w:color w:val="000000"/>
          <w:rtl/>
          <w:lang w:bidi="he-IL"/>
        </w:rPr>
        <w:t xml:space="preserve">הֲבֵל </w:t>
      </w:r>
      <w:r w:rsidRPr="00596D8C">
        <w:rPr>
          <w:lang w:val="fr-FR"/>
        </w:rPr>
        <w:t xml:space="preserve">des premiers versets : les 7 souffles </w:t>
      </w:r>
      <w:r w:rsidR="00A010AA" w:rsidRPr="00596D8C">
        <w:rPr>
          <w:color w:val="000000"/>
          <w:rtl/>
          <w:lang w:bidi="he-IL"/>
        </w:rPr>
        <w:t>הֲבֵל הֲבָלִים</w:t>
      </w:r>
      <w:r w:rsidRPr="00596D8C">
        <w:rPr>
          <w:lang w:val="fr-FR"/>
        </w:rPr>
        <w:t xml:space="preserve"> et souffle de souffles et le Midrash donne l’analogie du feu qui chauffe 7 marmites superposées. Le 1</w:t>
      </w:r>
      <w:r w:rsidRPr="00596D8C">
        <w:rPr>
          <w:vertAlign w:val="superscript"/>
          <w:lang w:val="fr-FR"/>
        </w:rPr>
        <w:t>er</w:t>
      </w:r>
      <w:r w:rsidRPr="00596D8C">
        <w:rPr>
          <w:lang w:val="fr-FR"/>
        </w:rPr>
        <w:t xml:space="preserve"> souffle chauffe la première marmite, ce qui donne ainsi sens au 1</w:t>
      </w:r>
      <w:r w:rsidRPr="00596D8C">
        <w:rPr>
          <w:vertAlign w:val="superscript"/>
          <w:lang w:val="fr-FR"/>
        </w:rPr>
        <w:t>er</w:t>
      </w:r>
      <w:r w:rsidRPr="00596D8C">
        <w:rPr>
          <w:lang w:val="fr-FR"/>
        </w:rPr>
        <w:t xml:space="preserve"> souffle qui n’est pas </w:t>
      </w:r>
      <w:r w:rsidR="00A010AA" w:rsidRPr="00596D8C">
        <w:rPr>
          <w:color w:val="000000"/>
          <w:rtl/>
          <w:lang w:bidi="he-IL"/>
        </w:rPr>
        <w:t xml:space="preserve">הֲבֵל </w:t>
      </w:r>
      <w:r w:rsidR="00A010AA" w:rsidRPr="00596D8C">
        <w:rPr>
          <w:color w:val="000000"/>
          <w:lang w:val="fr-FR"/>
        </w:rPr>
        <w:t xml:space="preserve"> </w:t>
      </w:r>
      <w:r w:rsidRPr="00596D8C">
        <w:rPr>
          <w:lang w:val="fr-FR"/>
        </w:rPr>
        <w:t>vanité et cela va jusqu’au 7</w:t>
      </w:r>
      <w:r w:rsidRPr="00596D8C">
        <w:rPr>
          <w:vertAlign w:val="superscript"/>
          <w:lang w:val="fr-FR"/>
        </w:rPr>
        <w:t>ème</w:t>
      </w:r>
      <w:r w:rsidRPr="00596D8C">
        <w:rPr>
          <w:lang w:val="fr-FR"/>
        </w:rPr>
        <w:t xml:space="preserve"> jour et si il n’y a pas de 8</w:t>
      </w:r>
      <w:r w:rsidRPr="00596D8C">
        <w:rPr>
          <w:vertAlign w:val="superscript"/>
          <w:lang w:val="fr-FR"/>
        </w:rPr>
        <w:t>ème</w:t>
      </w:r>
      <w:r w:rsidRPr="00596D8C">
        <w:rPr>
          <w:lang w:val="fr-FR"/>
        </w:rPr>
        <w:t>  jour cela n’a pas de sens. Mais le 8</w:t>
      </w:r>
      <w:r w:rsidRPr="00596D8C">
        <w:rPr>
          <w:vertAlign w:val="superscript"/>
          <w:lang w:val="fr-FR"/>
        </w:rPr>
        <w:t>ème</w:t>
      </w:r>
      <w:r w:rsidRPr="00596D8C">
        <w:rPr>
          <w:lang w:val="fr-FR"/>
        </w:rPr>
        <w:t xml:space="preserve"> jour donne le sens à l’ensemble. Sans le 8</w:t>
      </w:r>
      <w:r w:rsidRPr="00596D8C">
        <w:rPr>
          <w:vertAlign w:val="superscript"/>
          <w:lang w:val="fr-FR"/>
        </w:rPr>
        <w:t>ème</w:t>
      </w:r>
      <w:r w:rsidRPr="00596D8C">
        <w:rPr>
          <w:lang w:val="fr-FR"/>
        </w:rPr>
        <w:t xml:space="preserve"> jour rien n’a de sens, surtout pas le philosophe pessimiste et le raisonnement sceptique. A la limite le fait de ne pas croire au 8</w:t>
      </w:r>
      <w:r w:rsidRPr="00596D8C">
        <w:rPr>
          <w:vertAlign w:val="superscript"/>
          <w:lang w:val="fr-FR"/>
        </w:rPr>
        <w:t>ème</w:t>
      </w:r>
      <w:r w:rsidRPr="00596D8C">
        <w:rPr>
          <w:lang w:val="fr-FR"/>
        </w:rPr>
        <w:t xml:space="preserve"> jour et de discourir sur la vanité du monde est d’un grotesque énorme. Surtout lorsque le professeur d’université va chercher son chèque en fin de mois...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Je vais vous citer très rapidement 2 sources :   </w:t>
      </w:r>
    </w:p>
    <w:p w:rsidR="00755F36" w:rsidRPr="00596D8C" w:rsidRDefault="00755F36" w:rsidP="00596D8C">
      <w:pPr>
        <w:pStyle w:val="NormalWeb"/>
        <w:spacing w:before="0" w:beforeAutospacing="0" w:after="0" w:afterAutospacing="0"/>
        <w:jc w:val="both"/>
        <w:rPr>
          <w:lang w:val="fr-FR"/>
        </w:rPr>
      </w:pPr>
      <w:r w:rsidRPr="00596D8C">
        <w:rPr>
          <w:lang w:val="fr-FR"/>
        </w:rPr>
        <w:t>La 1</w:t>
      </w:r>
      <w:r w:rsidRPr="00596D8C">
        <w:rPr>
          <w:vertAlign w:val="superscript"/>
          <w:lang w:val="fr-FR"/>
        </w:rPr>
        <w:t>ère</w:t>
      </w:r>
      <w:r w:rsidRPr="00596D8C">
        <w:rPr>
          <w:lang w:val="fr-FR"/>
        </w:rPr>
        <w:t xml:space="preserve"> </w:t>
      </w:r>
      <w:r w:rsidRPr="00596D8C">
        <w:rPr>
          <w:i/>
          <w:iCs/>
          <w:lang w:val="fr-FR"/>
        </w:rPr>
        <w:t>sougiah</w:t>
      </w:r>
      <w:r w:rsidRPr="00596D8C">
        <w:rPr>
          <w:lang w:val="fr-FR"/>
        </w:rPr>
        <w:t xml:space="preserve"> dans </w:t>
      </w:r>
      <w:r w:rsidRPr="00596D8C">
        <w:rPr>
          <w:i/>
          <w:iCs/>
          <w:lang w:val="fr-FR"/>
        </w:rPr>
        <w:t>Massekhet Kid</w:t>
      </w:r>
      <w:r w:rsidR="003F3F75" w:rsidRPr="00596D8C">
        <w:rPr>
          <w:i/>
          <w:iCs/>
          <w:lang w:val="fr-FR"/>
        </w:rPr>
        <w:t>d</w:t>
      </w:r>
      <w:r w:rsidRPr="00596D8C">
        <w:rPr>
          <w:i/>
          <w:iCs/>
          <w:lang w:val="fr-FR"/>
        </w:rPr>
        <w:t>oushin</w:t>
      </w:r>
      <w:r w:rsidRPr="00596D8C">
        <w:rPr>
          <w:lang w:val="fr-FR"/>
        </w:rPr>
        <w:t xml:space="preserve"> qui étudie la forme des rites du mariage. La </w:t>
      </w:r>
      <w:r w:rsidR="004846F3" w:rsidRPr="00596D8C">
        <w:rPr>
          <w:lang w:val="fr-FR"/>
        </w:rPr>
        <w:t>Guemara</w:t>
      </w:r>
      <w:r w:rsidRPr="00596D8C">
        <w:rPr>
          <w:lang w:val="fr-FR"/>
        </w:rPr>
        <w:t xml:space="preserve"> y étudie la nature du mariage. Elle établie que dans l’identité humaine il y a 2 niveaux qui apparaissent dès l’origine, l’un chez la femme et l’autre chez l’homme. Le niveau qui apparait chez la femme c’est le niveau </w:t>
      </w:r>
      <w:r w:rsidR="00A010AA" w:rsidRPr="00596D8C">
        <w:rPr>
          <w:rStyle w:val="text"/>
          <w:color w:val="000000"/>
          <w:rtl/>
          <w:lang w:bidi="he-IL"/>
        </w:rPr>
        <w:t>נ</w:t>
      </w:r>
      <w:r w:rsidR="00A010AA" w:rsidRPr="00596D8C">
        <w:rPr>
          <w:color w:val="000000"/>
          <w:rtl/>
          <w:lang w:bidi="he-IL"/>
        </w:rPr>
        <w:t>ֶפֶשׁ</w:t>
      </w:r>
      <w:r w:rsidRPr="00596D8C">
        <w:rPr>
          <w:rStyle w:val="Accentuation"/>
          <w:b/>
          <w:bCs/>
          <w:lang w:val="fr-FR"/>
        </w:rPr>
        <w:t>,</w:t>
      </w:r>
      <w:r w:rsidRPr="00596D8C">
        <w:rPr>
          <w:lang w:val="fr-FR"/>
        </w:rPr>
        <w:t xml:space="preserve"> et le niveau qui apparait chez l’homme c’est  le niveau </w:t>
      </w:r>
      <w:r w:rsidR="00A010AA" w:rsidRPr="00596D8C">
        <w:rPr>
          <w:rStyle w:val="text"/>
          <w:color w:val="000000"/>
          <w:rtl/>
          <w:lang w:bidi="he-IL"/>
        </w:rPr>
        <w:t>עֶצֶם</w:t>
      </w:r>
      <w:r w:rsidR="00A010AA" w:rsidRPr="00596D8C">
        <w:rPr>
          <w:rStyle w:val="text"/>
          <w:color w:val="000000"/>
          <w:rtl/>
        </w:rPr>
        <w:t xml:space="preserve"> </w:t>
      </w:r>
      <w:r w:rsidR="00A010AA" w:rsidRPr="00596D8C">
        <w:rPr>
          <w:rStyle w:val="text"/>
          <w:color w:val="000000"/>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1</w:t>
      </w:r>
      <w:r w:rsidRPr="00596D8C">
        <w:rPr>
          <w:vertAlign w:val="superscript"/>
          <w:lang w:val="fr-FR"/>
        </w:rPr>
        <w:t>ère</w:t>
      </w:r>
      <w:r w:rsidRPr="00596D8C">
        <w:rPr>
          <w:lang w:val="fr-FR"/>
        </w:rPr>
        <w:t xml:space="preserve"> référence simple : lors de la création de la femme (</w:t>
      </w:r>
      <w:r w:rsidR="00A010AA" w:rsidRPr="00596D8C">
        <w:rPr>
          <w:kern w:val="36"/>
          <w:rtl/>
          <w:lang w:val="fr-FR" w:bidi="he-IL"/>
        </w:rPr>
        <w:t>בְּרֵאשִׁית</w:t>
      </w:r>
      <w:r w:rsidR="00A010AA" w:rsidRPr="00596D8C">
        <w:rPr>
          <w:lang w:val="fr-FR"/>
        </w:rPr>
        <w:t xml:space="preserve"> </w:t>
      </w:r>
      <w:r w:rsidRPr="00596D8C">
        <w:rPr>
          <w:i/>
          <w:iCs/>
          <w:lang w:val="fr-FR"/>
        </w:rPr>
        <w:t>2 :23</w:t>
      </w:r>
      <w:r w:rsidRPr="00596D8C">
        <w:rPr>
          <w:lang w:val="fr-FR"/>
        </w:rPr>
        <w:t xml:space="preserve">) : </w:t>
      </w:r>
    </w:p>
    <w:p w:rsidR="00755F36" w:rsidRPr="00596D8C" w:rsidRDefault="00755F36" w:rsidP="00596D8C">
      <w:pPr>
        <w:pStyle w:val="NormalWeb"/>
        <w:spacing w:before="0" w:beforeAutospacing="0" w:after="0" w:afterAutospacing="0"/>
        <w:jc w:val="both"/>
        <w:rPr>
          <w:lang w:val="fr-FR"/>
        </w:rPr>
      </w:pPr>
      <w:r w:rsidRPr="00596D8C">
        <w:rPr>
          <w:rtl/>
          <w:lang w:bidi="he-IL"/>
        </w:rPr>
        <w:t>וַיֹּאמֶר</w:t>
      </w:r>
      <w:r w:rsidRPr="00596D8C">
        <w:rPr>
          <w:rtl/>
        </w:rPr>
        <w:t xml:space="preserve">, </w:t>
      </w:r>
      <w:r w:rsidRPr="00596D8C">
        <w:rPr>
          <w:rtl/>
          <w:lang w:bidi="he-IL"/>
        </w:rPr>
        <w:t>הָאָדָם</w:t>
      </w:r>
      <w:r w:rsidRPr="00596D8C">
        <w:rPr>
          <w:rtl/>
        </w:rPr>
        <w:t xml:space="preserve">, </w:t>
      </w:r>
      <w:r w:rsidRPr="00596D8C">
        <w:rPr>
          <w:rtl/>
          <w:lang w:bidi="he-IL"/>
        </w:rPr>
        <w:t>זֹאת הַפַּעַם עֶצֶם מֵעֲצָמַי</w:t>
      </w:r>
      <w:r w:rsidRPr="00596D8C">
        <w:rPr>
          <w:rtl/>
        </w:rPr>
        <w:t xml:space="preserve"> </w:t>
      </w:r>
      <w:r w:rsidRPr="00596D8C">
        <w:rPr>
          <w:rtl/>
          <w:lang w:bidi="he-IL"/>
        </w:rPr>
        <w:t>וּבָשָׂר מִבְּשָׂרִי</w:t>
      </w:r>
      <w:r w:rsidRPr="00596D8C">
        <w:rPr>
          <w:rtl/>
        </w:rPr>
        <w:t xml:space="preserve"> </w:t>
      </w:r>
      <w:r w:rsidRPr="00596D8C">
        <w:rPr>
          <w:rtl/>
          <w:lang w:bidi="he-IL"/>
        </w:rPr>
        <w:t>לְזֹאת יִקָּרֵא אִשָּׁה</w:t>
      </w:r>
      <w:r w:rsidRPr="00596D8C">
        <w:rPr>
          <w:rtl/>
        </w:rPr>
        <w:t xml:space="preserve"> </w:t>
      </w:r>
      <w:r w:rsidRPr="00596D8C">
        <w:rPr>
          <w:rtl/>
          <w:lang w:bidi="he-IL"/>
        </w:rPr>
        <w:t>כִּי מֵאִישׁ לֻקְחָה</w:t>
      </w:r>
      <w:r w:rsidRPr="00596D8C">
        <w:rPr>
          <w:rtl/>
        </w:rPr>
        <w:t>-</w:t>
      </w:r>
      <w:r w:rsidRPr="00596D8C">
        <w:rPr>
          <w:rtl/>
          <w:lang w:bidi="he-IL"/>
        </w:rPr>
        <w:t>זֹּאת</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Donc, </w:t>
      </w:r>
      <w:r w:rsidR="004846F3" w:rsidRPr="00596D8C">
        <w:rPr>
          <w:lang w:val="fr-FR"/>
        </w:rPr>
        <w:t>l</w:t>
      </w:r>
      <w:r w:rsidR="00A010AA" w:rsidRPr="00596D8C">
        <w:rPr>
          <w:lang w:val="fr-FR"/>
        </w:rPr>
        <w:t>e</w:t>
      </w:r>
      <w:r w:rsidR="00A010AA" w:rsidRPr="00596D8C">
        <w:rPr>
          <w:rStyle w:val="text"/>
          <w:color w:val="000000"/>
          <w:rtl/>
          <w:lang w:bidi="he-IL"/>
        </w:rPr>
        <w:t xml:space="preserve"> עֶצֶם</w:t>
      </w:r>
      <w:r w:rsidR="00A010AA" w:rsidRPr="00596D8C">
        <w:rPr>
          <w:rStyle w:val="text"/>
          <w:color w:val="000000"/>
          <w:rtl/>
        </w:rPr>
        <w:t xml:space="preserve"> </w:t>
      </w:r>
      <w:r w:rsidR="00A010AA" w:rsidRPr="00596D8C">
        <w:rPr>
          <w:rStyle w:val="text"/>
          <w:color w:val="000000"/>
          <w:lang w:val="fr-FR"/>
        </w:rPr>
        <w:t xml:space="preserve"> </w:t>
      </w:r>
      <w:r w:rsidRPr="00596D8C">
        <w:rPr>
          <w:lang w:val="fr-FR"/>
        </w:rPr>
        <w:t xml:space="preserve">appartient à l’homme et il le donne à la femme.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Le mariage a pour objet de faire acquérir </w:t>
      </w:r>
      <w:r w:rsidR="004846F3" w:rsidRPr="00596D8C">
        <w:rPr>
          <w:lang w:val="fr-FR"/>
        </w:rPr>
        <w:t>l</w:t>
      </w:r>
      <w:r w:rsidR="00A010AA" w:rsidRPr="00596D8C">
        <w:rPr>
          <w:lang w:val="fr-FR"/>
        </w:rPr>
        <w:t>e</w:t>
      </w:r>
      <w:r w:rsidR="00A010AA" w:rsidRPr="00596D8C">
        <w:rPr>
          <w:rStyle w:val="text"/>
          <w:color w:val="000000"/>
          <w:rtl/>
          <w:lang w:bidi="he-IL"/>
        </w:rPr>
        <w:t xml:space="preserve"> עֶצֶם</w:t>
      </w:r>
      <w:r w:rsidR="00A010AA" w:rsidRPr="00596D8C">
        <w:rPr>
          <w:rStyle w:val="text"/>
          <w:color w:val="000000"/>
          <w:rtl/>
        </w:rPr>
        <w:t xml:space="preserve"> </w:t>
      </w:r>
      <w:r w:rsidR="00A010AA" w:rsidRPr="00596D8C">
        <w:rPr>
          <w:rStyle w:val="text"/>
          <w:color w:val="000000"/>
          <w:lang w:val="fr-FR"/>
        </w:rPr>
        <w:t xml:space="preserve"> </w:t>
      </w:r>
      <w:r w:rsidRPr="00596D8C">
        <w:rPr>
          <w:lang w:val="fr-FR"/>
        </w:rPr>
        <w:t xml:space="preserve">à la femme et le </w:t>
      </w:r>
      <w:r w:rsidR="00A010AA" w:rsidRPr="00596D8C">
        <w:rPr>
          <w:rStyle w:val="text"/>
          <w:color w:val="000000"/>
          <w:rtl/>
          <w:lang w:bidi="he-IL"/>
        </w:rPr>
        <w:t>נ</w:t>
      </w:r>
      <w:r w:rsidR="00A010AA" w:rsidRPr="00596D8C">
        <w:rPr>
          <w:color w:val="000000"/>
          <w:rtl/>
          <w:lang w:bidi="he-IL"/>
        </w:rPr>
        <w:t>ֶפֶשׁ</w:t>
      </w:r>
      <w:r w:rsidRPr="00596D8C">
        <w:rPr>
          <w:lang w:val="fr-FR"/>
        </w:rPr>
        <w:t xml:space="preserve"> à l’homme.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L’expression c’est : La femme est pour l’homme au moment du mariage </w:t>
      </w:r>
      <w:r w:rsidR="00A010AA" w:rsidRPr="00596D8C">
        <w:rPr>
          <w:rStyle w:val="text"/>
          <w:color w:val="000000"/>
          <w:rtl/>
          <w:lang w:bidi="he-IL"/>
        </w:rPr>
        <w:t>נ</w:t>
      </w:r>
      <w:r w:rsidR="00A010AA" w:rsidRPr="00596D8C">
        <w:rPr>
          <w:color w:val="000000"/>
          <w:rtl/>
          <w:lang w:bidi="he-IL"/>
        </w:rPr>
        <w:t>ֶפֶשׁ</w:t>
      </w:r>
      <w:r w:rsidRPr="00596D8C">
        <w:rPr>
          <w:lang w:val="fr-FR"/>
        </w:rPr>
        <w:t xml:space="preserve"> </w:t>
      </w:r>
      <w:r w:rsidR="000D30CB" w:rsidRPr="00596D8C">
        <w:rPr>
          <w:rtl/>
          <w:lang w:bidi="he-IL"/>
        </w:rPr>
        <w:t>קִנְיָן</w:t>
      </w:r>
      <w:r w:rsidR="000D30CB" w:rsidRPr="00596D8C">
        <w:rPr>
          <w:lang w:val="fr-FR"/>
        </w:rPr>
        <w:t xml:space="preserve"> </w:t>
      </w:r>
      <w:r w:rsidRPr="00596D8C">
        <w:rPr>
          <w:lang w:val="fr-FR"/>
        </w:rPr>
        <w:t>« </w:t>
      </w:r>
      <w:r w:rsidRPr="00596D8C">
        <w:rPr>
          <w:i/>
          <w:iCs/>
          <w:lang w:val="fr-FR"/>
        </w:rPr>
        <w:t>haishah iqnet </w:t>
      </w:r>
      <w:r w:rsidRPr="00596D8C">
        <w:rPr>
          <w:lang w:val="fr-FR"/>
        </w:rPr>
        <w:t xml:space="preserve">» et c’est </w:t>
      </w:r>
      <w:r w:rsidR="00A010AA" w:rsidRPr="00596D8C">
        <w:rPr>
          <w:rStyle w:val="text"/>
          <w:color w:val="000000"/>
          <w:rtl/>
          <w:lang w:bidi="he-IL"/>
        </w:rPr>
        <w:t>נ</w:t>
      </w:r>
      <w:r w:rsidR="00A010AA" w:rsidRPr="00596D8C">
        <w:rPr>
          <w:color w:val="000000"/>
          <w:rtl/>
          <w:lang w:bidi="he-IL"/>
        </w:rPr>
        <w:t>ֶפֶשׁ</w:t>
      </w:r>
      <w:r w:rsidR="000D30CB" w:rsidRPr="00596D8C">
        <w:rPr>
          <w:color w:val="000000"/>
          <w:lang w:val="fr-FR" w:bidi="he-IL"/>
        </w:rPr>
        <w:t xml:space="preserve"> </w:t>
      </w:r>
      <w:r w:rsidR="000D30CB" w:rsidRPr="00596D8C">
        <w:rPr>
          <w:rtl/>
          <w:lang w:bidi="he-IL"/>
        </w:rPr>
        <w:t>קִנְיָן</w:t>
      </w:r>
      <w:r w:rsidRPr="00596D8C">
        <w:rPr>
          <w:lang w:val="fr-FR"/>
        </w:rPr>
        <w:t xml:space="preserve">. Pour la femme le mariage c’est </w:t>
      </w:r>
      <w:r w:rsidR="00A010AA" w:rsidRPr="00596D8C">
        <w:rPr>
          <w:rStyle w:val="text"/>
          <w:color w:val="000000"/>
          <w:rtl/>
          <w:lang w:bidi="he-IL"/>
        </w:rPr>
        <w:t>עֶצֶם</w:t>
      </w:r>
      <w:r w:rsidR="00A010AA" w:rsidRPr="00596D8C">
        <w:rPr>
          <w:rStyle w:val="text"/>
          <w:color w:val="000000"/>
          <w:rtl/>
        </w:rPr>
        <w:t xml:space="preserve"> </w:t>
      </w:r>
      <w:r w:rsidR="00A010AA" w:rsidRPr="00596D8C">
        <w:rPr>
          <w:rStyle w:val="text"/>
          <w:color w:val="000000"/>
          <w:lang w:val="fr-FR"/>
        </w:rPr>
        <w:t xml:space="preserve"> </w:t>
      </w:r>
      <w:r w:rsidR="000D30CB" w:rsidRPr="00596D8C">
        <w:rPr>
          <w:rtl/>
          <w:lang w:bidi="he-IL"/>
        </w:rPr>
        <w:t>קִנְיָן</w:t>
      </w:r>
      <w:r w:rsidRPr="00596D8C">
        <w:rPr>
          <w:lang w:val="fr-FR"/>
        </w:rPr>
        <w:t>... « </w:t>
      </w:r>
      <w:r w:rsidRPr="00596D8C">
        <w:rPr>
          <w:i/>
          <w:iCs/>
          <w:lang w:val="fr-FR"/>
        </w:rPr>
        <w:t>veqonah et atsma</w:t>
      </w:r>
      <w:r w:rsidRPr="00596D8C">
        <w:rPr>
          <w:lang w:val="fr-FR"/>
        </w:rPr>
        <w:t xml:space="preserve"> ».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  </w:t>
      </w:r>
    </w:p>
    <w:p w:rsidR="00755F36" w:rsidRPr="00596D8C" w:rsidRDefault="00755F36" w:rsidP="00596D8C">
      <w:pPr>
        <w:pStyle w:val="Corpsdetexte"/>
        <w:spacing w:before="0" w:beforeAutospacing="0" w:after="0" w:afterAutospacing="0"/>
        <w:jc w:val="both"/>
        <w:rPr>
          <w:lang w:val="fr-FR"/>
        </w:rPr>
      </w:pPr>
      <w:r w:rsidRPr="00596D8C">
        <w:rPr>
          <w:lang w:val="fr-FR"/>
        </w:rPr>
        <w:t xml:space="preserve">C.a.d., il y a 2 </w:t>
      </w:r>
      <w:r w:rsidR="004846F3" w:rsidRPr="00596D8C">
        <w:rPr>
          <w:lang w:val="fr-FR"/>
        </w:rPr>
        <w:t>profils</w:t>
      </w:r>
      <w:r w:rsidRPr="00596D8C">
        <w:rPr>
          <w:lang w:val="fr-FR"/>
        </w:rPr>
        <w:t xml:space="preserve"> d’identité de l’humanité : </w:t>
      </w:r>
    </w:p>
    <w:p w:rsidR="00755F36" w:rsidRPr="00596D8C" w:rsidRDefault="00755F36" w:rsidP="00596D8C">
      <w:pPr>
        <w:pStyle w:val="NormalWeb"/>
        <w:numPr>
          <w:ilvl w:val="1"/>
          <w:numId w:val="1"/>
        </w:numPr>
        <w:spacing w:before="0" w:beforeAutospacing="0" w:after="0" w:afterAutospacing="0"/>
        <w:jc w:val="both"/>
        <w:rPr>
          <w:lang w:val="fr-FR"/>
        </w:rPr>
      </w:pPr>
      <w:r w:rsidRPr="00596D8C">
        <w:rPr>
          <w:lang w:val="fr-FR"/>
        </w:rPr>
        <w:t xml:space="preserve"> le profil </w:t>
      </w:r>
      <w:r w:rsidR="00A010AA" w:rsidRPr="00596D8C">
        <w:rPr>
          <w:rStyle w:val="text"/>
          <w:color w:val="000000"/>
          <w:rtl/>
          <w:lang w:bidi="he-IL"/>
        </w:rPr>
        <w:t>זָכָר</w:t>
      </w:r>
      <w:r w:rsidR="00A010AA" w:rsidRPr="00596D8C">
        <w:rPr>
          <w:rStyle w:val="text"/>
          <w:color w:val="000000"/>
          <w:rtl/>
        </w:rPr>
        <w:t xml:space="preserve"> </w:t>
      </w:r>
      <w:r w:rsidR="00A010AA" w:rsidRPr="00596D8C">
        <w:rPr>
          <w:rStyle w:val="text"/>
          <w:color w:val="000000"/>
          <w:lang w:val="fr-FR"/>
        </w:rPr>
        <w:t xml:space="preserve"> </w:t>
      </w:r>
      <w:r w:rsidRPr="00596D8C">
        <w:rPr>
          <w:lang w:val="fr-FR"/>
        </w:rPr>
        <w:t xml:space="preserve">qui est </w:t>
      </w:r>
      <w:r w:rsidR="00A010AA" w:rsidRPr="00596D8C">
        <w:rPr>
          <w:rStyle w:val="text"/>
          <w:color w:val="000000"/>
          <w:rtl/>
          <w:lang w:bidi="he-IL"/>
        </w:rPr>
        <w:t>עֶצֶם</w:t>
      </w:r>
      <w:r w:rsidR="00A010AA" w:rsidRPr="00596D8C">
        <w:rPr>
          <w:rStyle w:val="text"/>
          <w:color w:val="000000"/>
          <w:rtl/>
        </w:rPr>
        <w:t xml:space="preserve"> </w:t>
      </w:r>
      <w:r w:rsidR="00A010AA" w:rsidRPr="00596D8C">
        <w:rPr>
          <w:rStyle w:val="text"/>
          <w:color w:val="000000"/>
          <w:lang w:val="fr-FR"/>
        </w:rPr>
        <w:t xml:space="preserve"> </w:t>
      </w:r>
      <w:r w:rsidRPr="00596D8C">
        <w:rPr>
          <w:lang w:val="fr-FR"/>
        </w:rPr>
        <w:t xml:space="preserve">  </w:t>
      </w:r>
    </w:p>
    <w:p w:rsidR="00755F36" w:rsidRPr="00596D8C" w:rsidRDefault="00755F36" w:rsidP="00596D8C">
      <w:pPr>
        <w:pStyle w:val="NormalWeb"/>
        <w:numPr>
          <w:ilvl w:val="1"/>
          <w:numId w:val="2"/>
        </w:numPr>
        <w:spacing w:before="0" w:beforeAutospacing="0" w:after="0" w:afterAutospacing="0"/>
        <w:jc w:val="both"/>
        <w:rPr>
          <w:lang w:val="fr-FR"/>
        </w:rPr>
      </w:pPr>
      <w:r w:rsidRPr="00596D8C">
        <w:rPr>
          <w:lang w:val="fr-FR"/>
        </w:rPr>
        <w:t xml:space="preserve">   le profil </w:t>
      </w:r>
      <w:r w:rsidR="00A010AA" w:rsidRPr="00596D8C">
        <w:rPr>
          <w:rStyle w:val="text"/>
          <w:color w:val="000000"/>
          <w:rtl/>
          <w:lang w:bidi="he-IL"/>
        </w:rPr>
        <w:t>נְקֵבָה</w:t>
      </w:r>
      <w:r w:rsidRPr="00596D8C">
        <w:rPr>
          <w:lang w:val="fr-FR"/>
        </w:rPr>
        <w:t xml:space="preserve"> qui est </w:t>
      </w:r>
      <w:r w:rsidR="00A010AA" w:rsidRPr="00596D8C">
        <w:rPr>
          <w:rStyle w:val="text"/>
          <w:color w:val="000000"/>
          <w:rtl/>
          <w:lang w:bidi="he-IL"/>
        </w:rPr>
        <w:t>נ</w:t>
      </w:r>
      <w:r w:rsidR="00A010AA" w:rsidRPr="00596D8C">
        <w:rPr>
          <w:color w:val="000000"/>
          <w:rtl/>
          <w:lang w:bidi="he-IL"/>
        </w:rPr>
        <w:t>ֶפֶשׁ</w:t>
      </w:r>
      <w:r w:rsidRPr="00596D8C">
        <w:rPr>
          <w:lang w:val="fr-FR"/>
        </w:rPr>
        <w:t xml:space="preserve">   </w:t>
      </w:r>
    </w:p>
    <w:p w:rsidR="00FE1C62" w:rsidRPr="00596D8C" w:rsidRDefault="00FE1C62" w:rsidP="00596D8C">
      <w:pPr>
        <w:pStyle w:val="Corpsdetexte"/>
        <w:spacing w:before="0" w:beforeAutospacing="0" w:after="0" w:afterAutospacing="0"/>
        <w:jc w:val="both"/>
        <w:rPr>
          <w:lang w:val="fr-FR"/>
        </w:rPr>
      </w:pPr>
    </w:p>
    <w:p w:rsidR="00755F36" w:rsidRPr="00596D8C" w:rsidRDefault="00755F36" w:rsidP="00596D8C">
      <w:pPr>
        <w:pStyle w:val="Corpsdetexte"/>
        <w:spacing w:before="0" w:beforeAutospacing="0" w:after="0" w:afterAutospacing="0"/>
        <w:jc w:val="both"/>
        <w:rPr>
          <w:lang w:val="fr-FR"/>
        </w:rPr>
      </w:pPr>
      <w:r w:rsidRPr="00596D8C">
        <w:rPr>
          <w:lang w:val="fr-FR"/>
        </w:rPr>
        <w:t xml:space="preserve">Disons simplement que </w:t>
      </w:r>
      <w:r w:rsidR="00A010AA" w:rsidRPr="00596D8C">
        <w:rPr>
          <w:rStyle w:val="text"/>
          <w:color w:val="000000"/>
          <w:rtl/>
          <w:lang w:bidi="he-IL"/>
        </w:rPr>
        <w:t>עֶצֶם</w:t>
      </w:r>
      <w:r w:rsidR="00A010AA" w:rsidRPr="00596D8C">
        <w:rPr>
          <w:rStyle w:val="text"/>
          <w:color w:val="000000"/>
          <w:rtl/>
        </w:rPr>
        <w:t xml:space="preserve"> </w:t>
      </w:r>
      <w:r w:rsidR="00A010AA" w:rsidRPr="00596D8C">
        <w:rPr>
          <w:rStyle w:val="text"/>
          <w:color w:val="000000"/>
          <w:lang w:val="fr-FR"/>
        </w:rPr>
        <w:t xml:space="preserve"> </w:t>
      </w:r>
      <w:r w:rsidRPr="00596D8C">
        <w:rPr>
          <w:lang w:val="fr-FR"/>
        </w:rPr>
        <w:t xml:space="preserve">c’est l’essence de l’identité humaine et c’est pourquoi le </w:t>
      </w:r>
      <w:r w:rsidR="009B3B2D" w:rsidRPr="00596D8C">
        <w:rPr>
          <w:rtl/>
          <w:lang w:val="fr-FR" w:bidi="he-IL"/>
        </w:rPr>
        <w:t>אִישׁ</w:t>
      </w:r>
      <w:r w:rsidRPr="00596D8C">
        <w:rPr>
          <w:lang w:val="fr-FR"/>
        </w:rPr>
        <w:t xml:space="preserve"> continue à porter le nom </w:t>
      </w:r>
      <w:r w:rsidR="009B3B2D" w:rsidRPr="00596D8C">
        <w:rPr>
          <w:rtl/>
          <w:lang w:val="fr-FR" w:bidi="he-IL"/>
        </w:rPr>
        <w:t>אָדָם</w:t>
      </w:r>
      <w:r w:rsidRPr="00596D8C">
        <w:rPr>
          <w:lang w:val="fr-FR"/>
        </w:rPr>
        <w:t xml:space="preserve"> mais « </w:t>
      </w:r>
      <w:r w:rsidR="002C67C1" w:rsidRPr="00596D8C">
        <w:rPr>
          <w:color w:val="000000"/>
          <w:rtl/>
          <w:lang w:val="fr-FR" w:bidi="he-IL"/>
        </w:rPr>
        <w:t>ו</w:t>
      </w:r>
      <w:r w:rsidR="002C67C1" w:rsidRPr="00596D8C">
        <w:rPr>
          <w:rStyle w:val="text"/>
          <w:color w:val="000000"/>
          <w:rtl/>
          <w:lang w:bidi="he-IL"/>
        </w:rPr>
        <w:t>ְחַוָּה</w:t>
      </w:r>
      <w:r w:rsidR="002C67C1" w:rsidRPr="00596D8C">
        <w:rPr>
          <w:lang w:val="fr-FR"/>
        </w:rPr>
        <w:t xml:space="preserve"> </w:t>
      </w:r>
      <w:r w:rsidR="002C67C1" w:rsidRPr="00596D8C">
        <w:rPr>
          <w:color w:val="000000"/>
          <w:rtl/>
          <w:lang w:val="fr-FR" w:bidi="he-IL"/>
        </w:rPr>
        <w:t>אָדָם</w:t>
      </w:r>
      <w:r w:rsidRPr="00596D8C">
        <w:rPr>
          <w:lang w:val="fr-FR"/>
        </w:rPr>
        <w:t xml:space="preserve">» englobe les deux. </w:t>
      </w:r>
    </w:p>
    <w:p w:rsidR="00755F36" w:rsidRPr="00596D8C" w:rsidRDefault="004846F3" w:rsidP="00596D8C">
      <w:pPr>
        <w:pStyle w:val="Corpsdetexte"/>
        <w:spacing w:before="0" w:beforeAutospacing="0" w:after="0" w:afterAutospacing="0"/>
        <w:jc w:val="both"/>
        <w:rPr>
          <w:lang w:val="fr-FR"/>
        </w:rPr>
      </w:pPr>
      <w:r w:rsidRPr="00596D8C">
        <w:rPr>
          <w:lang w:val="fr-FR"/>
        </w:rPr>
        <w:t>L</w:t>
      </w:r>
      <w:r w:rsidR="00A010AA" w:rsidRPr="00596D8C">
        <w:rPr>
          <w:lang w:val="fr-FR"/>
        </w:rPr>
        <w:t>e</w:t>
      </w:r>
      <w:r w:rsidR="00A010AA" w:rsidRPr="00596D8C">
        <w:rPr>
          <w:rStyle w:val="text"/>
          <w:color w:val="000000"/>
          <w:rtl/>
          <w:lang w:bidi="he-IL"/>
        </w:rPr>
        <w:t xml:space="preserve"> עֶצֶם</w:t>
      </w:r>
      <w:r w:rsidR="00A010AA" w:rsidRPr="00596D8C">
        <w:rPr>
          <w:rStyle w:val="text"/>
          <w:color w:val="000000"/>
          <w:rtl/>
        </w:rPr>
        <w:t xml:space="preserve"> </w:t>
      </w:r>
      <w:r w:rsidR="00A010AA" w:rsidRPr="00596D8C">
        <w:rPr>
          <w:rStyle w:val="text"/>
          <w:color w:val="000000"/>
          <w:lang w:val="fr-FR"/>
        </w:rPr>
        <w:t xml:space="preserve"> </w:t>
      </w:r>
      <w:r w:rsidR="00755F36" w:rsidRPr="00596D8C">
        <w:rPr>
          <w:rStyle w:val="Accentuation"/>
          <w:i w:val="0"/>
          <w:iCs w:val="0"/>
          <w:lang w:val="fr-FR"/>
        </w:rPr>
        <w:t>c</w:t>
      </w:r>
      <w:r w:rsidR="00755F36" w:rsidRPr="00596D8C">
        <w:rPr>
          <w:rStyle w:val="Accentuation"/>
          <w:lang w:val="fr-FR"/>
        </w:rPr>
        <w:t>’</w:t>
      </w:r>
      <w:r w:rsidR="00755F36" w:rsidRPr="00596D8C">
        <w:rPr>
          <w:lang w:val="fr-FR"/>
        </w:rPr>
        <w:t xml:space="preserve">est l’identité masculine. </w:t>
      </w:r>
    </w:p>
    <w:p w:rsidR="00755F36" w:rsidRPr="00596D8C" w:rsidRDefault="00755F36" w:rsidP="00596D8C">
      <w:pPr>
        <w:pStyle w:val="Corpsdetexte"/>
        <w:spacing w:before="0" w:beforeAutospacing="0" w:after="0" w:afterAutospacing="0"/>
        <w:jc w:val="both"/>
        <w:rPr>
          <w:lang w:val="fr-FR"/>
        </w:rPr>
      </w:pPr>
      <w:r w:rsidRPr="00596D8C">
        <w:rPr>
          <w:lang w:val="fr-FR"/>
        </w:rPr>
        <w:t xml:space="preserve">Pour Israël masculin, c’est l’histoire à travers les </w:t>
      </w:r>
      <w:r w:rsidR="002C67C1" w:rsidRPr="00596D8C">
        <w:rPr>
          <w:rStyle w:val="text"/>
          <w:color w:val="000000"/>
          <w:rtl/>
          <w:lang w:bidi="he-IL"/>
        </w:rPr>
        <w:t>אֲבוֹת</w:t>
      </w:r>
      <w:r w:rsidRPr="00596D8C">
        <w:rPr>
          <w:lang w:val="fr-FR"/>
        </w:rPr>
        <w:t>, tandis que le principe d’individuation est donné par la femme. C’est pourquoi c’est elle qui individualise l’hérédité de la famille, en individu</w:t>
      </w:r>
      <w:r w:rsidR="004846F3" w:rsidRPr="00596D8C">
        <w:rPr>
          <w:lang w:val="fr-FR"/>
        </w:rPr>
        <w:t>s</w:t>
      </w:r>
      <w:r w:rsidRPr="00596D8C">
        <w:rPr>
          <w:lang w:val="fr-FR"/>
        </w:rPr>
        <w:t xml:space="preserve"> qui sont des personnes individuelles, et c’est Knesset Israël. </w:t>
      </w:r>
    </w:p>
    <w:p w:rsidR="00755F36" w:rsidRPr="00596D8C" w:rsidRDefault="00755F36" w:rsidP="00596D8C">
      <w:pPr>
        <w:pStyle w:val="Corpsdetexte"/>
        <w:spacing w:before="0" w:beforeAutospacing="0" w:after="0" w:afterAutospacing="0"/>
        <w:jc w:val="both"/>
        <w:rPr>
          <w:lang w:val="fr-FR"/>
        </w:rPr>
      </w:pPr>
      <w:r w:rsidRPr="00596D8C">
        <w:rPr>
          <w:lang w:val="fr-FR"/>
        </w:rPr>
        <w:t xml:space="preserve">  </w:t>
      </w:r>
    </w:p>
    <w:p w:rsidR="00755F36" w:rsidRPr="00596D8C" w:rsidRDefault="00755F36" w:rsidP="00596D8C">
      <w:pPr>
        <w:pStyle w:val="Corpsdetexte"/>
        <w:spacing w:before="0" w:beforeAutospacing="0" w:after="0" w:afterAutospacing="0"/>
        <w:jc w:val="both"/>
        <w:rPr>
          <w:lang w:val="fr-FR"/>
        </w:rPr>
      </w:pPr>
      <w:r w:rsidRPr="00596D8C">
        <w:rPr>
          <w:lang w:val="fr-FR"/>
        </w:rPr>
        <w:t xml:space="preserve">Ces 2 aspects, l’aspect masculin et l’aspect féminin de l’identité « Israël », c’est valable pour l’humanité aussi en général. </w:t>
      </w:r>
    </w:p>
    <w:p w:rsidR="00755F36" w:rsidRPr="00596D8C" w:rsidRDefault="00755F36" w:rsidP="00596D8C">
      <w:pPr>
        <w:pStyle w:val="Corpsdetexte"/>
        <w:spacing w:before="0" w:beforeAutospacing="0" w:after="0" w:afterAutospacing="0"/>
        <w:jc w:val="both"/>
        <w:rPr>
          <w:lang w:val="fr-FR"/>
        </w:rPr>
      </w:pP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La </w:t>
      </w:r>
      <w:r w:rsidR="004846F3" w:rsidRPr="00596D8C">
        <w:rPr>
          <w:lang w:val="fr-FR"/>
        </w:rPr>
        <w:t>Guemara</w:t>
      </w:r>
      <w:r w:rsidRPr="00596D8C">
        <w:rPr>
          <w:lang w:val="fr-FR"/>
        </w:rPr>
        <w:t xml:space="preserve"> va établir que à propos d’une particularité apparemment grammaticale de la </w:t>
      </w:r>
      <w:r w:rsidR="004846F3" w:rsidRPr="00596D8C">
        <w:rPr>
          <w:lang w:val="fr-FR"/>
        </w:rPr>
        <w:t>Mishna</w:t>
      </w:r>
      <w:r w:rsidRPr="00596D8C">
        <w:rPr>
          <w:lang w:val="fr-FR"/>
        </w:rPr>
        <w:t xml:space="preserve"> dans Kid</w:t>
      </w:r>
      <w:r w:rsidR="003F3F75" w:rsidRPr="00596D8C">
        <w:rPr>
          <w:lang w:val="fr-FR"/>
        </w:rPr>
        <w:t>d</w:t>
      </w:r>
      <w:r w:rsidRPr="00596D8C">
        <w:rPr>
          <w:lang w:val="fr-FR"/>
        </w:rPr>
        <w:t>oushin « </w:t>
      </w:r>
      <w:r w:rsidRPr="00596D8C">
        <w:rPr>
          <w:i/>
          <w:iCs/>
          <w:lang w:val="fr-FR"/>
        </w:rPr>
        <w:t>Haishah niknet bé-shalosh drakhim</w:t>
      </w:r>
      <w:r w:rsidRPr="00596D8C">
        <w:rPr>
          <w:lang w:val="fr-FR"/>
        </w:rPr>
        <w:t xml:space="preserve"> » qui aurait du dire </w:t>
      </w:r>
      <w:r w:rsidRPr="00596D8C">
        <w:rPr>
          <w:i/>
          <w:iCs/>
          <w:lang w:val="fr-FR"/>
        </w:rPr>
        <w:t>bé-shloshah drakhim</w:t>
      </w:r>
      <w:r w:rsidRPr="00596D8C">
        <w:rPr>
          <w:lang w:val="fr-FR"/>
        </w:rPr>
        <w:t xml:space="preserve"> et emploie le féminin au lieu du masculin. Derrière cette apparente </w:t>
      </w:r>
      <w:r w:rsidRPr="00596D8C">
        <w:rPr>
          <w:lang w:val="fr-FR"/>
        </w:rPr>
        <w:lastRenderedPageBreak/>
        <w:t xml:space="preserve">question de grammaire, il y a beaucoup plus. La </w:t>
      </w:r>
      <w:r w:rsidR="004846F3" w:rsidRPr="00596D8C">
        <w:rPr>
          <w:lang w:val="fr-FR"/>
        </w:rPr>
        <w:t>Guemara</w:t>
      </w:r>
      <w:r w:rsidRPr="00596D8C">
        <w:rPr>
          <w:lang w:val="fr-FR"/>
        </w:rPr>
        <w:t xml:space="preserve"> passe par un biais important pour expliquer cette anomalie  grammaticale, parce que la question est que « </w:t>
      </w:r>
      <w:r w:rsidRPr="00596D8C">
        <w:rPr>
          <w:i/>
          <w:iCs/>
          <w:lang w:val="fr-FR"/>
        </w:rPr>
        <w:t xml:space="preserve">kol hatorah koulah bishlou </w:t>
      </w:r>
      <w:r w:rsidR="002C67C1" w:rsidRPr="00596D8C">
        <w:rPr>
          <w:rStyle w:val="text"/>
          <w:i/>
          <w:iCs/>
          <w:color w:val="000000"/>
          <w:lang w:val="fr-FR" w:bidi="he-IL"/>
        </w:rPr>
        <w:t>zakhar</w:t>
      </w:r>
      <w:r w:rsidR="00A010AA" w:rsidRPr="00596D8C">
        <w:rPr>
          <w:rStyle w:val="text"/>
          <w:i/>
          <w:iCs/>
          <w:color w:val="000000"/>
          <w:rtl/>
        </w:rPr>
        <w:t xml:space="preserve"> </w:t>
      </w:r>
      <w:r w:rsidR="00A010AA" w:rsidRPr="00596D8C">
        <w:rPr>
          <w:rStyle w:val="text"/>
          <w:i/>
          <w:iCs/>
          <w:color w:val="000000"/>
          <w:lang w:val="fr-FR"/>
        </w:rPr>
        <w:t xml:space="preserve"> </w:t>
      </w:r>
      <w:r w:rsidRPr="00596D8C">
        <w:rPr>
          <w:i/>
          <w:iCs/>
          <w:lang w:val="fr-FR"/>
        </w:rPr>
        <w:t>neemkha</w:t>
      </w:r>
      <w:r w:rsidRPr="00596D8C">
        <w:rPr>
          <w:lang w:val="fr-FR"/>
        </w:rPr>
        <w:t>... toute la Torah comme commandements, comme devoirs d’obligations, s’exprime par rapports au</w:t>
      </w:r>
      <w:r w:rsidR="00A010AA" w:rsidRPr="00596D8C">
        <w:rPr>
          <w:rStyle w:val="text"/>
          <w:color w:val="000000"/>
          <w:rtl/>
          <w:lang w:bidi="he-IL"/>
        </w:rPr>
        <w:t>זָכָר</w:t>
      </w:r>
      <w:r w:rsidR="00A010AA" w:rsidRPr="00596D8C">
        <w:rPr>
          <w:rStyle w:val="text"/>
          <w:color w:val="000000"/>
          <w:rtl/>
        </w:rPr>
        <w:t xml:space="preserve"> </w:t>
      </w:r>
      <w:r w:rsidR="00A010AA" w:rsidRPr="00596D8C">
        <w:rPr>
          <w:rStyle w:val="text"/>
          <w:color w:val="000000"/>
          <w:lang w:val="fr-FR"/>
        </w:rPr>
        <w:t xml:space="preserve"> </w:t>
      </w:r>
      <w:r w:rsidRPr="00596D8C">
        <w:rPr>
          <w:lang w:val="fr-FR"/>
        </w:rPr>
        <w:t> ». C’est le</w:t>
      </w:r>
      <w:r w:rsidR="00A010AA" w:rsidRPr="00596D8C">
        <w:rPr>
          <w:rStyle w:val="text"/>
          <w:color w:val="000000"/>
          <w:rtl/>
          <w:lang w:bidi="he-IL"/>
        </w:rPr>
        <w:t>זָכָר</w:t>
      </w:r>
      <w:r w:rsidR="00A010AA" w:rsidRPr="00596D8C">
        <w:rPr>
          <w:rStyle w:val="text"/>
          <w:color w:val="000000"/>
          <w:rtl/>
        </w:rPr>
        <w:t xml:space="preserve"> </w:t>
      </w:r>
      <w:r w:rsidR="00A010AA" w:rsidRPr="00596D8C">
        <w:rPr>
          <w:rStyle w:val="text"/>
          <w:color w:val="000000"/>
          <w:lang w:val="fr-FR"/>
        </w:rPr>
        <w:t xml:space="preserve"> </w:t>
      </w:r>
      <w:r w:rsidRPr="00596D8C">
        <w:rPr>
          <w:lang w:val="fr-FR"/>
        </w:rPr>
        <w:t xml:space="preserve">qui est soumis aux </w:t>
      </w:r>
      <w:r w:rsidR="002C67C1" w:rsidRPr="00596D8C">
        <w:rPr>
          <w:rtl/>
          <w:lang w:val="fr-FR" w:bidi="he-IL"/>
        </w:rPr>
        <w:t>מִצוֹת</w:t>
      </w:r>
      <w:r w:rsidR="002C67C1" w:rsidRPr="00596D8C">
        <w:rPr>
          <w:lang w:val="fr-FR"/>
        </w:rPr>
        <w:t xml:space="preserve"> </w:t>
      </w:r>
      <w:r w:rsidRPr="00596D8C">
        <w:rPr>
          <w:lang w:val="fr-FR"/>
        </w:rPr>
        <w:t xml:space="preserve">et la </w:t>
      </w:r>
      <w:r w:rsidR="00A010AA" w:rsidRPr="00596D8C">
        <w:rPr>
          <w:rStyle w:val="text"/>
          <w:color w:val="000000"/>
          <w:rtl/>
          <w:lang w:bidi="he-IL"/>
        </w:rPr>
        <w:t>נְקֵבָה</w:t>
      </w:r>
      <w:r w:rsidRPr="00596D8C">
        <w:rPr>
          <w:lang w:val="fr-FR"/>
        </w:rPr>
        <w:t xml:space="preserve"> n’y est soumis que secondement, en tant qu’elle fait partie de l’identité humaine, mais dans les conditions où le commandement ne la concerne pas, elle ne l’est plus.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Etant donnée que la Torah, dans ses ordres, se formule toujours au  masculin, pourquoi la </w:t>
      </w:r>
      <w:r w:rsidR="004846F3" w:rsidRPr="00596D8C">
        <w:rPr>
          <w:lang w:val="fr-FR"/>
        </w:rPr>
        <w:t>Mishna</w:t>
      </w:r>
      <w:r w:rsidRPr="00596D8C">
        <w:rPr>
          <w:lang w:val="fr-FR"/>
        </w:rPr>
        <w:t xml:space="preserve"> emploie-t</w:t>
      </w:r>
      <w:r w:rsidR="004846F3" w:rsidRPr="00596D8C">
        <w:rPr>
          <w:lang w:val="fr-FR"/>
        </w:rPr>
        <w:t>-</w:t>
      </w:r>
      <w:r w:rsidRPr="00596D8C">
        <w:rPr>
          <w:lang w:val="fr-FR"/>
        </w:rPr>
        <w:t xml:space="preserve">elle le féminin que la femme est acquise </w:t>
      </w:r>
      <w:r w:rsidRPr="00596D8C">
        <w:rPr>
          <w:i/>
          <w:iCs/>
          <w:lang w:val="fr-FR"/>
        </w:rPr>
        <w:t>bé-shalosh drakhim</w:t>
      </w:r>
      <w:r w:rsidRPr="00596D8C">
        <w:rPr>
          <w:lang w:val="fr-FR"/>
        </w:rPr>
        <w:t xml:space="preserve"> au lieu de </w:t>
      </w:r>
      <w:r w:rsidRPr="00596D8C">
        <w:rPr>
          <w:i/>
          <w:iCs/>
          <w:lang w:val="fr-FR"/>
        </w:rPr>
        <w:t>sloshah</w:t>
      </w:r>
      <w:r w:rsidRPr="00596D8C">
        <w:rPr>
          <w:lang w:val="fr-FR"/>
        </w:rPr>
        <w:t xml:space="preserve"> ?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Je laisse de côté la particularité grammaticale qui est une </w:t>
      </w:r>
      <w:r w:rsidR="004846F3" w:rsidRPr="00596D8C">
        <w:rPr>
          <w:lang w:val="fr-FR"/>
        </w:rPr>
        <w:t>inversion</w:t>
      </w:r>
      <w:r w:rsidRPr="00596D8C">
        <w:rPr>
          <w:lang w:val="fr-FR"/>
        </w:rPr>
        <w:t xml:space="preserve"> entre le féminin et le masculin et qui fait partie du problème d’ailleurs. Alors qu’elle aurait du dire </w:t>
      </w:r>
      <w:r w:rsidRPr="00596D8C">
        <w:rPr>
          <w:i/>
          <w:iCs/>
          <w:lang w:val="fr-FR"/>
        </w:rPr>
        <w:t>bé-shloshah drakhim</w:t>
      </w:r>
      <w:r w:rsidRPr="00596D8C">
        <w:rPr>
          <w:lang w:val="fr-FR"/>
        </w:rPr>
        <w:t xml:space="preserve"> avec </w:t>
      </w:r>
      <w:r w:rsidRPr="00596D8C">
        <w:rPr>
          <w:i/>
          <w:iCs/>
          <w:lang w:val="fr-FR"/>
        </w:rPr>
        <w:t>drakhim</w:t>
      </w:r>
      <w:r w:rsidRPr="00596D8C">
        <w:rPr>
          <w:lang w:val="fr-FR"/>
        </w:rPr>
        <w:t xml:space="preserve"> au masculin ? Pourquoi </w:t>
      </w:r>
      <w:r w:rsidR="004846F3" w:rsidRPr="00596D8C">
        <w:rPr>
          <w:lang w:val="fr-FR"/>
        </w:rPr>
        <w:t>emploie-t-elle</w:t>
      </w:r>
      <w:r w:rsidRPr="00596D8C">
        <w:rPr>
          <w:lang w:val="fr-FR"/>
        </w:rPr>
        <w:t xml:space="preserve"> </w:t>
      </w:r>
      <w:r w:rsidR="002C67C1" w:rsidRPr="00596D8C">
        <w:rPr>
          <w:i/>
          <w:iCs/>
          <w:lang w:val="fr-FR"/>
        </w:rPr>
        <w:t>d</w:t>
      </w:r>
      <w:r w:rsidRPr="00596D8C">
        <w:rPr>
          <w:i/>
          <w:iCs/>
          <w:lang w:val="fr-FR"/>
        </w:rPr>
        <w:t>rakhim</w:t>
      </w:r>
      <w:r w:rsidRPr="00596D8C">
        <w:rPr>
          <w:lang w:val="fr-FR"/>
        </w:rPr>
        <w:t xml:space="preserve"> au féminin ?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De quoi s’occupe ici la </w:t>
      </w:r>
      <w:r w:rsidR="004846F3" w:rsidRPr="00596D8C">
        <w:rPr>
          <w:lang w:val="fr-FR"/>
        </w:rPr>
        <w:t>Guemara</w:t>
      </w:r>
      <w:r w:rsidRPr="00596D8C">
        <w:rPr>
          <w:lang w:val="fr-FR"/>
        </w:rPr>
        <w:t xml:space="preserve"> ? De grammaire ?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En réalité elle parle de </w:t>
      </w:r>
      <w:r w:rsidR="002C67C1" w:rsidRPr="00596D8C">
        <w:rPr>
          <w:i/>
          <w:iCs/>
          <w:lang w:val="fr-FR"/>
        </w:rPr>
        <w:t>d</w:t>
      </w:r>
      <w:r w:rsidRPr="00596D8C">
        <w:rPr>
          <w:i/>
          <w:iCs/>
          <w:lang w:val="fr-FR"/>
        </w:rPr>
        <w:t>rakhim</w:t>
      </w:r>
      <w:r w:rsidRPr="00596D8C">
        <w:rPr>
          <w:lang w:val="fr-FR"/>
        </w:rPr>
        <w:t xml:space="preserve">, des comportements. Et le mot de </w:t>
      </w:r>
      <w:r w:rsidRPr="00596D8C">
        <w:rPr>
          <w:i/>
          <w:iCs/>
          <w:lang w:val="fr-FR"/>
        </w:rPr>
        <w:t>Derekh</w:t>
      </w:r>
      <w:r w:rsidRPr="00596D8C">
        <w:rPr>
          <w:lang w:val="fr-FR"/>
        </w:rPr>
        <w:t xml:space="preserve"> qui signifie « comportement » peut se mettre soit au masculin soit au féminin. Alors on va se demander pourquoi c’est ici au féminin ? </w:t>
      </w:r>
    </w:p>
    <w:p w:rsidR="000D0999" w:rsidRPr="00596D8C" w:rsidRDefault="000D0999" w:rsidP="00596D8C">
      <w:pPr>
        <w:pStyle w:val="NormalWeb"/>
        <w:spacing w:before="0" w:beforeAutospacing="0" w:after="0" w:afterAutospacing="0"/>
        <w:jc w:val="both"/>
        <w:rPr>
          <w:lang w:val="fr-FR"/>
        </w:rPr>
      </w:pPr>
    </w:p>
    <w:p w:rsidR="00755F36" w:rsidRPr="00596D8C" w:rsidRDefault="00755F36" w:rsidP="00596D8C">
      <w:pPr>
        <w:pStyle w:val="NormalWeb"/>
        <w:spacing w:before="0" w:beforeAutospacing="0" w:after="0" w:afterAutospacing="0"/>
        <w:jc w:val="both"/>
        <w:rPr>
          <w:lang w:val="fr-FR"/>
        </w:rPr>
      </w:pPr>
      <w:r w:rsidRPr="00596D8C">
        <w:rPr>
          <w:lang w:val="fr-FR"/>
        </w:rPr>
        <w:t xml:space="preserve">La </w:t>
      </w:r>
      <w:r w:rsidR="004846F3" w:rsidRPr="00596D8C">
        <w:rPr>
          <w:lang w:val="fr-FR"/>
        </w:rPr>
        <w:t>Guemara</w:t>
      </w:r>
      <w:r w:rsidRPr="00596D8C">
        <w:rPr>
          <w:lang w:val="fr-FR"/>
        </w:rPr>
        <w:t xml:space="preserve"> supprime le problème et dit: par trois </w:t>
      </w:r>
      <w:r w:rsidR="004846F3" w:rsidRPr="00596D8C">
        <w:rPr>
          <w:lang w:val="fr-FR"/>
        </w:rPr>
        <w:t>manières</w:t>
      </w:r>
      <w:r w:rsidRPr="00596D8C">
        <w:rPr>
          <w:lang w:val="fr-FR"/>
        </w:rPr>
        <w:t xml:space="preserve">, par trois choses la femme est acquise...  </w:t>
      </w:r>
      <w:r w:rsidRPr="00596D8C">
        <w:rPr>
          <w:i/>
          <w:iCs/>
          <w:lang w:val="fr-FR"/>
        </w:rPr>
        <w:t>Kesef, Shetar et Biah</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Non, il faut dire </w:t>
      </w:r>
      <w:r w:rsidRPr="00596D8C">
        <w:rPr>
          <w:i/>
          <w:iCs/>
          <w:lang w:val="fr-FR"/>
        </w:rPr>
        <w:t>Derekh</w:t>
      </w:r>
      <w:r w:rsidRPr="00596D8C">
        <w:rPr>
          <w:lang w:val="fr-FR"/>
        </w:rPr>
        <w:t xml:space="preserve"> parce que ce n’est pas que je donne une chose et que j’acquiers une chose, c’est un comportement qui fait que la femme est acquise par 3 moyens et sinon, si ce comportement échoue, alors la femme acquiert son</w:t>
      </w:r>
      <w:r w:rsidR="00A010AA" w:rsidRPr="00596D8C">
        <w:rPr>
          <w:rStyle w:val="text"/>
          <w:color w:val="000000"/>
          <w:rtl/>
          <w:lang w:bidi="he-IL"/>
        </w:rPr>
        <w:t>עֶצֶם</w:t>
      </w:r>
      <w:r w:rsidR="00A010AA" w:rsidRPr="00596D8C">
        <w:rPr>
          <w:rStyle w:val="text"/>
          <w:color w:val="000000"/>
          <w:rtl/>
        </w:rPr>
        <w:t xml:space="preserve"> </w:t>
      </w:r>
      <w:r w:rsidR="00A010AA" w:rsidRPr="00596D8C">
        <w:rPr>
          <w:rStyle w:val="text"/>
          <w:color w:val="000000"/>
          <w:lang w:val="fr-FR"/>
        </w:rPr>
        <w:t xml:space="preserve"> </w:t>
      </w:r>
      <w:r w:rsidRPr="00596D8C">
        <w:rPr>
          <w:lang w:val="fr-FR"/>
        </w:rPr>
        <w:t xml:space="preserve">par le divorce ou la mort du mari. Le mari est appelé d’ailleurs </w:t>
      </w:r>
      <w:r w:rsidR="002C67C1" w:rsidRPr="00596D8C">
        <w:rPr>
          <w:rStyle w:val="text"/>
          <w:color w:val="000000"/>
          <w:rtl/>
          <w:lang w:bidi="he-IL"/>
        </w:rPr>
        <w:t>בָּעַל</w:t>
      </w:r>
      <w:r w:rsidR="002C67C1" w:rsidRPr="00596D8C">
        <w:rPr>
          <w:lang w:val="fr-FR"/>
        </w:rPr>
        <w:t xml:space="preserve"> </w:t>
      </w:r>
      <w:r w:rsidRPr="00596D8C">
        <w:rPr>
          <w:lang w:val="fr-FR"/>
        </w:rPr>
        <w:t xml:space="preserve">et non pas </w:t>
      </w:r>
      <w:r w:rsidR="009B3B2D" w:rsidRPr="00596D8C">
        <w:rPr>
          <w:rtl/>
          <w:lang w:val="fr-FR" w:bidi="he-IL"/>
        </w:rPr>
        <w:t>אִישׁ</w:t>
      </w:r>
      <w:r w:rsidRPr="00596D8C">
        <w:rPr>
          <w:rStyle w:val="Accentuation"/>
          <w:lang w:val="fr-FR"/>
        </w:rPr>
        <w:t>.</w:t>
      </w:r>
      <w:r w:rsidRPr="00596D8C">
        <w:rPr>
          <w:lang w:val="fr-FR"/>
        </w:rPr>
        <w:t xml:space="preserve"> C’est à dire au niveau le plus inférieur de l’accouplement.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Soit la femme acquiert son </w:t>
      </w:r>
      <w:r w:rsidR="00A010AA" w:rsidRPr="00596D8C">
        <w:rPr>
          <w:rStyle w:val="text"/>
          <w:color w:val="000000"/>
          <w:rtl/>
          <w:lang w:bidi="he-IL"/>
        </w:rPr>
        <w:t>עֶצֶם</w:t>
      </w:r>
      <w:r w:rsidR="00A010AA" w:rsidRPr="00596D8C">
        <w:rPr>
          <w:rStyle w:val="text"/>
          <w:color w:val="000000"/>
          <w:rtl/>
        </w:rPr>
        <w:t xml:space="preserve"> </w:t>
      </w:r>
      <w:r w:rsidR="00A010AA" w:rsidRPr="00596D8C">
        <w:rPr>
          <w:rStyle w:val="text"/>
          <w:color w:val="000000"/>
          <w:lang w:val="fr-FR"/>
        </w:rPr>
        <w:t xml:space="preserve"> </w:t>
      </w:r>
      <w:r w:rsidRPr="00596D8C">
        <w:rPr>
          <w:lang w:val="fr-FR"/>
        </w:rPr>
        <w:t xml:space="preserve">par le mariage et tout va bien, soit par le divorce et soit par la mort du </w:t>
      </w:r>
      <w:r w:rsidR="002C67C1" w:rsidRPr="00596D8C">
        <w:rPr>
          <w:rStyle w:val="text"/>
          <w:color w:val="000000"/>
          <w:rtl/>
          <w:lang w:bidi="he-IL"/>
        </w:rPr>
        <w:t>בָּעַל</w:t>
      </w:r>
      <w:r w:rsidRPr="00596D8C">
        <w:rPr>
          <w:lang w:val="fr-FR"/>
        </w:rPr>
        <w:t xml:space="preserve">. Effectivement, une femme une fois mariée, même divorcée ou veuve, a plus acquis son </w:t>
      </w:r>
      <w:r w:rsidR="00A010AA" w:rsidRPr="00596D8C">
        <w:rPr>
          <w:rStyle w:val="text"/>
          <w:color w:val="000000"/>
          <w:rtl/>
          <w:lang w:bidi="he-IL"/>
        </w:rPr>
        <w:t>עֶצֶם</w:t>
      </w:r>
      <w:r w:rsidR="00A010AA" w:rsidRPr="00596D8C">
        <w:rPr>
          <w:rStyle w:val="text"/>
          <w:color w:val="000000"/>
          <w:rtl/>
        </w:rPr>
        <w:t xml:space="preserve"> </w:t>
      </w:r>
      <w:r w:rsidR="00A010AA" w:rsidRPr="00596D8C">
        <w:rPr>
          <w:rStyle w:val="text"/>
          <w:color w:val="000000"/>
          <w:lang w:val="fr-FR"/>
        </w:rPr>
        <w:t xml:space="preserve"> </w:t>
      </w:r>
      <w:r w:rsidRPr="00596D8C">
        <w:rPr>
          <w:lang w:val="fr-FR"/>
        </w:rPr>
        <w:t xml:space="preserve">qu’une femme qui n’a jamais été mariée. De la même manière pour un homme, un homme resté célibataire, c’est son </w:t>
      </w:r>
      <w:r w:rsidR="00A010AA" w:rsidRPr="00596D8C">
        <w:rPr>
          <w:rStyle w:val="text"/>
          <w:color w:val="000000"/>
          <w:rtl/>
          <w:lang w:bidi="he-IL"/>
        </w:rPr>
        <w:t>נ</w:t>
      </w:r>
      <w:r w:rsidR="00A010AA" w:rsidRPr="00596D8C">
        <w:rPr>
          <w:color w:val="000000"/>
          <w:rtl/>
          <w:lang w:bidi="he-IL"/>
        </w:rPr>
        <w:t>ֶפֶשׁ</w:t>
      </w:r>
      <w:r w:rsidRPr="00596D8C">
        <w:rPr>
          <w:lang w:val="fr-FR"/>
        </w:rPr>
        <w:t xml:space="preserve"> qui est en question.   </w:t>
      </w:r>
    </w:p>
    <w:p w:rsidR="00755F36" w:rsidRPr="00596D8C" w:rsidRDefault="00755F36" w:rsidP="00596D8C">
      <w:pPr>
        <w:pStyle w:val="NormalWeb"/>
        <w:spacing w:before="0" w:beforeAutospacing="0" w:after="0" w:afterAutospacing="0"/>
        <w:jc w:val="both"/>
        <w:rPr>
          <w:lang w:val="fr-FR"/>
        </w:rPr>
      </w:pPr>
      <w:r w:rsidRPr="00596D8C">
        <w:rPr>
          <w:lang w:val="fr-FR"/>
        </w:rPr>
        <w:t>C’est des « </w:t>
      </w:r>
      <w:r w:rsidRPr="00596D8C">
        <w:rPr>
          <w:i/>
          <w:iCs/>
          <w:lang w:val="fr-FR"/>
        </w:rPr>
        <w:t>Derakhim</w:t>
      </w:r>
      <w:r w:rsidRPr="00596D8C">
        <w:rPr>
          <w:lang w:val="fr-FR"/>
        </w:rPr>
        <w:t xml:space="preserve"> », un comportement qui fait que la </w:t>
      </w:r>
      <w:r w:rsidR="004864DC" w:rsidRPr="00596D8C">
        <w:rPr>
          <w:lang w:val="fr-FR"/>
        </w:rPr>
        <w:t>femme</w:t>
      </w:r>
      <w:r w:rsidRPr="00596D8C">
        <w:rPr>
          <w:lang w:val="fr-FR"/>
        </w:rPr>
        <w:t xml:space="preserve"> est acquise à son mari. Si ce comportement mérite, alors il est </w:t>
      </w:r>
      <w:r w:rsidR="004864DC" w:rsidRPr="00596D8C">
        <w:rPr>
          <w:lang w:val="fr-FR"/>
        </w:rPr>
        <w:t>appelé</w:t>
      </w:r>
      <w:r w:rsidRPr="00596D8C">
        <w:rPr>
          <w:lang w:val="fr-FR"/>
        </w:rPr>
        <w:t xml:space="preserve"> </w:t>
      </w:r>
      <w:r w:rsidR="009B3B2D" w:rsidRPr="00596D8C">
        <w:rPr>
          <w:rtl/>
          <w:lang w:val="fr-FR" w:bidi="he-IL"/>
        </w:rPr>
        <w:t>אִישׁ</w:t>
      </w:r>
      <w:r w:rsidRPr="00596D8C">
        <w:rPr>
          <w:lang w:val="fr-FR"/>
        </w:rPr>
        <w:t xml:space="preserve"> sinon il reste </w:t>
      </w:r>
      <w:r w:rsidR="002C67C1" w:rsidRPr="00596D8C">
        <w:rPr>
          <w:rStyle w:val="text"/>
          <w:color w:val="000000"/>
          <w:rtl/>
          <w:lang w:bidi="he-IL"/>
        </w:rPr>
        <w:t>בָּעַל</w:t>
      </w:r>
      <w:r w:rsidRPr="00596D8C">
        <w:rPr>
          <w:lang w:val="fr-FR"/>
        </w:rPr>
        <w:t xml:space="preserve">, et il est dans le risque de </w:t>
      </w:r>
      <w:r w:rsidR="002C67C1" w:rsidRPr="00596D8C">
        <w:rPr>
          <w:color w:val="000000"/>
          <w:rtl/>
          <w:lang w:val="fr-FR" w:bidi="he-IL"/>
        </w:rPr>
        <w:t>הָ</w:t>
      </w:r>
      <w:r w:rsidR="002C67C1" w:rsidRPr="00596D8C">
        <w:rPr>
          <w:rStyle w:val="text"/>
          <w:color w:val="000000"/>
          <w:rtl/>
          <w:lang w:bidi="he-IL"/>
        </w:rPr>
        <w:t>בָּעַל</w:t>
      </w:r>
      <w:r w:rsidR="002C67C1" w:rsidRPr="00596D8C">
        <w:rPr>
          <w:lang w:val="fr-FR"/>
        </w:rPr>
        <w:t xml:space="preserve"> </w:t>
      </w:r>
      <w:r w:rsidR="002C67C1" w:rsidRPr="00596D8C">
        <w:rPr>
          <w:rtl/>
          <w:lang w:val="fr-FR" w:bidi="he-IL"/>
        </w:rPr>
        <w:t>מ</w:t>
      </w:r>
      <w:r w:rsidR="002C67C1" w:rsidRPr="00596D8C">
        <w:rPr>
          <w:color w:val="000000"/>
          <w:rtl/>
          <w:lang w:bidi="he-IL"/>
        </w:rPr>
        <w:t>ּ</w:t>
      </w:r>
      <w:r w:rsidR="002C67C1" w:rsidRPr="00596D8C">
        <w:rPr>
          <w:rtl/>
          <w:lang w:val="fr-FR" w:bidi="he-IL"/>
        </w:rPr>
        <w:t>ִ</w:t>
      </w:r>
      <w:r w:rsidR="002C67C1" w:rsidRPr="00596D8C">
        <w:rPr>
          <w:color w:val="000000"/>
          <w:rtl/>
          <w:lang w:val="fr-FR" w:bidi="he-IL"/>
        </w:rPr>
        <w:t>דָ</w:t>
      </w:r>
      <w:r w:rsidR="002C67C1" w:rsidRPr="00596D8C">
        <w:rPr>
          <w:color w:val="000000"/>
          <w:rtl/>
          <w:lang w:bidi="he-IL"/>
        </w:rPr>
        <w:t>ת</w:t>
      </w:r>
      <w:r w:rsidRPr="00596D8C">
        <w:rPr>
          <w:lang w:val="fr-FR"/>
        </w:rPr>
        <w:t xml:space="preserve">.   </w:t>
      </w:r>
    </w:p>
    <w:p w:rsidR="002C67C1" w:rsidRPr="00596D8C" w:rsidRDefault="002C67C1" w:rsidP="00596D8C">
      <w:pPr>
        <w:pStyle w:val="NormalWeb"/>
        <w:spacing w:before="0" w:beforeAutospacing="0" w:after="0" w:afterAutospacing="0"/>
        <w:jc w:val="both"/>
        <w:rPr>
          <w:lang w:val="fr-FR"/>
        </w:rPr>
      </w:pPr>
    </w:p>
    <w:p w:rsidR="00755F36" w:rsidRPr="00596D8C" w:rsidRDefault="00755F36" w:rsidP="00596D8C">
      <w:pPr>
        <w:pStyle w:val="NormalWeb"/>
        <w:spacing w:before="0" w:beforeAutospacing="0" w:after="0" w:afterAutospacing="0"/>
        <w:jc w:val="both"/>
        <w:rPr>
          <w:lang w:val="fr-FR"/>
        </w:rPr>
      </w:pPr>
      <w:r w:rsidRPr="00596D8C">
        <w:rPr>
          <w:lang w:val="fr-FR"/>
        </w:rPr>
        <w:t xml:space="preserve">Un verset des </w:t>
      </w:r>
      <w:r w:rsidR="004864DC" w:rsidRPr="00596D8C">
        <w:rPr>
          <w:lang w:val="fr-FR"/>
        </w:rPr>
        <w:t>Prophètes</w:t>
      </w:r>
      <w:r w:rsidRPr="00596D8C">
        <w:rPr>
          <w:lang w:val="fr-FR"/>
        </w:rPr>
        <w:t xml:space="preserve"> dit :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 Il est un temps où tu ne m’appelleras plus </w:t>
      </w:r>
      <w:r w:rsidR="006676A7" w:rsidRPr="00596D8C">
        <w:rPr>
          <w:rStyle w:val="text"/>
          <w:color w:val="000000"/>
          <w:rtl/>
          <w:lang w:bidi="he-IL"/>
        </w:rPr>
        <w:t>בָּעַל</w:t>
      </w:r>
      <w:r w:rsidR="006676A7" w:rsidRPr="00596D8C">
        <w:rPr>
          <w:color w:val="000000"/>
          <w:rtl/>
          <w:lang w:val="fr-FR" w:bidi="he-IL"/>
        </w:rPr>
        <w:t>ִ</w:t>
      </w:r>
      <w:r w:rsidR="006676A7" w:rsidRPr="00596D8C">
        <w:rPr>
          <w:lang w:val="fr-FR"/>
        </w:rPr>
        <w:t xml:space="preserve"> </w:t>
      </w:r>
      <w:r w:rsidRPr="00596D8C">
        <w:rPr>
          <w:lang w:val="fr-FR"/>
        </w:rPr>
        <w:t xml:space="preserve">mais tu m’appelleras </w:t>
      </w:r>
      <w:r w:rsidR="006676A7" w:rsidRPr="00596D8C">
        <w:rPr>
          <w:rtl/>
          <w:lang w:val="fr-FR" w:bidi="he-IL"/>
        </w:rPr>
        <w:t>אִיש</w:t>
      </w:r>
      <w:r w:rsidR="006676A7" w:rsidRPr="00596D8C">
        <w:rPr>
          <w:color w:val="000000"/>
          <w:rtl/>
          <w:lang w:val="fr-FR" w:bidi="he-IL"/>
        </w:rPr>
        <w:t>ִ</w:t>
      </w:r>
      <w:r w:rsidR="006676A7" w:rsidRPr="00596D8C">
        <w:rPr>
          <w:rtl/>
          <w:lang w:val="fr-FR" w:bidi="he-IL"/>
        </w:rPr>
        <w:t>ׁ</w:t>
      </w:r>
      <w:r w:rsidRPr="00596D8C">
        <w:rPr>
          <w:lang w:val="fr-FR"/>
        </w:rPr>
        <w:t xml:space="preserve">»   </w:t>
      </w:r>
    </w:p>
    <w:p w:rsidR="006676A7" w:rsidRPr="00596D8C" w:rsidRDefault="006676A7" w:rsidP="00596D8C">
      <w:pPr>
        <w:pStyle w:val="NormalWeb"/>
        <w:spacing w:before="0" w:beforeAutospacing="0" w:after="0" w:afterAutospacing="0"/>
        <w:jc w:val="both"/>
        <w:rPr>
          <w:lang w:val="fr-FR"/>
        </w:rPr>
      </w:pPr>
    </w:p>
    <w:p w:rsidR="00755F36" w:rsidRPr="00596D8C" w:rsidRDefault="00755F36" w:rsidP="00596D8C">
      <w:pPr>
        <w:pStyle w:val="NormalWeb"/>
        <w:spacing w:before="0" w:beforeAutospacing="0" w:after="0" w:afterAutospacing="0"/>
        <w:jc w:val="both"/>
        <w:rPr>
          <w:lang w:val="fr-FR"/>
        </w:rPr>
      </w:pPr>
      <w:r w:rsidRPr="00596D8C">
        <w:rPr>
          <w:lang w:val="fr-FR"/>
        </w:rPr>
        <w:t xml:space="preserve">Au niveau de la </w:t>
      </w:r>
      <w:r w:rsidR="004864DC" w:rsidRPr="00596D8C">
        <w:rPr>
          <w:lang w:val="fr-FR"/>
        </w:rPr>
        <w:t>Mishna</w:t>
      </w:r>
      <w:r w:rsidRPr="00596D8C">
        <w:rPr>
          <w:lang w:val="fr-FR"/>
        </w:rPr>
        <w:t xml:space="preserve"> du 1</w:t>
      </w:r>
      <w:r w:rsidRPr="00596D8C">
        <w:rPr>
          <w:vertAlign w:val="superscript"/>
          <w:lang w:val="fr-FR"/>
        </w:rPr>
        <w:t>er</w:t>
      </w:r>
      <w:r w:rsidRPr="00596D8C">
        <w:rPr>
          <w:lang w:val="fr-FR"/>
        </w:rPr>
        <w:t xml:space="preserve"> chapitre</w:t>
      </w:r>
      <w:r w:rsidR="004864DC" w:rsidRPr="00596D8C">
        <w:rPr>
          <w:lang w:val="fr-FR"/>
        </w:rPr>
        <w:t>,</w:t>
      </w:r>
      <w:r w:rsidRPr="00596D8C">
        <w:rPr>
          <w:lang w:val="fr-FR"/>
        </w:rPr>
        <w:t xml:space="preserve"> la femme est acquise au </w:t>
      </w:r>
      <w:r w:rsidR="006676A7" w:rsidRPr="00596D8C">
        <w:rPr>
          <w:rStyle w:val="text"/>
          <w:color w:val="000000"/>
          <w:rtl/>
          <w:lang w:bidi="he-IL"/>
        </w:rPr>
        <w:t>בָּעַל</w:t>
      </w:r>
      <w:r w:rsidRPr="00596D8C">
        <w:rPr>
          <w:lang w:val="fr-FR"/>
        </w:rPr>
        <w:t xml:space="preserve">. </w:t>
      </w:r>
      <w:r w:rsidRPr="00596D8C">
        <w:rPr>
          <w:i/>
          <w:iCs/>
          <w:lang w:val="fr-FR"/>
        </w:rPr>
        <w:t>Haishah niknet leBaalav</w:t>
      </w:r>
      <w:r w:rsidRPr="00596D8C">
        <w:rPr>
          <w:lang w:val="fr-FR"/>
        </w:rPr>
        <w:t>.</w:t>
      </w:r>
      <w:r w:rsidR="004864DC" w:rsidRPr="00596D8C">
        <w:rPr>
          <w:lang w:val="fr-FR"/>
        </w:rPr>
        <w:t xml:space="preserve"> </w:t>
      </w:r>
      <w:r w:rsidRPr="00596D8C">
        <w:rPr>
          <w:lang w:val="fr-FR"/>
        </w:rPr>
        <w:t>Tandis que dans le 2</w:t>
      </w:r>
      <w:r w:rsidRPr="00596D8C">
        <w:rPr>
          <w:vertAlign w:val="superscript"/>
          <w:lang w:val="fr-FR"/>
        </w:rPr>
        <w:t>nd</w:t>
      </w:r>
      <w:r w:rsidRPr="00596D8C">
        <w:rPr>
          <w:lang w:val="fr-FR"/>
        </w:rPr>
        <w:t xml:space="preserve"> chapitre « </w:t>
      </w:r>
      <w:r w:rsidRPr="00596D8C">
        <w:rPr>
          <w:i/>
          <w:iCs/>
          <w:lang w:val="fr-FR"/>
        </w:rPr>
        <w:t>haïsh mekadesh</w:t>
      </w:r>
      <w:r w:rsidRPr="00596D8C">
        <w:rPr>
          <w:lang w:val="fr-FR"/>
        </w:rPr>
        <w:t xml:space="preserve"> », s’il y a vraiment </w:t>
      </w:r>
      <w:r w:rsidR="00A84467" w:rsidRPr="00596D8C">
        <w:rPr>
          <w:rtl/>
          <w:lang w:bidi="he-IL"/>
        </w:rPr>
        <w:t>ק</w:t>
      </w:r>
      <w:r w:rsidR="00A84467" w:rsidRPr="00596D8C">
        <w:rPr>
          <w:rStyle w:val="text"/>
          <w:color w:val="000000"/>
          <w:rtl/>
          <w:lang w:bidi="he-IL"/>
        </w:rPr>
        <w:t>ִ</w:t>
      </w:r>
      <w:r w:rsidR="00A84467" w:rsidRPr="00596D8C">
        <w:rPr>
          <w:rtl/>
          <w:lang w:bidi="he-IL"/>
        </w:rPr>
        <w:t>ידוּש</w:t>
      </w:r>
      <w:r w:rsidR="00A84467" w:rsidRPr="00596D8C">
        <w:rPr>
          <w:rStyle w:val="text"/>
          <w:color w:val="000000"/>
          <w:rtl/>
          <w:lang w:bidi="he-IL"/>
        </w:rPr>
        <w:t>ִ</w:t>
      </w:r>
      <w:r w:rsidR="00A84467" w:rsidRPr="00596D8C">
        <w:rPr>
          <w:rtl/>
          <w:lang w:bidi="he-IL"/>
        </w:rPr>
        <w:t>ין</w:t>
      </w:r>
      <w:r w:rsidRPr="00596D8C">
        <w:rPr>
          <w:lang w:val="fr-FR"/>
        </w:rPr>
        <w:t xml:space="preserve">, alors il est </w:t>
      </w:r>
      <w:r w:rsidR="004864DC" w:rsidRPr="00596D8C">
        <w:rPr>
          <w:lang w:val="fr-FR"/>
        </w:rPr>
        <w:t>appelé</w:t>
      </w:r>
      <w:r w:rsidRPr="00596D8C">
        <w:rPr>
          <w:lang w:val="fr-FR"/>
        </w:rPr>
        <w:t xml:space="preserve"> </w:t>
      </w:r>
      <w:r w:rsidR="009B3B2D" w:rsidRPr="00596D8C">
        <w:rPr>
          <w:rtl/>
          <w:lang w:val="fr-FR" w:bidi="he-IL"/>
        </w:rPr>
        <w:t>אִישׁ</w:t>
      </w:r>
      <w:r w:rsidRPr="00596D8C">
        <w:rPr>
          <w:lang w:val="fr-FR"/>
        </w:rPr>
        <w:t xml:space="preserve">. S’il n’a pas réussi à faire du </w:t>
      </w:r>
      <w:r w:rsidR="006676A7" w:rsidRPr="00596D8C">
        <w:rPr>
          <w:rtl/>
          <w:lang w:bidi="he-IL"/>
        </w:rPr>
        <w:t>קִנְיָן</w:t>
      </w:r>
      <w:r w:rsidR="006676A7" w:rsidRPr="00596D8C">
        <w:rPr>
          <w:lang w:val="fr-FR"/>
        </w:rPr>
        <w:t xml:space="preserve"> </w:t>
      </w:r>
      <w:r w:rsidRPr="00596D8C">
        <w:rPr>
          <w:lang w:val="fr-FR"/>
        </w:rPr>
        <w:t xml:space="preserve">des </w:t>
      </w:r>
      <w:r w:rsidR="00A84467" w:rsidRPr="00596D8C">
        <w:rPr>
          <w:rtl/>
          <w:lang w:bidi="he-IL"/>
        </w:rPr>
        <w:t>ק</w:t>
      </w:r>
      <w:r w:rsidR="00A84467" w:rsidRPr="00596D8C">
        <w:rPr>
          <w:rStyle w:val="text"/>
          <w:color w:val="000000"/>
          <w:rtl/>
          <w:lang w:bidi="he-IL"/>
        </w:rPr>
        <w:t>ִ</w:t>
      </w:r>
      <w:r w:rsidR="00A84467" w:rsidRPr="00596D8C">
        <w:rPr>
          <w:rtl/>
          <w:lang w:bidi="he-IL"/>
        </w:rPr>
        <w:t>ידוּש</w:t>
      </w:r>
      <w:r w:rsidR="00A84467" w:rsidRPr="00596D8C">
        <w:rPr>
          <w:rStyle w:val="text"/>
          <w:color w:val="000000"/>
          <w:rtl/>
          <w:lang w:bidi="he-IL"/>
        </w:rPr>
        <w:t>ִ</w:t>
      </w:r>
      <w:r w:rsidR="00A84467" w:rsidRPr="00596D8C">
        <w:rPr>
          <w:rtl/>
          <w:lang w:bidi="he-IL"/>
        </w:rPr>
        <w:t>ין</w:t>
      </w:r>
      <w:r w:rsidR="00A84467" w:rsidRPr="00596D8C">
        <w:rPr>
          <w:lang w:val="fr-FR"/>
        </w:rPr>
        <w:t xml:space="preserve"> </w:t>
      </w:r>
      <w:r w:rsidRPr="00596D8C">
        <w:rPr>
          <w:lang w:val="fr-FR"/>
        </w:rPr>
        <w:t xml:space="preserve">il est </w:t>
      </w:r>
      <w:r w:rsidR="006676A7" w:rsidRPr="00596D8C">
        <w:rPr>
          <w:color w:val="000000"/>
          <w:rtl/>
          <w:lang w:val="fr-FR" w:bidi="he-IL"/>
        </w:rPr>
        <w:t>הָ</w:t>
      </w:r>
      <w:r w:rsidR="006676A7" w:rsidRPr="00596D8C">
        <w:rPr>
          <w:rStyle w:val="text"/>
          <w:color w:val="000000"/>
          <w:rtl/>
          <w:lang w:bidi="he-IL"/>
        </w:rPr>
        <w:t>בָּעַל</w:t>
      </w:r>
      <w:r w:rsidR="006676A7" w:rsidRPr="00596D8C">
        <w:rPr>
          <w:lang w:val="fr-FR"/>
        </w:rPr>
        <w:t xml:space="preserve"> </w:t>
      </w:r>
      <w:r w:rsidR="006676A7" w:rsidRPr="00596D8C">
        <w:rPr>
          <w:rtl/>
          <w:lang w:val="fr-FR" w:bidi="he-IL"/>
        </w:rPr>
        <w:t>מ</w:t>
      </w:r>
      <w:r w:rsidR="006676A7" w:rsidRPr="00596D8C">
        <w:rPr>
          <w:color w:val="000000"/>
          <w:rtl/>
          <w:lang w:bidi="he-IL"/>
        </w:rPr>
        <w:t>ּ</w:t>
      </w:r>
      <w:r w:rsidR="006676A7" w:rsidRPr="00596D8C">
        <w:rPr>
          <w:rtl/>
          <w:lang w:val="fr-FR" w:bidi="he-IL"/>
        </w:rPr>
        <w:t>ִ</w:t>
      </w:r>
      <w:r w:rsidR="006676A7" w:rsidRPr="00596D8C">
        <w:rPr>
          <w:color w:val="000000"/>
          <w:rtl/>
          <w:lang w:val="fr-FR" w:bidi="he-IL"/>
        </w:rPr>
        <w:t>דָ</w:t>
      </w:r>
      <w:r w:rsidR="006676A7" w:rsidRPr="00596D8C">
        <w:rPr>
          <w:color w:val="000000"/>
          <w:rtl/>
          <w:lang w:bidi="he-IL"/>
        </w:rPr>
        <w:t>ת</w:t>
      </w:r>
      <w:r w:rsidRPr="00596D8C">
        <w:rPr>
          <w:lang w:val="fr-FR"/>
        </w:rPr>
        <w:t xml:space="preserve">, s’il a réussi il devient </w:t>
      </w:r>
      <w:r w:rsidR="009B3B2D" w:rsidRPr="00596D8C">
        <w:rPr>
          <w:rtl/>
          <w:lang w:val="fr-FR" w:bidi="he-IL"/>
        </w:rPr>
        <w:t>אִישׁ</w:t>
      </w:r>
      <w:r w:rsidRPr="00596D8C">
        <w:rPr>
          <w:lang w:val="fr-FR"/>
        </w:rPr>
        <w:t xml:space="preserve">. </w:t>
      </w:r>
      <w:r w:rsidR="009B3B2D"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Il y a derrière ces lectures, une perception de ces problèmes d’identités que la </w:t>
      </w:r>
      <w:r w:rsidR="006676A7" w:rsidRPr="00596D8C">
        <w:rPr>
          <w:rtl/>
          <w:lang w:bidi="he-IL"/>
        </w:rPr>
        <w:t>ח</w:t>
      </w:r>
      <w:r w:rsidR="006676A7" w:rsidRPr="00596D8C">
        <w:rPr>
          <w:color w:val="000000"/>
          <w:rtl/>
          <w:lang w:bidi="he-IL"/>
        </w:rPr>
        <w:t>וֹ</w:t>
      </w:r>
      <w:r w:rsidR="006676A7" w:rsidRPr="00596D8C">
        <w:rPr>
          <w:rtl/>
          <w:lang w:bidi="he-IL"/>
        </w:rPr>
        <w:t>כ</w:t>
      </w:r>
      <w:r w:rsidR="006676A7" w:rsidRPr="00596D8C">
        <w:rPr>
          <w:color w:val="000000"/>
          <w:rtl/>
          <w:lang w:bidi="he-IL"/>
        </w:rPr>
        <w:t>ְ</w:t>
      </w:r>
      <w:r w:rsidR="006676A7" w:rsidRPr="00596D8C">
        <w:rPr>
          <w:rtl/>
          <w:lang w:bidi="he-IL"/>
        </w:rPr>
        <w:t>מ</w:t>
      </w:r>
      <w:r w:rsidR="006676A7" w:rsidRPr="00596D8C">
        <w:rPr>
          <w:color w:val="000000"/>
          <w:rtl/>
          <w:lang w:val="fr-FR" w:bidi="he-IL"/>
        </w:rPr>
        <w:t>ָה</w:t>
      </w:r>
      <w:r w:rsidR="006676A7" w:rsidRPr="00596D8C">
        <w:rPr>
          <w:lang w:val="fr-FR"/>
        </w:rPr>
        <w:t xml:space="preserve"> </w:t>
      </w:r>
      <w:r w:rsidRPr="00596D8C">
        <w:rPr>
          <w:lang w:val="fr-FR"/>
        </w:rPr>
        <w:t xml:space="preserve">de la </w:t>
      </w:r>
      <w:r w:rsidR="004864DC" w:rsidRPr="00596D8C">
        <w:rPr>
          <w:lang w:val="fr-FR"/>
        </w:rPr>
        <w:t>Guemara</w:t>
      </w:r>
      <w:r w:rsidRPr="00596D8C">
        <w:rPr>
          <w:lang w:val="fr-FR"/>
        </w:rPr>
        <w:t xml:space="preserve"> a suivi qui nous échappe complètement si on ne lit pas en hébreu.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  </w:t>
      </w:r>
    </w:p>
    <w:p w:rsidR="00755F36" w:rsidRPr="00596D8C" w:rsidRDefault="004864DC" w:rsidP="00596D8C">
      <w:pPr>
        <w:pStyle w:val="NormalWeb"/>
        <w:spacing w:before="0" w:beforeAutospacing="0" w:after="0" w:afterAutospacing="0"/>
        <w:jc w:val="both"/>
        <w:rPr>
          <w:lang w:val="fr-FR"/>
        </w:rPr>
      </w:pPr>
      <w:r w:rsidRPr="00596D8C">
        <w:rPr>
          <w:lang w:val="fr-FR"/>
        </w:rPr>
        <w:t>Guemara</w:t>
      </w:r>
      <w:r w:rsidR="00755F36" w:rsidRPr="00596D8C">
        <w:rPr>
          <w:lang w:val="fr-FR"/>
        </w:rPr>
        <w:t xml:space="preserve"> :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Non ce n’est pas un </w:t>
      </w:r>
      <w:r w:rsidRPr="00596D8C">
        <w:rPr>
          <w:i/>
          <w:iCs/>
          <w:lang w:val="fr-FR"/>
        </w:rPr>
        <w:t>Derekh</w:t>
      </w:r>
      <w:r w:rsidRPr="00596D8C">
        <w:rPr>
          <w:lang w:val="fr-FR"/>
        </w:rPr>
        <w:t xml:space="preserve"> mais c’est un </w:t>
      </w:r>
      <w:r w:rsidRPr="00596D8C">
        <w:rPr>
          <w:i/>
          <w:iCs/>
          <w:lang w:val="fr-FR"/>
        </w:rPr>
        <w:t>darakh</w:t>
      </w:r>
      <w:r w:rsidRPr="00596D8C">
        <w:rPr>
          <w:lang w:val="fr-FR"/>
        </w:rPr>
        <w:t xml:space="preserve">. Et </w:t>
      </w:r>
      <w:r w:rsidRPr="00596D8C">
        <w:rPr>
          <w:i/>
          <w:iCs/>
          <w:lang w:val="fr-FR"/>
        </w:rPr>
        <w:t>Derekh</w:t>
      </w:r>
      <w:r w:rsidRPr="00596D8C">
        <w:rPr>
          <w:lang w:val="fr-FR"/>
        </w:rPr>
        <w:t xml:space="preserve"> peut être au masculin, et la </w:t>
      </w:r>
      <w:r w:rsidR="004864DC" w:rsidRPr="00596D8C">
        <w:rPr>
          <w:lang w:val="fr-FR"/>
        </w:rPr>
        <w:t>Guemara</w:t>
      </w:r>
      <w:r w:rsidRPr="00596D8C">
        <w:rPr>
          <w:lang w:val="fr-FR"/>
        </w:rPr>
        <w:t xml:space="preserve">  donne des exemples. Chaque fois que c’est la guerre, </w:t>
      </w:r>
      <w:r w:rsidR="004864DC" w:rsidRPr="00596D8C">
        <w:rPr>
          <w:i/>
          <w:iCs/>
          <w:lang w:val="fr-FR"/>
        </w:rPr>
        <w:t>Derekh</w:t>
      </w:r>
      <w:r w:rsidRPr="00596D8C">
        <w:rPr>
          <w:lang w:val="fr-FR"/>
        </w:rPr>
        <w:t xml:space="preserve"> est au masculin, mais </w:t>
      </w:r>
      <w:r w:rsidR="004864DC" w:rsidRPr="00596D8C">
        <w:rPr>
          <w:i/>
          <w:iCs/>
          <w:lang w:val="fr-FR"/>
        </w:rPr>
        <w:t>Derekh</w:t>
      </w:r>
      <w:r w:rsidRPr="00596D8C">
        <w:rPr>
          <w:lang w:val="fr-FR"/>
        </w:rPr>
        <w:t xml:space="preserve"> peut être au féminin, et elle donne un exemple : </w:t>
      </w:r>
      <w:r w:rsidR="004864DC" w:rsidRPr="00596D8C">
        <w:rPr>
          <w:i/>
          <w:iCs/>
          <w:lang w:val="fr-FR"/>
        </w:rPr>
        <w:t>Derekh</w:t>
      </w:r>
      <w:r w:rsidRPr="00596D8C">
        <w:rPr>
          <w:lang w:val="fr-FR"/>
        </w:rPr>
        <w:t xml:space="preserve"> au féminin cela désigne la Torah. </w:t>
      </w:r>
    </w:p>
    <w:p w:rsidR="00755F36" w:rsidRPr="00596D8C" w:rsidRDefault="00755F36" w:rsidP="00596D8C">
      <w:pPr>
        <w:pStyle w:val="NormalWeb"/>
        <w:spacing w:before="0" w:beforeAutospacing="0" w:after="0" w:afterAutospacing="0"/>
        <w:jc w:val="both"/>
        <w:rPr>
          <w:lang w:val="fr-FR"/>
        </w:rPr>
      </w:pPr>
      <w:r w:rsidRPr="00596D8C">
        <w:rPr>
          <w:lang w:val="fr-FR"/>
        </w:rPr>
        <w:lastRenderedPageBreak/>
        <w:t>Elle continue en disant mais Torah c’est au féminin, feignant d’avoir besoin d’un verset pour cela : « </w:t>
      </w:r>
      <w:r w:rsidR="00A84467" w:rsidRPr="00596D8C">
        <w:rPr>
          <w:color w:val="000000"/>
          <w:rtl/>
          <w:lang w:val="fr-FR" w:bidi="he-IL"/>
        </w:rPr>
        <w:t>יְהוָה</w:t>
      </w:r>
      <w:r w:rsidRPr="00596D8C">
        <w:rPr>
          <w:lang w:val="fr-FR"/>
        </w:rPr>
        <w:t xml:space="preserve"> </w:t>
      </w:r>
      <w:r w:rsidR="00A84467" w:rsidRPr="00596D8C">
        <w:rPr>
          <w:color w:val="000000"/>
          <w:rtl/>
          <w:lang w:bidi="he-IL"/>
        </w:rPr>
        <w:t>ת</w:t>
      </w:r>
      <w:r w:rsidR="00A84467" w:rsidRPr="00596D8C">
        <w:rPr>
          <w:rtl/>
          <w:lang w:val="fr-FR" w:bidi="he-IL"/>
        </w:rPr>
        <w:t>וֹרָ</w:t>
      </w:r>
      <w:r w:rsidR="00A84467" w:rsidRPr="00596D8C">
        <w:rPr>
          <w:color w:val="000000"/>
          <w:rtl/>
          <w:lang w:bidi="he-IL"/>
        </w:rPr>
        <w:t>ת</w:t>
      </w:r>
      <w:r w:rsidR="00A84467" w:rsidRPr="00596D8C">
        <w:rPr>
          <w:color w:val="000000"/>
          <w:lang w:val="fr-FR" w:bidi="he-IL"/>
        </w:rPr>
        <w:t>,</w:t>
      </w:r>
      <w:r w:rsidR="00A84467" w:rsidRPr="00596D8C">
        <w:rPr>
          <w:lang w:val="fr-FR"/>
        </w:rPr>
        <w:t xml:space="preserve"> </w:t>
      </w:r>
      <w:r w:rsidR="00A84467" w:rsidRPr="00596D8C">
        <w:rPr>
          <w:rtl/>
          <w:lang w:bidi="he-IL"/>
        </w:rPr>
        <w:t>תמימה</w:t>
      </w:r>
      <w:r w:rsidR="00A84467" w:rsidRPr="00596D8C">
        <w:rPr>
          <w:rtl/>
        </w:rPr>
        <w:t xml:space="preserve"> </w:t>
      </w:r>
      <w:r w:rsidR="00A84467" w:rsidRPr="00596D8C">
        <w:rPr>
          <w:lang w:val="fr-FR"/>
        </w:rPr>
        <w:t xml:space="preserve"> </w:t>
      </w:r>
      <w:r w:rsidRPr="00596D8C">
        <w:rPr>
          <w:lang w:val="fr-FR"/>
        </w:rPr>
        <w:t xml:space="preserve">etc... »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u w:val="single"/>
          <w:lang w:val="fr-FR"/>
        </w:rPr>
        <w:t>Enseignement :</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De la même manière que la Torah est « </w:t>
      </w:r>
      <w:r w:rsidR="00A84467" w:rsidRPr="00596D8C">
        <w:rPr>
          <w:rtl/>
          <w:lang w:bidi="he-IL"/>
        </w:rPr>
        <w:t>מש</w:t>
      </w:r>
      <w:r w:rsidR="00F12682" w:rsidRPr="00596D8C">
        <w:rPr>
          <w:color w:val="000000"/>
          <w:rtl/>
          <w:lang w:bidi="he-IL"/>
        </w:rPr>
        <w:t>ִ</w:t>
      </w:r>
      <w:r w:rsidR="00A84467" w:rsidRPr="00596D8C">
        <w:rPr>
          <w:rtl/>
          <w:lang w:bidi="he-IL"/>
        </w:rPr>
        <w:t>יב</w:t>
      </w:r>
      <w:r w:rsidR="00A84467" w:rsidRPr="00596D8C">
        <w:rPr>
          <w:b/>
          <w:bCs/>
          <w:rtl/>
        </w:rPr>
        <w:t xml:space="preserve"> </w:t>
      </w:r>
      <w:r w:rsidR="00F12682" w:rsidRPr="00596D8C">
        <w:rPr>
          <w:rStyle w:val="text"/>
          <w:color w:val="000000"/>
          <w:rtl/>
          <w:lang w:bidi="he-IL"/>
        </w:rPr>
        <w:t>נ</w:t>
      </w:r>
      <w:r w:rsidR="00F12682" w:rsidRPr="00596D8C">
        <w:rPr>
          <w:color w:val="000000"/>
          <w:rtl/>
          <w:lang w:bidi="he-IL"/>
        </w:rPr>
        <w:t>ֶפֶשׁ</w:t>
      </w:r>
      <w:r w:rsidRPr="00596D8C">
        <w:rPr>
          <w:lang w:val="fr-FR"/>
        </w:rPr>
        <w:t xml:space="preserve">», « elle rend l’âme », de la même manière le mariage rend le </w:t>
      </w:r>
      <w:r w:rsidR="00A010AA" w:rsidRPr="00596D8C">
        <w:rPr>
          <w:rStyle w:val="text"/>
          <w:color w:val="000000"/>
          <w:rtl/>
          <w:lang w:bidi="he-IL"/>
        </w:rPr>
        <w:t>נ</w:t>
      </w:r>
      <w:r w:rsidR="00A010AA" w:rsidRPr="00596D8C">
        <w:rPr>
          <w:color w:val="000000"/>
          <w:rtl/>
          <w:lang w:bidi="he-IL"/>
        </w:rPr>
        <w:t>ֶפֶשׁ</w:t>
      </w:r>
      <w:r w:rsidRPr="00596D8C">
        <w:rPr>
          <w:lang w:val="fr-FR"/>
        </w:rPr>
        <w:t xml:space="preserve"> à l’homme qui l’avait perdu au moment de la </w:t>
      </w:r>
      <w:r w:rsidR="00E75B96" w:rsidRPr="00596D8C">
        <w:rPr>
          <w:color w:val="000000"/>
          <w:rtl/>
          <w:lang w:bidi="he-IL"/>
        </w:rPr>
        <w:t>נ</w:t>
      </w:r>
      <w:r w:rsidR="00E75B96" w:rsidRPr="00596D8C">
        <w:rPr>
          <w:rStyle w:val="text"/>
          <w:color w:val="000000"/>
          <w:rtl/>
          <w:lang w:bidi="he-IL"/>
        </w:rPr>
        <w:t>ְ</w:t>
      </w:r>
      <w:r w:rsidR="00E75B96" w:rsidRPr="00596D8C">
        <w:rPr>
          <w:rtl/>
          <w:lang w:bidi="he-IL"/>
        </w:rPr>
        <w:t>ס</w:t>
      </w:r>
      <w:r w:rsidR="00E75B96" w:rsidRPr="00596D8C">
        <w:rPr>
          <w:rtl/>
          <w:lang w:val="fr-FR" w:bidi="he-IL"/>
        </w:rPr>
        <w:t>ִּ</w:t>
      </w:r>
      <w:r w:rsidR="00E75B96" w:rsidRPr="00596D8C">
        <w:rPr>
          <w:rtl/>
          <w:lang w:bidi="he-IL"/>
        </w:rPr>
        <w:t>י</w:t>
      </w:r>
      <w:r w:rsidR="00E75B96" w:rsidRPr="00596D8C">
        <w:rPr>
          <w:rtl/>
          <w:lang w:val="fr-FR" w:bidi="he-IL"/>
        </w:rPr>
        <w:t>רָה</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C’est ce que la Guemara dit : Pourquoi le texte de la Torah porte : </w:t>
      </w:r>
      <w:r w:rsidRPr="00596D8C">
        <w:rPr>
          <w:rStyle w:val="Accentuation"/>
          <w:lang w:val="fr-FR"/>
        </w:rPr>
        <w:t>Ki ikar ish ishah</w:t>
      </w:r>
      <w:r w:rsidRPr="00596D8C">
        <w:rPr>
          <w:lang w:val="fr-FR"/>
        </w:rPr>
        <w:t xml:space="preserve"> </w:t>
      </w:r>
    </w:p>
    <w:p w:rsidR="00755F36" w:rsidRPr="00596D8C" w:rsidRDefault="00755F36" w:rsidP="00596D8C">
      <w:pPr>
        <w:pStyle w:val="Corpsdetexte"/>
        <w:spacing w:before="0" w:beforeAutospacing="0" w:after="0" w:afterAutospacing="0"/>
        <w:jc w:val="both"/>
        <w:rPr>
          <w:lang w:val="fr-FR"/>
        </w:rPr>
      </w:pPr>
      <w:r w:rsidRPr="00596D8C">
        <w:rPr>
          <w:lang w:val="fr-FR"/>
        </w:rPr>
        <w:t xml:space="preserve">Pourquoi le sujet du mariage en tant qu’événement existentiel c’est l’homme alors que le sujet de la procédure cela va être la femme ? (l’expression au féminin) </w:t>
      </w:r>
    </w:p>
    <w:p w:rsidR="00755F36" w:rsidRPr="00596D8C" w:rsidRDefault="00755F36" w:rsidP="00596D8C">
      <w:pPr>
        <w:pStyle w:val="NormalWeb"/>
        <w:spacing w:before="0" w:beforeAutospacing="0" w:after="0" w:afterAutospacing="0"/>
        <w:jc w:val="both"/>
        <w:rPr>
          <w:lang w:val="fr-FR"/>
        </w:rPr>
      </w:pPr>
      <w:r w:rsidRPr="00596D8C">
        <w:rPr>
          <w:lang w:val="fr-FR"/>
        </w:rPr>
        <w:t>Parce que cela ressemble à quelqu’un qui a perdu q</w:t>
      </w:r>
      <w:r w:rsidR="004864DC" w:rsidRPr="00596D8C">
        <w:rPr>
          <w:lang w:val="fr-FR"/>
        </w:rPr>
        <w:t>ue</w:t>
      </w:r>
      <w:r w:rsidRPr="00596D8C">
        <w:rPr>
          <w:lang w:val="fr-FR"/>
        </w:rPr>
        <w:t>lq</w:t>
      </w:r>
      <w:r w:rsidR="004864DC" w:rsidRPr="00596D8C">
        <w:rPr>
          <w:lang w:val="fr-FR"/>
        </w:rPr>
        <w:t>ue</w:t>
      </w:r>
      <w:r w:rsidRPr="00596D8C">
        <w:rPr>
          <w:lang w:val="fr-FR"/>
        </w:rPr>
        <w:t xml:space="preserve"> chose. Qui recherche ce qui a été perdu ? C’est celui qui recherche ce qui a été perdu et non pas ce qui a été perdu qui recherche son propriétaire.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Il y a là une </w:t>
      </w:r>
      <w:r w:rsidR="00F008D5" w:rsidRPr="00596D8C">
        <w:rPr>
          <w:rtl/>
          <w:lang w:bidi="he-IL"/>
        </w:rPr>
        <w:t>ח</w:t>
      </w:r>
      <w:r w:rsidR="00F008D5" w:rsidRPr="00596D8C">
        <w:rPr>
          <w:color w:val="000000"/>
          <w:rtl/>
          <w:lang w:bidi="he-IL"/>
        </w:rPr>
        <w:t>וֹ</w:t>
      </w:r>
      <w:r w:rsidR="00F008D5" w:rsidRPr="00596D8C">
        <w:rPr>
          <w:rtl/>
          <w:lang w:bidi="he-IL"/>
        </w:rPr>
        <w:t>כ</w:t>
      </w:r>
      <w:r w:rsidR="00F008D5" w:rsidRPr="00596D8C">
        <w:rPr>
          <w:color w:val="000000"/>
          <w:rtl/>
          <w:lang w:bidi="he-IL"/>
        </w:rPr>
        <w:t>ְ</w:t>
      </w:r>
      <w:r w:rsidR="00F008D5" w:rsidRPr="00596D8C">
        <w:rPr>
          <w:rtl/>
          <w:lang w:bidi="he-IL"/>
        </w:rPr>
        <w:t>מ</w:t>
      </w:r>
      <w:r w:rsidR="00F008D5" w:rsidRPr="00596D8C">
        <w:rPr>
          <w:color w:val="000000"/>
          <w:rtl/>
          <w:lang w:val="fr-FR" w:bidi="he-IL"/>
        </w:rPr>
        <w:t>ָה</w:t>
      </w:r>
      <w:r w:rsidR="00F008D5" w:rsidRPr="00596D8C">
        <w:rPr>
          <w:lang w:val="fr-FR"/>
        </w:rPr>
        <w:t xml:space="preserve"> </w:t>
      </w:r>
      <w:r w:rsidRPr="00596D8C">
        <w:rPr>
          <w:lang w:val="fr-FR"/>
        </w:rPr>
        <w:t xml:space="preserve">colossale : Parce qu’en réalité notre texte nous montre </w:t>
      </w:r>
      <w:r w:rsidR="00F12682" w:rsidRPr="00596D8C">
        <w:rPr>
          <w:lang w:val="fr-FR"/>
        </w:rPr>
        <w:t>qu’alors</w:t>
      </w:r>
      <w:r w:rsidRPr="00596D8C">
        <w:rPr>
          <w:lang w:val="fr-FR"/>
        </w:rPr>
        <w:t xml:space="preserve"> que les hommes croient que c’est eux qui choisissent leur femme, en réalité nous savons que c’est les femmes qui choisissent leur mari. Cela va très loin comme analyse, dans tous ces </w:t>
      </w:r>
      <w:r w:rsidR="004864DC" w:rsidRPr="00596D8C">
        <w:rPr>
          <w:lang w:val="fr-FR"/>
        </w:rPr>
        <w:t>problèmes</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On revient donc à ces notions </w:t>
      </w:r>
      <w:r w:rsidR="004864DC" w:rsidRPr="00596D8C">
        <w:rPr>
          <w:lang w:val="fr-FR"/>
        </w:rPr>
        <w:t>d</w:t>
      </w:r>
      <w:r w:rsidR="004864DC" w:rsidRPr="00596D8C">
        <w:rPr>
          <w:i/>
          <w:iCs/>
          <w:lang w:val="fr-FR"/>
        </w:rPr>
        <w:t>’Androgynos</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C’est la 1</w:t>
      </w:r>
      <w:r w:rsidRPr="00596D8C">
        <w:rPr>
          <w:vertAlign w:val="superscript"/>
          <w:lang w:val="fr-FR"/>
        </w:rPr>
        <w:t>ère</w:t>
      </w:r>
      <w:r w:rsidRPr="00596D8C">
        <w:rPr>
          <w:lang w:val="fr-FR"/>
        </w:rPr>
        <w:t xml:space="preserve"> indication que je voulais vous donner : ce qu’il y a dans la dialectique </w:t>
      </w:r>
      <w:r w:rsidR="009B3B2D" w:rsidRPr="00596D8C">
        <w:rPr>
          <w:rtl/>
          <w:lang w:val="fr-FR" w:bidi="he-IL"/>
        </w:rPr>
        <w:t>אִישׁ</w:t>
      </w:r>
      <w:r w:rsidR="009B3B2D" w:rsidRPr="00596D8C">
        <w:rPr>
          <w:lang w:val="fr-FR"/>
        </w:rPr>
        <w:t xml:space="preserve"> </w:t>
      </w:r>
      <w:r w:rsidRPr="00596D8C">
        <w:rPr>
          <w:lang w:val="fr-FR"/>
        </w:rPr>
        <w:t>-</w:t>
      </w:r>
      <w:r w:rsidR="004C1B75" w:rsidRPr="00596D8C">
        <w:rPr>
          <w:rtl/>
          <w:lang w:val="fr-FR" w:bidi="he-IL"/>
        </w:rPr>
        <w:t xml:space="preserve"> אִשָּׁה</w:t>
      </w:r>
      <w:r w:rsidRPr="00596D8C">
        <w:rPr>
          <w:lang w:val="fr-FR"/>
        </w:rPr>
        <w:t xml:space="preserve"> / </w:t>
      </w:r>
      <w:r w:rsidR="00A010AA" w:rsidRPr="00596D8C">
        <w:rPr>
          <w:rStyle w:val="text"/>
          <w:color w:val="000000"/>
          <w:rtl/>
          <w:lang w:bidi="he-IL"/>
        </w:rPr>
        <w:t>עֶצֶם</w:t>
      </w:r>
      <w:r w:rsidR="00A010AA" w:rsidRPr="00596D8C">
        <w:rPr>
          <w:rStyle w:val="text"/>
          <w:color w:val="000000"/>
          <w:rtl/>
        </w:rPr>
        <w:t xml:space="preserve"> </w:t>
      </w:r>
      <w:r w:rsidR="00A010AA" w:rsidRPr="00596D8C">
        <w:rPr>
          <w:rStyle w:val="text"/>
          <w:color w:val="000000"/>
          <w:lang w:val="fr-FR"/>
        </w:rPr>
        <w:t xml:space="preserve"> </w:t>
      </w:r>
      <w:r w:rsidRPr="00596D8C">
        <w:rPr>
          <w:lang w:val="fr-FR"/>
        </w:rPr>
        <w:t>-</w:t>
      </w:r>
      <w:r w:rsidR="00A010AA" w:rsidRPr="00596D8C">
        <w:rPr>
          <w:rStyle w:val="Titre3Car"/>
          <w:color w:val="000000"/>
          <w:sz w:val="24"/>
          <w:szCs w:val="24"/>
          <w:rtl/>
          <w:lang w:bidi="he-IL"/>
        </w:rPr>
        <w:t xml:space="preserve"> </w:t>
      </w:r>
      <w:r w:rsidR="00A010AA" w:rsidRPr="00596D8C">
        <w:rPr>
          <w:rStyle w:val="text"/>
          <w:color w:val="000000"/>
          <w:rtl/>
          <w:lang w:bidi="he-IL"/>
        </w:rPr>
        <w:t>נ</w:t>
      </w:r>
      <w:r w:rsidR="00A010AA" w:rsidRPr="00596D8C">
        <w:rPr>
          <w:color w:val="000000"/>
          <w:rtl/>
          <w:lang w:bidi="he-IL"/>
        </w:rPr>
        <w:t>ֶפֶשׁ</w:t>
      </w:r>
      <w:r w:rsidRPr="00596D8C">
        <w:rPr>
          <w:lang w:val="fr-FR"/>
        </w:rPr>
        <w:t xml:space="preserve">. En principe la </w:t>
      </w:r>
      <w:r w:rsidR="004C1B75" w:rsidRPr="00596D8C">
        <w:rPr>
          <w:rtl/>
          <w:lang w:val="fr-FR" w:bidi="he-IL"/>
        </w:rPr>
        <w:t>אִשָּׁה</w:t>
      </w:r>
      <w:r w:rsidRPr="00596D8C">
        <w:rPr>
          <w:lang w:val="fr-FR"/>
        </w:rPr>
        <w:t xml:space="preserve"> est « </w:t>
      </w:r>
      <w:r w:rsidR="00A010AA" w:rsidRPr="00596D8C">
        <w:rPr>
          <w:rStyle w:val="text"/>
          <w:color w:val="000000"/>
          <w:rtl/>
          <w:lang w:bidi="he-IL"/>
        </w:rPr>
        <w:t>נ</w:t>
      </w:r>
      <w:r w:rsidR="00A010AA" w:rsidRPr="00596D8C">
        <w:rPr>
          <w:color w:val="000000"/>
          <w:rtl/>
          <w:lang w:bidi="he-IL"/>
        </w:rPr>
        <w:t>ֶפֶשׁ</w:t>
      </w:r>
      <w:r w:rsidRPr="00596D8C">
        <w:rPr>
          <w:lang w:val="fr-FR"/>
        </w:rPr>
        <w:t>» </w:t>
      </w:r>
      <w:r w:rsidR="00F008D5" w:rsidRPr="00596D8C">
        <w:rPr>
          <w:lang w:val="fr-FR"/>
        </w:rPr>
        <w:t>(</w:t>
      </w:r>
      <w:r w:rsidRPr="00596D8C">
        <w:rPr>
          <w:lang w:val="fr-FR"/>
        </w:rPr>
        <w:t xml:space="preserve"> </w:t>
      </w:r>
      <w:r w:rsidR="00A010AA" w:rsidRPr="00596D8C">
        <w:rPr>
          <w:kern w:val="36"/>
          <w:rtl/>
          <w:lang w:val="fr-FR" w:bidi="he-IL"/>
        </w:rPr>
        <w:t>בְּרֵאשִׁית</w:t>
      </w:r>
      <w:r w:rsidRPr="00596D8C">
        <w:rPr>
          <w:lang w:val="fr-FR"/>
        </w:rPr>
        <w:t xml:space="preserve"> 2:7</w:t>
      </w:r>
      <w:r w:rsidR="00F008D5" w:rsidRPr="00596D8C">
        <w:rPr>
          <w:lang w:bidi="he-IL"/>
        </w:rPr>
        <w:t xml:space="preserve"> :</w:t>
      </w:r>
      <w:r w:rsidRPr="00596D8C">
        <w:rPr>
          <w:lang w:bidi="he-IL"/>
        </w:rPr>
        <w:t xml:space="preserve"> </w:t>
      </w:r>
      <w:r w:rsidRPr="00596D8C">
        <w:rPr>
          <w:rtl/>
          <w:lang w:bidi="he-IL"/>
        </w:rPr>
        <w:t>וַיְהִי הָאָדָם</w:t>
      </w:r>
      <w:r w:rsidRPr="00596D8C">
        <w:rPr>
          <w:rtl/>
        </w:rPr>
        <w:t xml:space="preserve">, </w:t>
      </w:r>
      <w:r w:rsidRPr="00596D8C">
        <w:rPr>
          <w:rtl/>
          <w:lang w:bidi="he-IL"/>
        </w:rPr>
        <w:t>לְנֶפֶשׁ חַיָּה</w:t>
      </w:r>
      <w:r w:rsidRPr="00596D8C">
        <w:rPr>
          <w:lang w:val="fr-FR"/>
        </w:rPr>
        <w:t> </w:t>
      </w:r>
      <w:r w:rsidR="00F008D5" w:rsidRPr="00596D8C">
        <w:rPr>
          <w:lang w:val="fr-FR"/>
        </w:rPr>
        <w:t>)</w:t>
      </w:r>
      <w:r w:rsidRPr="00596D8C">
        <w:rPr>
          <w:lang w:val="fr-FR"/>
        </w:rPr>
        <w:t xml:space="preserve">  </w:t>
      </w:r>
    </w:p>
    <w:p w:rsidR="00755F36" w:rsidRPr="00596D8C" w:rsidRDefault="00755F36" w:rsidP="00596D8C">
      <w:pPr>
        <w:pStyle w:val="Corpsdetexte"/>
        <w:spacing w:before="0" w:beforeAutospacing="0" w:after="0" w:afterAutospacing="0"/>
        <w:jc w:val="both"/>
        <w:rPr>
          <w:lang w:val="fr-FR"/>
        </w:rPr>
      </w:pPr>
      <w:r w:rsidRPr="00596D8C">
        <w:rPr>
          <w:lang w:val="fr-FR"/>
        </w:rPr>
        <w:t xml:space="preserve">En principe </w:t>
      </w:r>
      <w:r w:rsidR="004C1B75" w:rsidRPr="00596D8C">
        <w:rPr>
          <w:rtl/>
          <w:lang w:val="fr-FR" w:bidi="he-IL"/>
        </w:rPr>
        <w:t>אִשָּׁה</w:t>
      </w:r>
      <w:r w:rsidRPr="00596D8C">
        <w:rPr>
          <w:lang w:val="fr-FR"/>
        </w:rPr>
        <w:t xml:space="preserve"> est </w:t>
      </w:r>
      <w:r w:rsidR="00A010AA" w:rsidRPr="00596D8C">
        <w:rPr>
          <w:rStyle w:val="text"/>
          <w:color w:val="000000"/>
          <w:rtl/>
          <w:lang w:bidi="he-IL"/>
        </w:rPr>
        <w:t>נ</w:t>
      </w:r>
      <w:r w:rsidR="00A010AA" w:rsidRPr="00596D8C">
        <w:rPr>
          <w:color w:val="000000"/>
          <w:rtl/>
          <w:lang w:bidi="he-IL"/>
        </w:rPr>
        <w:t>ֶפֶשׁ</w:t>
      </w:r>
      <w:r w:rsidRPr="00596D8C">
        <w:rPr>
          <w:lang w:val="fr-FR"/>
        </w:rPr>
        <w:t xml:space="preserve">, c’est pourquoi c’est elle qui transmet l’individuation, l’individualité, la personnalité de l’identité d’humanité à tel ou tel homme. Alors que le </w:t>
      </w:r>
      <w:r w:rsidR="00A010AA" w:rsidRPr="00596D8C">
        <w:rPr>
          <w:rStyle w:val="text"/>
          <w:color w:val="000000"/>
          <w:rtl/>
          <w:lang w:bidi="he-IL"/>
        </w:rPr>
        <w:t>עֶצֶם</w:t>
      </w:r>
      <w:r w:rsidR="00A010AA" w:rsidRPr="00596D8C">
        <w:rPr>
          <w:rStyle w:val="text"/>
          <w:color w:val="000000"/>
          <w:rtl/>
        </w:rPr>
        <w:t xml:space="preserve"> </w:t>
      </w:r>
      <w:r w:rsidR="00A010AA" w:rsidRPr="00596D8C">
        <w:rPr>
          <w:rStyle w:val="text"/>
          <w:color w:val="000000"/>
          <w:lang w:val="fr-FR"/>
        </w:rPr>
        <w:t xml:space="preserve"> </w:t>
      </w:r>
      <w:r w:rsidRPr="00596D8C">
        <w:rPr>
          <w:lang w:val="fr-FR"/>
        </w:rPr>
        <w:t xml:space="preserve">de cette humanité, c’est le </w:t>
      </w:r>
      <w:r w:rsidR="009B3B2D" w:rsidRPr="00596D8C">
        <w:rPr>
          <w:rtl/>
          <w:lang w:val="fr-FR" w:bidi="he-IL"/>
        </w:rPr>
        <w:t>אָדָם</w:t>
      </w:r>
      <w:r w:rsidRPr="00596D8C">
        <w:rPr>
          <w:lang w:val="fr-FR"/>
        </w:rPr>
        <w:t>, c’est le</w:t>
      </w:r>
      <w:r w:rsidR="00A010AA" w:rsidRPr="00596D8C">
        <w:rPr>
          <w:rStyle w:val="text"/>
          <w:color w:val="000000"/>
          <w:rtl/>
          <w:lang w:bidi="he-IL"/>
        </w:rPr>
        <w:t>זָכָ</w:t>
      </w:r>
      <w:r w:rsidR="00F008D5" w:rsidRPr="00596D8C">
        <w:rPr>
          <w:rStyle w:val="text"/>
          <w:color w:val="000000"/>
          <w:rtl/>
          <w:lang w:bidi="he-IL"/>
        </w:rPr>
        <w:t>ר</w:t>
      </w:r>
      <w:r w:rsidR="00F008D5" w:rsidRPr="00596D8C">
        <w:rPr>
          <w:rStyle w:val="text"/>
          <w:color w:val="000000"/>
          <w:lang w:val="fr-FR"/>
        </w:rPr>
        <w:t>.</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Nous vivons au niveau de l’existence peut-être à un stade de la civilisation où c’est peu perceptible, car il y a très peu d’hommes qui ne sont que des hommes et que ça et très peu de femme qui ne sont que des femmes et que ça. C’est un stade de la civilisation où les hommes se féminisent et où les femmes se masculinisent au niveau de l’existence. Mais il est évident que depuis l’origine de l’histoire qu’un </w:t>
      </w:r>
      <w:r w:rsidR="004864DC" w:rsidRPr="00596D8C">
        <w:rPr>
          <w:lang w:val="fr-FR"/>
        </w:rPr>
        <w:t>thème</w:t>
      </w:r>
      <w:r w:rsidRPr="00596D8C">
        <w:rPr>
          <w:lang w:val="fr-FR"/>
        </w:rPr>
        <w:t xml:space="preserve"> important est la polarité</w:t>
      </w:r>
      <w:r w:rsidR="00A010AA" w:rsidRPr="00596D8C">
        <w:rPr>
          <w:rStyle w:val="text"/>
          <w:color w:val="000000"/>
          <w:rtl/>
          <w:lang w:bidi="he-IL"/>
        </w:rPr>
        <w:t>זָכָר</w:t>
      </w:r>
      <w:r w:rsidR="00A010AA" w:rsidRPr="00596D8C">
        <w:rPr>
          <w:rStyle w:val="text"/>
          <w:color w:val="000000"/>
          <w:rtl/>
        </w:rPr>
        <w:t xml:space="preserve"> </w:t>
      </w:r>
      <w:r w:rsidR="00A010AA" w:rsidRPr="00596D8C">
        <w:rPr>
          <w:rStyle w:val="text"/>
          <w:color w:val="000000"/>
          <w:lang w:val="fr-FR"/>
        </w:rPr>
        <w:t xml:space="preserve"> </w:t>
      </w:r>
      <w:r w:rsidRPr="00596D8C">
        <w:rPr>
          <w:lang w:val="fr-FR"/>
        </w:rPr>
        <w:t xml:space="preserve">et la polarité </w:t>
      </w:r>
      <w:r w:rsidR="00A010AA" w:rsidRPr="00596D8C">
        <w:rPr>
          <w:rStyle w:val="text"/>
          <w:color w:val="000000"/>
          <w:rtl/>
          <w:lang w:bidi="he-IL"/>
        </w:rPr>
        <w:t>נְקֵבָה</w:t>
      </w:r>
      <w:r w:rsidRPr="00596D8C">
        <w:rPr>
          <w:lang w:val="fr-FR"/>
        </w:rPr>
        <w:t xml:space="preserve"> de l’identité humaine.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Ce qu’il est en question entre eux, que je n’ai trouvé dans aucune philosophie que j’ai étudiée sauf dans cette phrase d’Auguste Comte cette intuition. L’homme est par essence « homme », alors que la femme l’est par « principe » - </w:t>
      </w:r>
      <w:r w:rsidR="00A010AA" w:rsidRPr="00596D8C">
        <w:rPr>
          <w:rStyle w:val="text"/>
          <w:color w:val="000000"/>
          <w:rtl/>
          <w:lang w:bidi="he-IL"/>
        </w:rPr>
        <w:t>נ</w:t>
      </w:r>
      <w:r w:rsidR="00A010AA" w:rsidRPr="00596D8C">
        <w:rPr>
          <w:color w:val="000000"/>
          <w:rtl/>
          <w:lang w:bidi="he-IL"/>
        </w:rPr>
        <w:t>ֶפֶשׁ</w:t>
      </w:r>
      <w:r w:rsidRPr="00596D8C">
        <w:rPr>
          <w:lang w:val="fr-FR"/>
        </w:rPr>
        <w:t xml:space="preserve"> et le mariage a pour but de partager cette différence.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rStyle w:val="lev"/>
          <w:lang w:val="fr-FR"/>
        </w:rPr>
        <w:t>Retour au sujet :</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Rashi nous cite toute une énumération des niveaux de l’être.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Lecture du verset : </w:t>
      </w:r>
    </w:p>
    <w:p w:rsidR="00EB6B19" w:rsidRPr="00596D8C" w:rsidRDefault="00EB6B19" w:rsidP="00596D8C">
      <w:pPr>
        <w:pStyle w:val="NormalWeb"/>
        <w:spacing w:before="0" w:beforeAutospacing="0" w:after="0" w:afterAutospacing="0"/>
        <w:jc w:val="both"/>
        <w:rPr>
          <w:lang w:val="fr-FR"/>
        </w:rPr>
      </w:pPr>
      <w:r w:rsidRPr="00596D8C">
        <w:rPr>
          <w:rtl/>
          <w:lang w:bidi="he-IL"/>
        </w:rPr>
        <w:t>אִשָּׁה כִּי תַזְרִיעַ</w:t>
      </w:r>
      <w:r w:rsidRPr="00596D8C">
        <w:rPr>
          <w:rtl/>
        </w:rPr>
        <w:t xml:space="preserve">, </w:t>
      </w:r>
      <w:r w:rsidRPr="00596D8C">
        <w:rPr>
          <w:rtl/>
          <w:lang w:bidi="he-IL"/>
        </w:rPr>
        <w:t>וְיָלְדָה זָכָר</w:t>
      </w:r>
      <w:r w:rsidRPr="00596D8C">
        <w:rPr>
          <w:rtl/>
        </w:rPr>
        <w:t>--</w:t>
      </w:r>
      <w:r w:rsidRPr="00596D8C">
        <w:rPr>
          <w:rtl/>
          <w:lang w:bidi="he-IL"/>
        </w:rPr>
        <w:t>וְטָמְאָה שִׁבְעַת יָמִים</w:t>
      </w:r>
      <w:r w:rsidRPr="00596D8C">
        <w:rPr>
          <w:rtl/>
        </w:rPr>
        <w:t xml:space="preserve">, </w:t>
      </w:r>
      <w:r w:rsidRPr="00596D8C">
        <w:rPr>
          <w:rtl/>
          <w:lang w:bidi="he-IL"/>
        </w:rPr>
        <w:t>כִּימֵי נִדַּת דְּו‍ֹתָהּ תִּטְמָא</w:t>
      </w:r>
      <w:r w:rsidRPr="00596D8C">
        <w:rPr>
          <w:lang w:val="fr-FR"/>
        </w:rPr>
        <w:t xml:space="preserve">. </w:t>
      </w:r>
    </w:p>
    <w:p w:rsidR="00755F36" w:rsidRPr="00596D8C" w:rsidRDefault="00755F36" w:rsidP="00596D8C">
      <w:pPr>
        <w:pStyle w:val="NormalWeb"/>
        <w:spacing w:before="0" w:beforeAutospacing="0" w:after="0" w:afterAutospacing="0"/>
        <w:jc w:val="both"/>
        <w:rPr>
          <w:i/>
          <w:iCs/>
          <w:lang w:val="fr-FR"/>
        </w:rPr>
      </w:pPr>
      <w:r w:rsidRPr="00596D8C">
        <w:rPr>
          <w:rStyle w:val="Accentuation"/>
          <w:i w:val="0"/>
          <w:iCs w:val="0"/>
          <w:lang w:val="fr-FR"/>
        </w:rPr>
        <w:t xml:space="preserve">Lorsqu’une femme va faire que le germe se </w:t>
      </w:r>
      <w:r w:rsidR="004864DC" w:rsidRPr="00596D8C">
        <w:rPr>
          <w:rStyle w:val="Accentuation"/>
          <w:i w:val="0"/>
          <w:iCs w:val="0"/>
          <w:lang w:val="fr-FR"/>
        </w:rPr>
        <w:t xml:space="preserve">développe </w:t>
      </w:r>
      <w:r w:rsidRPr="00596D8C">
        <w:rPr>
          <w:rStyle w:val="Accentuation"/>
          <w:i w:val="0"/>
          <w:iCs w:val="0"/>
          <w:lang w:val="fr-FR"/>
        </w:rPr>
        <w:t>alors elle enfantera</w:t>
      </w:r>
      <w:r w:rsidR="004864DC" w:rsidRPr="00596D8C">
        <w:rPr>
          <w:rStyle w:val="Accentuation"/>
          <w:i w:val="0"/>
          <w:iCs w:val="0"/>
          <w:lang w:val="fr-FR"/>
        </w:rPr>
        <w:t xml:space="preserve"> </w:t>
      </w:r>
      <w:r w:rsidRPr="00596D8C">
        <w:rPr>
          <w:rStyle w:val="Accentuation"/>
          <w:i w:val="0"/>
          <w:iCs w:val="0"/>
          <w:lang w:val="fr-FR"/>
        </w:rPr>
        <w:t xml:space="preserve">alors le résultat sera </w:t>
      </w:r>
      <w:r w:rsidRPr="00596D8C">
        <w:rPr>
          <w:rStyle w:val="Accentuation"/>
          <w:lang w:val="fr-FR"/>
        </w:rPr>
        <w:t>un</w:t>
      </w:r>
      <w:r w:rsidR="00A010AA" w:rsidRPr="00596D8C">
        <w:rPr>
          <w:rStyle w:val="text"/>
          <w:color w:val="000000"/>
          <w:rtl/>
          <w:lang w:bidi="he-IL"/>
        </w:rPr>
        <w:t>זָכָר</w:t>
      </w:r>
      <w:r w:rsidR="00A010AA" w:rsidRPr="00596D8C">
        <w:rPr>
          <w:rStyle w:val="text"/>
          <w:i/>
          <w:iCs/>
          <w:color w:val="000000"/>
          <w:rtl/>
        </w:rPr>
        <w:t xml:space="preserve"> </w:t>
      </w:r>
      <w:r w:rsidR="00A010AA" w:rsidRPr="00596D8C">
        <w:rPr>
          <w:rStyle w:val="text"/>
          <w:i/>
          <w:iCs/>
          <w:color w:val="000000"/>
          <w:lang w:val="fr-FR"/>
        </w:rPr>
        <w:t xml:space="preserve"> </w:t>
      </w:r>
      <w:r w:rsidRPr="00596D8C">
        <w:rPr>
          <w:rStyle w:val="Accentuation"/>
          <w:i w:val="0"/>
          <w:iCs w:val="0"/>
          <w:lang w:val="fr-FR"/>
        </w:rPr>
        <w:t>,7 jours elle sera impure</w:t>
      </w:r>
      <w:r w:rsidRPr="00596D8C">
        <w:rPr>
          <w:i/>
          <w:iCs/>
          <w:lang w:val="fr-FR"/>
        </w:rPr>
        <w:t xml:space="preserve"> </w:t>
      </w:r>
    </w:p>
    <w:p w:rsidR="004864DC" w:rsidRPr="00596D8C" w:rsidRDefault="004864DC" w:rsidP="00596D8C">
      <w:pPr>
        <w:pStyle w:val="Corpsdetexte"/>
        <w:spacing w:before="0" w:beforeAutospacing="0" w:after="0" w:afterAutospacing="0"/>
        <w:jc w:val="both"/>
        <w:rPr>
          <w:lang w:val="fr-FR"/>
        </w:rPr>
      </w:pPr>
    </w:p>
    <w:p w:rsidR="00755F36" w:rsidRPr="00596D8C" w:rsidRDefault="00755F36" w:rsidP="00596D8C">
      <w:pPr>
        <w:pStyle w:val="Corpsdetexte"/>
        <w:spacing w:before="0" w:beforeAutospacing="0" w:after="0" w:afterAutospacing="0"/>
        <w:jc w:val="both"/>
        <w:rPr>
          <w:lang w:val="fr-FR"/>
        </w:rPr>
      </w:pPr>
      <w:r w:rsidRPr="00596D8C">
        <w:rPr>
          <w:lang w:val="fr-FR"/>
        </w:rPr>
        <w:t xml:space="preserve">Dans le cas d’une fille, la forme du verset change.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Verset 5 </w:t>
      </w:r>
    </w:p>
    <w:p w:rsidR="00755F36" w:rsidRPr="00596D8C" w:rsidRDefault="00755F36" w:rsidP="00596D8C">
      <w:pPr>
        <w:pStyle w:val="NormalWeb"/>
        <w:spacing w:before="0" w:beforeAutospacing="0" w:after="0" w:afterAutospacing="0"/>
        <w:jc w:val="both"/>
        <w:rPr>
          <w:lang w:val="fr-FR"/>
        </w:rPr>
      </w:pPr>
      <w:r w:rsidRPr="00596D8C">
        <w:rPr>
          <w:rtl/>
          <w:lang w:bidi="he-IL"/>
        </w:rPr>
        <w:t>וְאִם</w:t>
      </w:r>
      <w:r w:rsidRPr="00596D8C">
        <w:rPr>
          <w:rtl/>
        </w:rPr>
        <w:t>-</w:t>
      </w:r>
      <w:r w:rsidRPr="00596D8C">
        <w:rPr>
          <w:rtl/>
          <w:lang w:bidi="he-IL"/>
        </w:rPr>
        <w:t>נְקֵבָה תֵלֵד</w:t>
      </w:r>
      <w:r w:rsidRPr="00596D8C">
        <w:rPr>
          <w:rtl/>
        </w:rPr>
        <w:t xml:space="preserve">, </w:t>
      </w:r>
      <w:r w:rsidRPr="00596D8C">
        <w:rPr>
          <w:rtl/>
          <w:lang w:bidi="he-IL"/>
        </w:rPr>
        <w:t>וְטָמְאָה שְׁבֻעַיִם כְּנִדָּתָהּ</w:t>
      </w:r>
      <w:r w:rsidRPr="00596D8C">
        <w:rPr>
          <w:rtl/>
        </w:rPr>
        <w:t xml:space="preserve">; </w:t>
      </w:r>
      <w:r w:rsidRPr="00596D8C">
        <w:rPr>
          <w:rtl/>
          <w:lang w:bidi="he-IL"/>
        </w:rPr>
        <w:t>וְשִׁשִּׁים יוֹם וְשֵׁשֶׁת יָמִים</w:t>
      </w:r>
      <w:r w:rsidRPr="00596D8C">
        <w:rPr>
          <w:rtl/>
        </w:rPr>
        <w:t xml:space="preserve">, </w:t>
      </w:r>
      <w:r w:rsidRPr="00596D8C">
        <w:rPr>
          <w:rtl/>
          <w:lang w:bidi="he-IL"/>
        </w:rPr>
        <w:t>תֵּשֵׁב עַל</w:t>
      </w:r>
      <w:r w:rsidRPr="00596D8C">
        <w:rPr>
          <w:rtl/>
        </w:rPr>
        <w:t>-</w:t>
      </w:r>
      <w:r w:rsidRPr="00596D8C">
        <w:rPr>
          <w:rtl/>
          <w:lang w:bidi="he-IL"/>
        </w:rPr>
        <w:t>דְּמֵי טָהֳרָה</w:t>
      </w:r>
      <w:r w:rsidRPr="00596D8C">
        <w:rPr>
          <w:lang w:val="fr-FR"/>
        </w:rPr>
        <w:t xml:space="preserve">   </w:t>
      </w:r>
    </w:p>
    <w:p w:rsidR="00755F36" w:rsidRPr="00596D8C" w:rsidRDefault="00755F36" w:rsidP="00596D8C">
      <w:pPr>
        <w:pStyle w:val="NormalWeb"/>
        <w:spacing w:before="0" w:beforeAutospacing="0" w:after="0" w:afterAutospacing="0"/>
        <w:jc w:val="both"/>
        <w:rPr>
          <w:i/>
          <w:lang w:val="fr-FR"/>
        </w:rPr>
      </w:pPr>
      <w:r w:rsidRPr="00596D8C">
        <w:rPr>
          <w:i/>
          <w:lang w:val="fr-FR"/>
        </w:rPr>
        <w:t xml:space="preserve">Si c’est une fille qu’elle enfante, elle est impure 2 semaines comme sa période Nidah </w:t>
      </w:r>
    </w:p>
    <w:p w:rsidR="00755F36" w:rsidRPr="00596D8C" w:rsidRDefault="00755F36" w:rsidP="00596D8C">
      <w:pPr>
        <w:pStyle w:val="Pieddepage"/>
        <w:spacing w:before="0" w:beforeAutospacing="0" w:after="0" w:afterAutospacing="0"/>
        <w:jc w:val="both"/>
        <w:rPr>
          <w:lang w:val="fr-FR"/>
        </w:rPr>
      </w:pPr>
      <w:r w:rsidRPr="00596D8C">
        <w:rPr>
          <w:bdr w:val="none" w:sz="0" w:space="0" w:color="auto" w:frame="1"/>
          <w:shd w:val="clear" w:color="auto" w:fill="FFFFFF"/>
          <w:lang w:val="fr-FR"/>
        </w:rPr>
        <w:t> </w:t>
      </w:r>
      <w:r w:rsidRPr="00596D8C">
        <w:rPr>
          <w:lang w:val="fr-FR"/>
        </w:rPr>
        <w:t xml:space="preserve"> </w:t>
      </w:r>
    </w:p>
    <w:p w:rsidR="00755F36" w:rsidRPr="00596D8C" w:rsidRDefault="00755F36" w:rsidP="00596D8C">
      <w:pPr>
        <w:pStyle w:val="Pieddepage"/>
        <w:spacing w:before="0" w:beforeAutospacing="0" w:after="0" w:afterAutospacing="0"/>
        <w:jc w:val="both"/>
        <w:rPr>
          <w:lang w:val="fr-FR"/>
        </w:rPr>
      </w:pPr>
      <w:r w:rsidRPr="00596D8C">
        <w:rPr>
          <w:bdr w:val="none" w:sz="0" w:space="0" w:color="auto" w:frame="1"/>
          <w:shd w:val="clear" w:color="auto" w:fill="FFFFFF"/>
          <w:lang w:val="fr-FR"/>
        </w:rPr>
        <w:t>Changement de forme =&gt; Dans le verset précédent :</w:t>
      </w:r>
      <w:r w:rsidRPr="00596D8C">
        <w:rPr>
          <w:lang w:val="fr-FR"/>
        </w:rPr>
        <w:t xml:space="preserve"> </w:t>
      </w:r>
    </w:p>
    <w:p w:rsidR="00755F36" w:rsidRPr="00596D8C" w:rsidRDefault="00EB6B19" w:rsidP="00596D8C">
      <w:pPr>
        <w:pStyle w:val="NormalWeb"/>
        <w:spacing w:before="0" w:beforeAutospacing="0" w:after="0" w:afterAutospacing="0"/>
        <w:jc w:val="both"/>
        <w:rPr>
          <w:lang w:val="fr-FR"/>
        </w:rPr>
      </w:pPr>
      <w:r w:rsidRPr="00596D8C">
        <w:rPr>
          <w:rtl/>
          <w:lang w:bidi="he-IL"/>
        </w:rPr>
        <w:lastRenderedPageBreak/>
        <w:t>אִשָּׁה כִּי תַזְרִיעַ</w:t>
      </w:r>
      <w:r w:rsidRPr="00596D8C">
        <w:rPr>
          <w:rtl/>
        </w:rPr>
        <w:t xml:space="preserve">, </w:t>
      </w:r>
      <w:r w:rsidRPr="00596D8C">
        <w:rPr>
          <w:rtl/>
          <w:lang w:bidi="he-IL"/>
        </w:rPr>
        <w:t>וְיָלְדָה זָכָר</w:t>
      </w:r>
      <w:r w:rsidR="00755F36"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bdr w:val="none" w:sz="0" w:space="0" w:color="auto" w:frame="1"/>
          <w:shd w:val="clear" w:color="auto" w:fill="FFFFFF"/>
          <w:lang w:val="fr-FR"/>
        </w:rPr>
        <w:t>On s’attendrait donc à la forme</w:t>
      </w:r>
      <w:r w:rsidRPr="00596D8C">
        <w:rPr>
          <w:lang w:val="fr-FR"/>
        </w:rPr>
        <w:t xml:space="preserve"> </w:t>
      </w:r>
    </w:p>
    <w:p w:rsidR="00755F36" w:rsidRPr="00596D8C" w:rsidRDefault="00EB6B19" w:rsidP="00596D8C">
      <w:pPr>
        <w:pStyle w:val="NormalWeb"/>
        <w:spacing w:before="0" w:beforeAutospacing="0" w:after="0" w:afterAutospacing="0"/>
        <w:jc w:val="both"/>
        <w:rPr>
          <w:lang w:val="fr-FR"/>
        </w:rPr>
      </w:pPr>
      <w:r w:rsidRPr="00596D8C">
        <w:rPr>
          <w:rtl/>
          <w:lang w:bidi="he-IL"/>
        </w:rPr>
        <w:t xml:space="preserve">נְקֵבָה </w:t>
      </w:r>
      <w:r w:rsidRPr="00596D8C">
        <w:rPr>
          <w:lang w:bidi="he-IL"/>
        </w:rPr>
        <w:t xml:space="preserve"> </w:t>
      </w:r>
      <w:r w:rsidRPr="00596D8C">
        <w:rPr>
          <w:rtl/>
          <w:lang w:bidi="he-IL"/>
        </w:rPr>
        <w:t>תֵלֵד</w:t>
      </w:r>
      <w:r w:rsidRPr="00596D8C">
        <w:rPr>
          <w:lang w:bidi="he-IL"/>
        </w:rPr>
        <w:t xml:space="preserve"> </w:t>
      </w:r>
      <w:r w:rsidRPr="00596D8C">
        <w:rPr>
          <w:rtl/>
          <w:lang w:bidi="he-IL"/>
        </w:rPr>
        <w:t>וְאִם</w:t>
      </w:r>
      <w:r w:rsidRPr="00596D8C">
        <w:rPr>
          <w:lang w:bidi="he-IL"/>
        </w:rPr>
        <w:t xml:space="preserve">  </w:t>
      </w:r>
    </w:p>
    <w:p w:rsidR="00755F36" w:rsidRPr="00596D8C" w:rsidRDefault="00755F36" w:rsidP="00596D8C">
      <w:pPr>
        <w:pStyle w:val="NormalWeb"/>
        <w:spacing w:before="0" w:beforeAutospacing="0" w:after="0" w:afterAutospacing="0"/>
        <w:jc w:val="both"/>
        <w:rPr>
          <w:lang w:val="fr-FR"/>
        </w:rPr>
      </w:pPr>
      <w:r w:rsidRPr="00596D8C">
        <w:rPr>
          <w:bdr w:val="none" w:sz="0" w:space="0" w:color="auto" w:frame="1"/>
          <w:shd w:val="clear" w:color="auto" w:fill="FFFFFF"/>
          <w:lang w:val="fr-FR"/>
        </w:rPr>
        <w:t>Pourquoi la forme</w:t>
      </w:r>
      <w:r w:rsidRPr="00596D8C">
        <w:rPr>
          <w:lang w:val="fr-FR"/>
        </w:rPr>
        <w:t xml:space="preserve"> </w:t>
      </w:r>
    </w:p>
    <w:p w:rsidR="00755F36" w:rsidRPr="00596D8C" w:rsidRDefault="00EB6B19" w:rsidP="00596D8C">
      <w:pPr>
        <w:pStyle w:val="NormalWeb"/>
        <w:spacing w:before="0" w:beforeAutospacing="0" w:after="0" w:afterAutospacing="0"/>
        <w:jc w:val="both"/>
        <w:rPr>
          <w:lang w:val="fr-FR"/>
        </w:rPr>
      </w:pPr>
      <w:r w:rsidRPr="00596D8C">
        <w:rPr>
          <w:rtl/>
          <w:lang w:bidi="he-IL"/>
        </w:rPr>
        <w:t>וְאִם</w:t>
      </w:r>
      <w:r w:rsidRPr="00596D8C">
        <w:rPr>
          <w:rtl/>
        </w:rPr>
        <w:t>-</w:t>
      </w:r>
      <w:r w:rsidRPr="00596D8C">
        <w:rPr>
          <w:rtl/>
          <w:lang w:bidi="he-IL"/>
        </w:rPr>
        <w:t>נְקֵבָה תֵלֵד</w:t>
      </w:r>
      <w:r w:rsidR="00755F36" w:rsidRPr="00596D8C">
        <w:rPr>
          <w:rStyle w:val="Accentuation"/>
          <w:b/>
          <w:bCs/>
          <w:bdr w:val="none" w:sz="0" w:space="0" w:color="auto" w:frame="1"/>
          <w:shd w:val="clear" w:color="auto" w:fill="FFFFFF"/>
          <w:lang w:val="fr-FR"/>
        </w:rPr>
        <w:t>?</w:t>
      </w:r>
      <w:r w:rsidR="00755F36" w:rsidRPr="00596D8C">
        <w:rPr>
          <w:lang w:val="fr-FR"/>
        </w:rPr>
        <w:t xml:space="preserve"> </w:t>
      </w:r>
      <w:r w:rsidR="00755F36" w:rsidRPr="00596D8C">
        <w:rPr>
          <w:rStyle w:val="lev"/>
          <w:bdr w:val="none" w:sz="0" w:space="0" w:color="auto" w:frame="1"/>
          <w:shd w:val="clear" w:color="auto" w:fill="FFFFFF"/>
          <w:lang w:val="fr-FR"/>
        </w:rPr>
        <w:t> </w:t>
      </w:r>
      <w:r w:rsidR="00755F36"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bdr w:val="none" w:sz="0" w:space="0" w:color="auto" w:frame="1"/>
          <w:shd w:val="clear" w:color="auto" w:fill="FFFFFF"/>
          <w:lang w:val="fr-FR"/>
        </w:rPr>
        <w:t>Les Midrashim vont s’en emparer et lui donner</w:t>
      </w:r>
      <w:r w:rsidRPr="00596D8C">
        <w:rPr>
          <w:lang w:val="fr-FR"/>
        </w:rPr>
        <w:t xml:space="preserve"> </w:t>
      </w:r>
      <w:r w:rsidR="00D42759" w:rsidRPr="00596D8C">
        <w:rPr>
          <w:lang w:val="fr-FR"/>
        </w:rPr>
        <w:t>énormément</w:t>
      </w:r>
      <w:r w:rsidRPr="00596D8C">
        <w:rPr>
          <w:lang w:val="fr-FR"/>
        </w:rPr>
        <w:t xml:space="preserve"> de perspectives importantes pour la </w:t>
      </w:r>
      <w:r w:rsidR="00D42759" w:rsidRPr="00596D8C">
        <w:rPr>
          <w:lang w:val="fr-FR"/>
        </w:rPr>
        <w:t>Halakha</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Exemple de Midrash :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Même le mot de </w:t>
      </w:r>
      <w:r w:rsidR="00EB6B19" w:rsidRPr="00596D8C">
        <w:rPr>
          <w:rtl/>
          <w:lang w:bidi="he-IL"/>
        </w:rPr>
        <w:t>תֵלֵד</w:t>
      </w:r>
      <w:r w:rsidR="00EB6B19" w:rsidRPr="00596D8C">
        <w:rPr>
          <w:lang w:val="fr-FR" w:bidi="he-IL"/>
        </w:rPr>
        <w:t xml:space="preserve"> </w:t>
      </w:r>
      <w:r w:rsidRPr="00596D8C">
        <w:rPr>
          <w:lang w:val="fr-FR"/>
        </w:rPr>
        <w:t xml:space="preserve">est superflu </w:t>
      </w:r>
      <w:r w:rsidR="00EB6B19" w:rsidRPr="00596D8C">
        <w:rPr>
          <w:rtl/>
          <w:lang w:bidi="he-IL"/>
        </w:rPr>
        <w:t>וְאִם</w:t>
      </w:r>
      <w:r w:rsidR="00EB6B19" w:rsidRPr="00596D8C">
        <w:rPr>
          <w:rtl/>
        </w:rPr>
        <w:t>-</w:t>
      </w:r>
      <w:r w:rsidR="00EB6B19" w:rsidRPr="00596D8C">
        <w:rPr>
          <w:rtl/>
          <w:lang w:bidi="he-IL"/>
        </w:rPr>
        <w:t>נְקֵבָה</w:t>
      </w:r>
      <w:r w:rsidRPr="00596D8C">
        <w:rPr>
          <w:lang w:val="fr-FR"/>
        </w:rPr>
        <w:t xml:space="preserve"> cela va de soi qu’elle a enfanté. </w:t>
      </w:r>
    </w:p>
    <w:p w:rsidR="00755F36" w:rsidRPr="00596D8C" w:rsidRDefault="00755F36" w:rsidP="00596D8C">
      <w:pPr>
        <w:pStyle w:val="NormalWeb"/>
        <w:spacing w:before="0" w:beforeAutospacing="0" w:after="0" w:afterAutospacing="0"/>
        <w:jc w:val="both"/>
        <w:rPr>
          <w:lang w:val="fr-FR"/>
        </w:rPr>
      </w:pPr>
      <w:r w:rsidRPr="00596D8C">
        <w:rPr>
          <w:lang w:val="fr-FR"/>
        </w:rPr>
        <w:t>C’est pour inclure « </w:t>
      </w:r>
      <w:r w:rsidRPr="00596D8C">
        <w:rPr>
          <w:i/>
          <w:iCs/>
          <w:lang w:val="fr-FR"/>
        </w:rPr>
        <w:t>toum toum androgynos</w:t>
      </w:r>
      <w:r w:rsidRPr="00596D8C">
        <w:rPr>
          <w:lang w:val="fr-FR"/>
        </w:rPr>
        <w:t xml:space="preserve"> », c’est pour la </w:t>
      </w:r>
      <w:r w:rsidR="00D42759" w:rsidRPr="00596D8C">
        <w:rPr>
          <w:lang w:val="fr-FR"/>
        </w:rPr>
        <w:t>Halakha</w:t>
      </w:r>
      <w:r w:rsidRPr="00596D8C">
        <w:rPr>
          <w:lang w:val="fr-FR"/>
        </w:rPr>
        <w:t xml:space="preserve"> : 15 jours d’impureté. </w:t>
      </w:r>
    </w:p>
    <w:p w:rsidR="00755F36" w:rsidRPr="00596D8C" w:rsidRDefault="00755F36" w:rsidP="00596D8C">
      <w:pPr>
        <w:pStyle w:val="NormalWeb"/>
        <w:spacing w:before="0" w:beforeAutospacing="0" w:after="0" w:afterAutospacing="0"/>
        <w:jc w:val="both"/>
        <w:rPr>
          <w:lang w:val="fr-FR"/>
        </w:rPr>
      </w:pPr>
      <w:r w:rsidRPr="00596D8C">
        <w:rPr>
          <w:lang w:val="fr-FR"/>
        </w:rPr>
        <w:t>Alors que le</w:t>
      </w:r>
      <w:r w:rsidR="00A010AA" w:rsidRPr="00596D8C">
        <w:rPr>
          <w:rStyle w:val="text"/>
          <w:color w:val="000000"/>
          <w:rtl/>
          <w:lang w:bidi="he-IL"/>
        </w:rPr>
        <w:t>זָכָר</w:t>
      </w:r>
      <w:r w:rsidR="00A010AA" w:rsidRPr="00596D8C">
        <w:rPr>
          <w:rStyle w:val="text"/>
          <w:color w:val="000000"/>
          <w:rtl/>
        </w:rPr>
        <w:t xml:space="preserve"> </w:t>
      </w:r>
      <w:r w:rsidR="00A010AA" w:rsidRPr="00596D8C">
        <w:rPr>
          <w:rStyle w:val="text"/>
          <w:color w:val="000000"/>
          <w:lang w:val="fr-FR"/>
        </w:rPr>
        <w:t xml:space="preserve"> </w:t>
      </w:r>
      <w:r w:rsidRPr="00596D8C">
        <w:rPr>
          <w:lang w:val="fr-FR"/>
        </w:rPr>
        <w:t>vraiment</w:t>
      </w:r>
      <w:r w:rsidR="00A010AA" w:rsidRPr="00596D8C">
        <w:rPr>
          <w:rStyle w:val="text"/>
          <w:color w:val="000000"/>
          <w:rtl/>
          <w:lang w:bidi="he-IL"/>
        </w:rPr>
        <w:t>זָכָר</w:t>
      </w:r>
      <w:r w:rsidR="00A010AA" w:rsidRPr="00596D8C">
        <w:rPr>
          <w:rStyle w:val="text"/>
          <w:color w:val="000000"/>
          <w:rtl/>
        </w:rPr>
        <w:t xml:space="preserve"> </w:t>
      </w:r>
      <w:r w:rsidR="00A010AA" w:rsidRPr="00596D8C">
        <w:rPr>
          <w:rStyle w:val="text"/>
          <w:color w:val="000000"/>
          <w:lang w:val="fr-FR"/>
        </w:rPr>
        <w:t xml:space="preserve"> </w:t>
      </w:r>
      <w:r w:rsidRPr="00596D8C">
        <w:rPr>
          <w:lang w:val="fr-FR"/>
        </w:rPr>
        <w:t xml:space="preserve">c’est 7 jours.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Lecture du verset avec les </w:t>
      </w:r>
      <w:r w:rsidRPr="00596D8C">
        <w:rPr>
          <w:i/>
          <w:iCs/>
          <w:lang w:val="fr-FR"/>
        </w:rPr>
        <w:t>Taamim</w:t>
      </w:r>
      <w:r w:rsidRPr="00596D8C">
        <w:rPr>
          <w:lang w:val="fr-FR"/>
        </w:rPr>
        <w:t xml:space="preserve"> : </w:t>
      </w:r>
    </w:p>
    <w:p w:rsidR="00755F36" w:rsidRPr="00596D8C" w:rsidRDefault="00EB6B19" w:rsidP="00596D8C">
      <w:pPr>
        <w:pStyle w:val="NormalWeb"/>
        <w:spacing w:before="0" w:beforeAutospacing="0" w:after="0" w:afterAutospacing="0"/>
        <w:jc w:val="both"/>
        <w:rPr>
          <w:lang w:val="fr-FR"/>
        </w:rPr>
      </w:pPr>
      <w:r w:rsidRPr="00596D8C">
        <w:rPr>
          <w:rtl/>
          <w:lang w:bidi="he-IL"/>
        </w:rPr>
        <w:t>אִשָּׁה כִּי תַזְרִיעַ</w:t>
      </w:r>
      <w:r w:rsidRPr="00596D8C">
        <w:rPr>
          <w:rtl/>
        </w:rPr>
        <w:t xml:space="preserve">, </w:t>
      </w:r>
      <w:r w:rsidRPr="00596D8C">
        <w:rPr>
          <w:rtl/>
          <w:lang w:bidi="he-IL"/>
        </w:rPr>
        <w:t>וְיָלְדָה זָכָר</w:t>
      </w:r>
      <w:r w:rsidR="00755F36" w:rsidRPr="00596D8C">
        <w:rPr>
          <w:lang w:val="fr-FR"/>
        </w:rPr>
        <w:t xml:space="preserve"> </w:t>
      </w:r>
    </w:p>
    <w:p w:rsidR="00755F36" w:rsidRPr="00596D8C" w:rsidRDefault="00755F36" w:rsidP="00596D8C">
      <w:pPr>
        <w:pStyle w:val="Corpsdetexte"/>
        <w:spacing w:before="0" w:beforeAutospacing="0" w:after="0" w:afterAutospacing="0"/>
        <w:jc w:val="both"/>
        <w:rPr>
          <w:lang w:val="fr-FR"/>
        </w:rPr>
      </w:pPr>
      <w:r w:rsidRPr="00596D8C">
        <w:rPr>
          <w:lang w:val="fr-FR"/>
        </w:rPr>
        <w:t xml:space="preserve">Sous le mot </w:t>
      </w:r>
      <w:r w:rsidR="00EB6B19" w:rsidRPr="00596D8C">
        <w:rPr>
          <w:rtl/>
          <w:lang w:bidi="he-IL"/>
        </w:rPr>
        <w:t>יָלְדָה</w:t>
      </w:r>
      <w:r w:rsidR="00EB6B19" w:rsidRPr="00596D8C">
        <w:rPr>
          <w:lang w:val="fr-FR"/>
        </w:rPr>
        <w:t xml:space="preserve"> </w:t>
      </w:r>
      <w:r w:rsidRPr="00596D8C">
        <w:rPr>
          <w:lang w:val="fr-FR"/>
        </w:rPr>
        <w:t xml:space="preserve">il y a un </w:t>
      </w:r>
      <w:r w:rsidRPr="00596D8C">
        <w:rPr>
          <w:i/>
          <w:iCs/>
          <w:lang w:val="fr-FR"/>
        </w:rPr>
        <w:t>Taam</w:t>
      </w:r>
      <w:r w:rsidRPr="00596D8C">
        <w:rPr>
          <w:lang w:val="fr-FR"/>
        </w:rPr>
        <w:t xml:space="preserve">, c’est un </w:t>
      </w:r>
      <w:r w:rsidRPr="00596D8C">
        <w:rPr>
          <w:i/>
          <w:iCs/>
          <w:lang w:val="fr-FR"/>
        </w:rPr>
        <w:t>Taam</w:t>
      </w:r>
      <w:r w:rsidRPr="00596D8C">
        <w:rPr>
          <w:lang w:val="fr-FR"/>
        </w:rPr>
        <w:t xml:space="preserve"> disjonctif.   </w:t>
      </w:r>
    </w:p>
    <w:p w:rsidR="00755F36" w:rsidRPr="00596D8C" w:rsidRDefault="00755F36" w:rsidP="00596D8C">
      <w:pPr>
        <w:pStyle w:val="NormalWeb"/>
        <w:spacing w:before="0" w:beforeAutospacing="0" w:after="0" w:afterAutospacing="0"/>
        <w:jc w:val="both"/>
        <w:rPr>
          <w:lang w:val="fr-FR"/>
        </w:rPr>
      </w:pPr>
      <w:r w:rsidRPr="00596D8C">
        <w:rPr>
          <w:bdr w:val="none" w:sz="0" w:space="0" w:color="auto" w:frame="1"/>
          <w:shd w:val="clear" w:color="auto" w:fill="FFFFFF"/>
          <w:lang w:val="fr-FR"/>
        </w:rPr>
        <w:t xml:space="preserve">Dans la lecture que j’ai eu jusqu’à présent il faudrait lire : </w:t>
      </w:r>
      <w:r w:rsidR="00EB6B19" w:rsidRPr="00596D8C">
        <w:rPr>
          <w:rtl/>
          <w:lang w:bidi="he-IL"/>
        </w:rPr>
        <w:t>אִשָּׁה כִּי תַזְרִיעַ</w:t>
      </w:r>
      <w:r w:rsidR="00EB6B19" w:rsidRPr="00596D8C">
        <w:rPr>
          <w:rStyle w:val="Accentuation"/>
          <w:b/>
          <w:bCs/>
          <w:bdr w:val="none" w:sz="0" w:space="0" w:color="auto" w:frame="1"/>
          <w:shd w:val="clear" w:color="auto" w:fill="FFFFFF"/>
          <w:lang w:val="fr-FR"/>
        </w:rPr>
        <w:t xml:space="preserve"> </w:t>
      </w:r>
      <w:r w:rsidRPr="00596D8C">
        <w:rPr>
          <w:rStyle w:val="Accentuation"/>
          <w:b/>
          <w:bCs/>
          <w:bdr w:val="none" w:sz="0" w:space="0" w:color="auto" w:frame="1"/>
          <w:shd w:val="clear" w:color="auto" w:fill="FFFFFF"/>
          <w:lang w:val="fr-FR"/>
        </w:rPr>
        <w:t xml:space="preserve">/ </w:t>
      </w:r>
      <w:r w:rsidR="00EB6B19" w:rsidRPr="00596D8C">
        <w:rPr>
          <w:rtl/>
          <w:lang w:bidi="he-IL"/>
        </w:rPr>
        <w:t>וְיָלְדָה זָכָר</w:t>
      </w:r>
    </w:p>
    <w:p w:rsidR="00755F36" w:rsidRPr="00596D8C" w:rsidRDefault="00755F36" w:rsidP="00596D8C">
      <w:pPr>
        <w:pStyle w:val="NormalWeb"/>
        <w:spacing w:before="0" w:beforeAutospacing="0" w:after="0" w:afterAutospacing="0"/>
        <w:jc w:val="both"/>
        <w:rPr>
          <w:lang w:val="fr-FR"/>
        </w:rPr>
      </w:pPr>
      <w:r w:rsidRPr="00596D8C">
        <w:rPr>
          <w:bdr w:val="none" w:sz="0" w:space="0" w:color="auto" w:frame="1"/>
          <w:shd w:val="clear" w:color="auto" w:fill="FFFFFF"/>
          <w:lang w:val="fr-FR"/>
        </w:rPr>
        <w:t xml:space="preserve">Or il y a écrit : </w:t>
      </w:r>
      <w:r w:rsidR="00EB6B19" w:rsidRPr="00596D8C">
        <w:rPr>
          <w:rtl/>
          <w:lang w:bidi="he-IL"/>
        </w:rPr>
        <w:t>אִשָּׁה כִּי תַזְרִיעַ</w:t>
      </w:r>
      <w:r w:rsidR="00EB6B19" w:rsidRPr="00596D8C">
        <w:rPr>
          <w:rtl/>
        </w:rPr>
        <w:t xml:space="preserve">, </w:t>
      </w:r>
      <w:r w:rsidR="00EB6B19" w:rsidRPr="00596D8C">
        <w:rPr>
          <w:rtl/>
          <w:lang w:bidi="he-IL"/>
        </w:rPr>
        <w:t>וְיָלְדָה</w:t>
      </w:r>
      <w:r w:rsidRPr="00596D8C">
        <w:rPr>
          <w:rStyle w:val="Accentuation"/>
          <w:b/>
          <w:bCs/>
          <w:bdr w:val="none" w:sz="0" w:space="0" w:color="auto" w:frame="1"/>
          <w:shd w:val="clear" w:color="auto" w:fill="FFFFFF"/>
          <w:lang w:val="fr-FR"/>
        </w:rPr>
        <w:t xml:space="preserve"> / </w:t>
      </w:r>
      <w:r w:rsidR="00EB6B19" w:rsidRPr="00596D8C">
        <w:rPr>
          <w:rtl/>
          <w:lang w:bidi="he-IL"/>
        </w:rPr>
        <w:t>זָכָר</w:t>
      </w:r>
      <w:r w:rsidRPr="00596D8C">
        <w:rPr>
          <w:rStyle w:val="Accentuation"/>
          <w:b/>
          <w:bCs/>
          <w:bdr w:val="none" w:sz="0" w:space="0" w:color="auto" w:frame="1"/>
          <w:shd w:val="clear" w:color="auto" w:fill="FFFFFF"/>
          <w:lang w:val="fr-FR"/>
        </w:rPr>
        <w:t>.</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rStyle w:val="Accentuation"/>
          <w:b/>
          <w:bCs/>
          <w:bdr w:val="none" w:sz="0" w:space="0" w:color="auto" w:frame="1"/>
          <w:shd w:val="clear" w:color="auto" w:fill="FFFFFF"/>
          <w:lang w:val="fr-FR"/>
        </w:rPr>
        <w:t> </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Ce qui donne en traduction :</w:t>
      </w:r>
      <w:r w:rsidR="00D42759" w:rsidRPr="00596D8C">
        <w:rPr>
          <w:lang w:val="fr-FR"/>
        </w:rPr>
        <w:t> une</w:t>
      </w:r>
      <w:r w:rsidRPr="00596D8C">
        <w:rPr>
          <w:lang w:val="fr-FR"/>
        </w:rPr>
        <w:t xml:space="preserve"> femme qui est capable de </w:t>
      </w:r>
      <w:r w:rsidR="00EB6B19" w:rsidRPr="00596D8C">
        <w:rPr>
          <w:rtl/>
          <w:lang w:bidi="he-IL"/>
        </w:rPr>
        <w:t>תַזְרִיעַ וְיָלְדָה</w:t>
      </w:r>
      <w:r w:rsidR="00EB6B19" w:rsidRPr="00596D8C">
        <w:rPr>
          <w:lang w:val="fr-FR"/>
        </w:rPr>
        <w:t xml:space="preserve"> </w:t>
      </w:r>
      <w:r w:rsidRPr="00596D8C">
        <w:rPr>
          <w:lang w:val="fr-FR"/>
        </w:rPr>
        <w:t>cela c’est un</w:t>
      </w:r>
      <w:r w:rsidR="00A010AA" w:rsidRPr="00596D8C">
        <w:rPr>
          <w:rStyle w:val="text"/>
          <w:color w:val="000000"/>
          <w:rtl/>
          <w:lang w:bidi="he-IL"/>
        </w:rPr>
        <w:t>זָכָר</w:t>
      </w:r>
      <w:r w:rsidR="00A010AA" w:rsidRPr="00596D8C">
        <w:rPr>
          <w:rStyle w:val="text"/>
          <w:color w:val="000000"/>
          <w:rtl/>
        </w:rPr>
        <w:t xml:space="preserve"> </w:t>
      </w:r>
      <w:r w:rsidR="00A010AA" w:rsidRPr="00596D8C">
        <w:rPr>
          <w:rStyle w:val="text"/>
          <w:color w:val="000000"/>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Donc l’identité humaine dans l’engendrement commence bien par le</w:t>
      </w:r>
      <w:r w:rsidR="00A010AA" w:rsidRPr="00596D8C">
        <w:rPr>
          <w:rStyle w:val="text"/>
          <w:color w:val="000000"/>
          <w:rtl/>
          <w:lang w:bidi="he-IL"/>
        </w:rPr>
        <w:t>זָכָר</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C’est </w:t>
      </w:r>
      <w:r w:rsidR="00D42759" w:rsidRPr="00596D8C">
        <w:rPr>
          <w:lang w:val="fr-FR"/>
        </w:rPr>
        <w:t>l</w:t>
      </w:r>
      <w:r w:rsidR="004C1B75" w:rsidRPr="00596D8C">
        <w:rPr>
          <w:lang w:val="fr-FR"/>
        </w:rPr>
        <w:t xml:space="preserve">a </w:t>
      </w:r>
      <w:r w:rsidR="004C1B75" w:rsidRPr="00596D8C">
        <w:rPr>
          <w:rtl/>
          <w:lang w:val="fr-FR" w:bidi="he-IL"/>
        </w:rPr>
        <w:t xml:space="preserve"> אִשָּׁה</w:t>
      </w:r>
      <w:r w:rsidRPr="00596D8C">
        <w:rPr>
          <w:lang w:val="fr-FR"/>
        </w:rPr>
        <w:t xml:space="preserve"> qui est capable d’enfanter qui est</w:t>
      </w:r>
      <w:r w:rsidR="00A010AA" w:rsidRPr="00596D8C">
        <w:rPr>
          <w:rStyle w:val="text"/>
          <w:color w:val="000000"/>
          <w:rtl/>
          <w:lang w:bidi="he-IL"/>
        </w:rPr>
        <w:t>זָכָר</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Et si elle enfante en tant que </w:t>
      </w:r>
      <w:r w:rsidR="00A010AA" w:rsidRPr="00596D8C">
        <w:rPr>
          <w:rStyle w:val="text"/>
          <w:color w:val="000000"/>
          <w:rtl/>
          <w:lang w:bidi="he-IL"/>
        </w:rPr>
        <w:t>נְקֵבָה</w:t>
      </w:r>
      <w:r w:rsidRPr="00596D8C">
        <w:rPr>
          <w:lang w:val="fr-FR"/>
        </w:rPr>
        <w:t xml:space="preserve"> et non en tant que</w:t>
      </w:r>
      <w:r w:rsidR="00A010AA" w:rsidRPr="00596D8C">
        <w:rPr>
          <w:rStyle w:val="text"/>
          <w:color w:val="000000"/>
          <w:rtl/>
          <w:lang w:bidi="he-IL"/>
        </w:rPr>
        <w:t>זָכָר</w:t>
      </w:r>
      <w:r w:rsidRPr="00596D8C">
        <w:rPr>
          <w:lang w:val="fr-FR"/>
        </w:rPr>
        <w:t xml:space="preserve">, alors il y a aura </w:t>
      </w:r>
      <w:r w:rsidRPr="00596D8C">
        <w:rPr>
          <w:rStyle w:val="Accentuation"/>
          <w:b/>
          <w:bCs/>
          <w:bdr w:val="none" w:sz="0" w:space="0" w:color="auto" w:frame="1"/>
          <w:shd w:val="clear" w:color="auto" w:fill="FFFFFF"/>
          <w:lang w:val="fr-FR"/>
        </w:rPr>
        <w:t>shvou'ayim.</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Si on étudiait cela </w:t>
      </w:r>
      <w:r w:rsidRPr="00596D8C">
        <w:rPr>
          <w:i/>
          <w:iCs/>
          <w:lang w:val="fr-FR"/>
        </w:rPr>
        <w:t xml:space="preserve">Al Pi </w:t>
      </w:r>
      <w:r w:rsidR="00D42759" w:rsidRPr="00596D8C">
        <w:rPr>
          <w:i/>
          <w:iCs/>
          <w:lang w:val="fr-FR"/>
        </w:rPr>
        <w:t>Hak</w:t>
      </w:r>
      <w:r w:rsidR="00EB6B19" w:rsidRPr="00596D8C">
        <w:rPr>
          <w:i/>
          <w:iCs/>
          <w:lang w:val="fr-FR"/>
        </w:rPr>
        <w:t>k</w:t>
      </w:r>
      <w:r w:rsidR="00D42759" w:rsidRPr="00596D8C">
        <w:rPr>
          <w:i/>
          <w:iCs/>
          <w:lang w:val="fr-FR"/>
        </w:rPr>
        <w:t>abala</w:t>
      </w:r>
      <w:r w:rsidR="00EB6B19" w:rsidRPr="00596D8C">
        <w:rPr>
          <w:i/>
          <w:iCs/>
          <w:lang w:val="fr-FR"/>
        </w:rPr>
        <w:t>h</w:t>
      </w:r>
      <w:r w:rsidRPr="00596D8C">
        <w:rPr>
          <w:lang w:val="fr-FR"/>
        </w:rPr>
        <w:t xml:space="preserve"> c’est exactement ce qu’on est en train d’étudier dans les cours de </w:t>
      </w:r>
      <w:r w:rsidR="00D42759" w:rsidRPr="00596D8C">
        <w:rPr>
          <w:lang w:val="fr-FR"/>
        </w:rPr>
        <w:t>Kab</w:t>
      </w:r>
      <w:r w:rsidR="00EB6B19" w:rsidRPr="00596D8C">
        <w:rPr>
          <w:lang w:val="fr-FR"/>
        </w:rPr>
        <w:t>b</w:t>
      </w:r>
      <w:r w:rsidR="00D42759" w:rsidRPr="00596D8C">
        <w:rPr>
          <w:lang w:val="fr-FR"/>
        </w:rPr>
        <w:t>ala</w:t>
      </w:r>
      <w:r w:rsidR="00EB6B19" w:rsidRPr="00596D8C">
        <w:rPr>
          <w:lang w:val="fr-FR"/>
        </w:rPr>
        <w:t>h</w:t>
      </w:r>
      <w:r w:rsidRPr="00596D8C">
        <w:rPr>
          <w:lang w:val="fr-FR"/>
        </w:rPr>
        <w:t xml:space="preserve"> sur la </w:t>
      </w:r>
      <w:r w:rsidRPr="00596D8C">
        <w:rPr>
          <w:i/>
          <w:iCs/>
          <w:lang w:val="fr-FR"/>
        </w:rPr>
        <w:t>Séfirah</w:t>
      </w:r>
      <w:r w:rsidRPr="00596D8C">
        <w:rPr>
          <w:lang w:val="fr-FR"/>
        </w:rPr>
        <w:t xml:space="preserve"> de </w:t>
      </w:r>
      <w:r w:rsidRPr="00596D8C">
        <w:rPr>
          <w:i/>
          <w:iCs/>
          <w:lang w:val="fr-FR"/>
        </w:rPr>
        <w:t>Binah</w:t>
      </w:r>
      <w:r w:rsidRPr="00596D8C">
        <w:rPr>
          <w:lang w:val="fr-FR"/>
        </w:rPr>
        <w:t xml:space="preserve">. Je ne sais pas si vous voyez le lien.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Je vous en parle dans </w:t>
      </w:r>
      <w:r w:rsidR="00D42759" w:rsidRPr="00596D8C">
        <w:rPr>
          <w:lang w:val="fr-FR"/>
        </w:rPr>
        <w:t>les catégories</w:t>
      </w:r>
      <w:r w:rsidRPr="00596D8C">
        <w:rPr>
          <w:lang w:val="fr-FR"/>
        </w:rPr>
        <w:t xml:space="preserve"> du Rav Ashlag :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La </w:t>
      </w:r>
      <w:r w:rsidRPr="00596D8C">
        <w:rPr>
          <w:i/>
          <w:iCs/>
          <w:lang w:val="fr-FR"/>
        </w:rPr>
        <w:t>Séfirah</w:t>
      </w:r>
      <w:r w:rsidRPr="00596D8C">
        <w:rPr>
          <w:lang w:val="fr-FR"/>
        </w:rPr>
        <w:t xml:space="preserve"> de </w:t>
      </w:r>
      <w:r w:rsidRPr="00596D8C">
        <w:rPr>
          <w:i/>
          <w:iCs/>
          <w:lang w:val="fr-FR"/>
        </w:rPr>
        <w:t>Binah</w:t>
      </w:r>
      <w:r w:rsidRPr="00596D8C">
        <w:rPr>
          <w:lang w:val="fr-FR"/>
        </w:rPr>
        <w:t xml:space="preserve"> se définit comme </w:t>
      </w:r>
      <w:r w:rsidRPr="00596D8C">
        <w:rPr>
          <w:i/>
          <w:iCs/>
          <w:lang w:val="fr-FR"/>
        </w:rPr>
        <w:t>Imah</w:t>
      </w:r>
      <w:r w:rsidRPr="00596D8C">
        <w:rPr>
          <w:lang w:val="fr-FR"/>
        </w:rPr>
        <w:t xml:space="preserve">. </w:t>
      </w:r>
    </w:p>
    <w:p w:rsidR="00755F36" w:rsidRPr="00596D8C" w:rsidRDefault="00F008D5" w:rsidP="00596D8C">
      <w:pPr>
        <w:pStyle w:val="NormalWeb"/>
        <w:spacing w:before="0" w:beforeAutospacing="0" w:after="0" w:afterAutospacing="0"/>
        <w:jc w:val="both"/>
        <w:rPr>
          <w:i/>
          <w:iCs/>
          <w:lang w:val="fr-FR"/>
        </w:rPr>
      </w:pPr>
      <w:r w:rsidRPr="00596D8C">
        <w:rPr>
          <w:rtl/>
          <w:lang w:bidi="he-IL"/>
        </w:rPr>
        <w:t>ח</w:t>
      </w:r>
      <w:r w:rsidRPr="00596D8C">
        <w:rPr>
          <w:color w:val="000000"/>
          <w:rtl/>
          <w:lang w:bidi="he-IL"/>
        </w:rPr>
        <w:t>וֹ</w:t>
      </w:r>
      <w:r w:rsidRPr="00596D8C">
        <w:rPr>
          <w:rtl/>
          <w:lang w:bidi="he-IL"/>
        </w:rPr>
        <w:t>כ</w:t>
      </w:r>
      <w:r w:rsidRPr="00596D8C">
        <w:rPr>
          <w:color w:val="000000"/>
          <w:rtl/>
          <w:lang w:bidi="he-IL"/>
        </w:rPr>
        <w:t>ְ</w:t>
      </w:r>
      <w:r w:rsidRPr="00596D8C">
        <w:rPr>
          <w:rtl/>
          <w:lang w:bidi="he-IL"/>
        </w:rPr>
        <w:t>מ</w:t>
      </w:r>
      <w:r w:rsidRPr="00596D8C">
        <w:rPr>
          <w:color w:val="000000"/>
          <w:rtl/>
          <w:lang w:val="fr-FR" w:bidi="he-IL"/>
        </w:rPr>
        <w:t>ָה</w:t>
      </w:r>
      <w:r w:rsidRPr="00596D8C">
        <w:rPr>
          <w:lang w:val="fr-FR"/>
        </w:rPr>
        <w:t xml:space="preserve"> </w:t>
      </w:r>
      <w:r w:rsidR="00755F36" w:rsidRPr="00596D8C">
        <w:rPr>
          <w:lang w:val="fr-FR"/>
        </w:rPr>
        <w:t xml:space="preserve">c’est </w:t>
      </w:r>
      <w:r w:rsidR="00755F36" w:rsidRPr="00596D8C">
        <w:rPr>
          <w:i/>
          <w:iCs/>
          <w:lang w:val="fr-FR"/>
        </w:rPr>
        <w:t>Aba</w:t>
      </w:r>
      <w:r w:rsidR="00755F36"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i/>
          <w:iCs/>
          <w:lang w:val="fr-FR"/>
        </w:rPr>
        <w:t>Binah</w:t>
      </w:r>
      <w:r w:rsidRPr="00596D8C">
        <w:rPr>
          <w:lang w:val="fr-FR"/>
        </w:rPr>
        <w:t xml:space="preserve"> est </w:t>
      </w:r>
      <w:r w:rsidRPr="00596D8C">
        <w:rPr>
          <w:i/>
          <w:iCs/>
          <w:lang w:val="fr-FR"/>
        </w:rPr>
        <w:t>Mashpehet al menat meqabel</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i/>
          <w:iCs/>
          <w:lang w:val="fr-FR"/>
        </w:rPr>
        <w:t>Mashpehet</w:t>
      </w:r>
      <w:r w:rsidRPr="00596D8C">
        <w:rPr>
          <w:lang w:val="fr-FR"/>
        </w:rPr>
        <w:t xml:space="preserve"> c’est</w:t>
      </w:r>
      <w:r w:rsidR="00A010AA" w:rsidRPr="00596D8C">
        <w:rPr>
          <w:rStyle w:val="text"/>
          <w:color w:val="000000"/>
          <w:rtl/>
          <w:lang w:bidi="he-IL"/>
        </w:rPr>
        <w:t>זָכָר</w:t>
      </w:r>
      <w:r w:rsidR="00A010AA" w:rsidRPr="00596D8C">
        <w:rPr>
          <w:rStyle w:val="text"/>
          <w:color w:val="000000"/>
          <w:rtl/>
        </w:rPr>
        <w:t xml:space="preserve"> </w:t>
      </w:r>
      <w:r w:rsidR="00A010AA" w:rsidRPr="00596D8C">
        <w:rPr>
          <w:rStyle w:val="text"/>
          <w:color w:val="000000"/>
          <w:lang w:val="fr-FR"/>
        </w:rPr>
        <w:t xml:space="preserve"> </w:t>
      </w:r>
    </w:p>
    <w:p w:rsidR="00755F36" w:rsidRPr="00596D8C" w:rsidRDefault="00A010AA" w:rsidP="00596D8C">
      <w:pPr>
        <w:pStyle w:val="NormalWeb"/>
        <w:spacing w:before="0" w:beforeAutospacing="0" w:after="0" w:afterAutospacing="0"/>
        <w:jc w:val="both"/>
        <w:rPr>
          <w:lang w:val="fr-FR"/>
        </w:rPr>
      </w:pPr>
      <w:r w:rsidRPr="00596D8C">
        <w:rPr>
          <w:rStyle w:val="text"/>
          <w:color w:val="000000"/>
          <w:rtl/>
          <w:lang w:bidi="he-IL"/>
        </w:rPr>
        <w:t>זָכָר</w:t>
      </w:r>
      <w:r w:rsidRPr="00596D8C">
        <w:rPr>
          <w:rStyle w:val="text"/>
          <w:color w:val="000000"/>
          <w:rtl/>
        </w:rPr>
        <w:t xml:space="preserve"> </w:t>
      </w:r>
      <w:r w:rsidRPr="00596D8C">
        <w:rPr>
          <w:rStyle w:val="text"/>
          <w:color w:val="000000"/>
          <w:lang w:val="fr-FR"/>
        </w:rPr>
        <w:t xml:space="preserve"> </w:t>
      </w:r>
      <w:r w:rsidR="00755F36" w:rsidRPr="00596D8C">
        <w:rPr>
          <w:lang w:val="fr-FR"/>
        </w:rPr>
        <w:t xml:space="preserve">c’est celui qui est </w:t>
      </w:r>
      <w:r w:rsidR="00755F36" w:rsidRPr="00596D8C">
        <w:rPr>
          <w:i/>
          <w:iCs/>
          <w:lang w:val="fr-FR"/>
        </w:rPr>
        <w:t>Mashpia’h</w:t>
      </w:r>
      <w:r w:rsidR="00755F36" w:rsidRPr="00596D8C">
        <w:rPr>
          <w:lang w:val="fr-FR"/>
        </w:rPr>
        <w:t xml:space="preserve">. La </w:t>
      </w:r>
      <w:r w:rsidRPr="00596D8C">
        <w:rPr>
          <w:rStyle w:val="text"/>
          <w:color w:val="000000"/>
          <w:rtl/>
          <w:lang w:bidi="he-IL"/>
        </w:rPr>
        <w:t>נְקֵבָה</w:t>
      </w:r>
      <w:r w:rsidR="00755F36" w:rsidRPr="00596D8C">
        <w:rPr>
          <w:lang w:val="fr-FR"/>
        </w:rPr>
        <w:t xml:space="preserve"> c’est celle qui est </w:t>
      </w:r>
      <w:r w:rsidR="00755F36" w:rsidRPr="00596D8C">
        <w:rPr>
          <w:i/>
          <w:iCs/>
          <w:lang w:val="fr-FR"/>
        </w:rPr>
        <w:t>Meqabelet</w:t>
      </w:r>
      <w:r w:rsidR="00755F36"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Je vais vous l’éclairer par un verset de l’histoire d</w:t>
      </w:r>
      <w:r w:rsidR="009B3B2D" w:rsidRPr="00596D8C">
        <w:rPr>
          <w:lang w:val="fr-FR"/>
        </w:rPr>
        <w:t xml:space="preserve">e </w:t>
      </w:r>
      <w:r w:rsidR="009B3B2D" w:rsidRPr="00596D8C">
        <w:rPr>
          <w:rtl/>
          <w:lang w:val="fr-FR" w:bidi="he-IL"/>
        </w:rPr>
        <w:t>אָדָם</w:t>
      </w:r>
      <w:r w:rsidRPr="00596D8C">
        <w:rPr>
          <w:lang w:val="fr-FR"/>
        </w:rPr>
        <w:t xml:space="preserve"> et </w:t>
      </w:r>
      <w:r w:rsidR="0010618C" w:rsidRPr="00596D8C">
        <w:rPr>
          <w:rStyle w:val="text"/>
          <w:color w:val="000000"/>
          <w:rtl/>
          <w:lang w:bidi="he-IL"/>
        </w:rPr>
        <w:t>חַוָּה</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Un verset après la faute qui a consisté à manger de l’arbre </w:t>
      </w:r>
    </w:p>
    <w:p w:rsidR="00755F36" w:rsidRPr="00596D8C" w:rsidRDefault="00755F36" w:rsidP="00596D8C">
      <w:pPr>
        <w:pStyle w:val="Titre5"/>
        <w:spacing w:before="0" w:line="240" w:lineRule="auto"/>
        <w:jc w:val="both"/>
        <w:rPr>
          <w:rFonts w:ascii="Times New Roman" w:hAnsi="Times New Roman" w:cs="Times New Roman"/>
          <w:color w:val="auto"/>
          <w:sz w:val="24"/>
          <w:szCs w:val="24"/>
          <w:lang w:val="fr-FR"/>
        </w:rPr>
      </w:pPr>
      <w:r w:rsidRPr="00596D8C">
        <w:rPr>
          <w:rStyle w:val="Accentuation"/>
          <w:rFonts w:ascii="Times New Roman" w:hAnsi="Times New Roman" w:cs="Times New Roman"/>
          <w:color w:val="auto"/>
          <w:sz w:val="24"/>
          <w:szCs w:val="24"/>
          <w:lang w:val="fr-FR"/>
        </w:rPr>
        <w:t xml:space="preserve">Et vit la </w:t>
      </w:r>
      <w:r w:rsidR="0010618C" w:rsidRPr="00596D8C">
        <w:rPr>
          <w:rFonts w:ascii="Times New Roman" w:eastAsia="Times New Roman" w:hAnsi="Times New Roman" w:cs="Times New Roman"/>
          <w:color w:val="auto"/>
          <w:sz w:val="24"/>
          <w:szCs w:val="24"/>
          <w:lang w:val="fr-FR" w:eastAsia="en-GB" w:bidi="he-IL"/>
        </w:rPr>
        <w:t>femme</w:t>
      </w:r>
      <w:r w:rsidRPr="00596D8C">
        <w:rPr>
          <w:rFonts w:ascii="Times New Roman" w:hAnsi="Times New Roman" w:cs="Times New Roman"/>
          <w:color w:val="auto"/>
          <w:sz w:val="24"/>
          <w:szCs w:val="24"/>
          <w:lang w:val="fr-FR"/>
        </w:rPr>
        <w:t xml:space="preserve"> </w:t>
      </w:r>
      <w:r w:rsidRPr="00596D8C">
        <w:rPr>
          <w:rStyle w:val="Accentuation"/>
          <w:rFonts w:ascii="Times New Roman" w:hAnsi="Times New Roman" w:cs="Times New Roman"/>
          <w:color w:val="auto"/>
          <w:sz w:val="24"/>
          <w:szCs w:val="24"/>
          <w:lang w:val="fr-FR"/>
        </w:rPr>
        <w:t>Que L’arbre était bon à manger beau à voir et précieux à comprendre...</w:t>
      </w:r>
      <w:r w:rsidRPr="00596D8C">
        <w:rPr>
          <w:rFonts w:ascii="Times New Roman" w:hAnsi="Times New Roman" w:cs="Times New Roman"/>
          <w:color w:val="auto"/>
          <w:sz w:val="24"/>
          <w:szCs w:val="24"/>
          <w:lang w:val="fr-FR"/>
        </w:rPr>
        <w:t xml:space="preserve"> </w:t>
      </w:r>
    </w:p>
    <w:p w:rsidR="00755F36" w:rsidRPr="00596D8C" w:rsidRDefault="00755F36" w:rsidP="00596D8C">
      <w:pPr>
        <w:pStyle w:val="Titre5"/>
        <w:spacing w:before="0" w:line="240" w:lineRule="auto"/>
        <w:jc w:val="both"/>
        <w:rPr>
          <w:rFonts w:ascii="Times New Roman" w:hAnsi="Times New Roman" w:cs="Times New Roman"/>
          <w:color w:val="auto"/>
          <w:sz w:val="24"/>
          <w:szCs w:val="24"/>
          <w:lang w:val="fr-FR"/>
        </w:rPr>
      </w:pPr>
      <w:r w:rsidRPr="00596D8C">
        <w:rPr>
          <w:rFonts w:ascii="Times New Roman" w:hAnsi="Times New Roman" w:cs="Times New Roman"/>
          <w:color w:val="auto"/>
          <w:sz w:val="24"/>
          <w:szCs w:val="24"/>
          <w:lang w:val="fr-FR"/>
        </w:rPr>
        <w:t xml:space="preserve">  </w:t>
      </w:r>
    </w:p>
    <w:p w:rsidR="00755F36" w:rsidRPr="00596D8C" w:rsidRDefault="00755F36" w:rsidP="00596D8C">
      <w:pPr>
        <w:pStyle w:val="Titre5"/>
        <w:spacing w:before="0" w:line="240" w:lineRule="auto"/>
        <w:jc w:val="both"/>
        <w:rPr>
          <w:rFonts w:ascii="Times New Roman" w:hAnsi="Times New Roman" w:cs="Times New Roman"/>
          <w:color w:val="auto"/>
          <w:sz w:val="24"/>
          <w:szCs w:val="24"/>
          <w:lang w:val="fr-FR"/>
        </w:rPr>
      </w:pPr>
      <w:r w:rsidRPr="00596D8C">
        <w:rPr>
          <w:rFonts w:ascii="Times New Roman" w:hAnsi="Times New Roman" w:cs="Times New Roman"/>
          <w:color w:val="auto"/>
          <w:sz w:val="24"/>
          <w:szCs w:val="24"/>
          <w:lang w:val="fr-FR"/>
        </w:rPr>
        <w:t xml:space="preserve">C’est toute une série </w:t>
      </w:r>
      <w:r w:rsidR="00D42759" w:rsidRPr="00596D8C">
        <w:rPr>
          <w:rFonts w:ascii="Times New Roman" w:hAnsi="Times New Roman" w:cs="Times New Roman"/>
          <w:i/>
          <w:iCs/>
          <w:color w:val="auto"/>
          <w:sz w:val="24"/>
          <w:szCs w:val="24"/>
          <w:lang w:val="fr-FR"/>
        </w:rPr>
        <w:t>d’Anaot</w:t>
      </w:r>
      <w:r w:rsidRPr="00596D8C">
        <w:rPr>
          <w:rFonts w:ascii="Times New Roman" w:hAnsi="Times New Roman" w:cs="Times New Roman"/>
          <w:color w:val="auto"/>
          <w:sz w:val="24"/>
          <w:szCs w:val="24"/>
          <w:lang w:val="fr-FR"/>
        </w:rPr>
        <w:t xml:space="preserve"> qui </w:t>
      </w:r>
      <w:r w:rsidR="00D42759" w:rsidRPr="00596D8C">
        <w:rPr>
          <w:rFonts w:ascii="Times New Roman" w:hAnsi="Times New Roman" w:cs="Times New Roman"/>
          <w:color w:val="auto"/>
          <w:sz w:val="24"/>
          <w:szCs w:val="24"/>
          <w:lang w:val="fr-FR"/>
        </w:rPr>
        <w:t>constitue</w:t>
      </w:r>
      <w:r w:rsidRPr="00596D8C">
        <w:rPr>
          <w:rFonts w:ascii="Times New Roman" w:hAnsi="Times New Roman" w:cs="Times New Roman"/>
          <w:color w:val="auto"/>
          <w:sz w:val="24"/>
          <w:szCs w:val="24"/>
          <w:lang w:val="fr-FR"/>
        </w:rPr>
        <w:t xml:space="preserve"> la conscience de l’être humain</w:t>
      </w:r>
      <w:r w:rsidRPr="00596D8C">
        <w:rPr>
          <w:rStyle w:val="Accentuation"/>
          <w:rFonts w:ascii="Times New Roman" w:hAnsi="Times New Roman" w:cs="Times New Roman"/>
          <w:color w:val="auto"/>
          <w:sz w:val="24"/>
          <w:szCs w:val="24"/>
          <w:lang w:val="fr-FR"/>
        </w:rPr>
        <w:t>.</w:t>
      </w:r>
      <w:r w:rsidRPr="00596D8C">
        <w:rPr>
          <w:rFonts w:ascii="Times New Roman" w:hAnsi="Times New Roman" w:cs="Times New Roman"/>
          <w:color w:val="auto"/>
          <w:sz w:val="24"/>
          <w:szCs w:val="24"/>
          <w:lang w:val="fr-FR"/>
        </w:rPr>
        <w:t xml:space="preserve"> Elle se constitue de jouissances qu’elle reçoit du monde extérieur.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L’attitude qui </w:t>
      </w:r>
      <w:r w:rsidR="00D42759" w:rsidRPr="00596D8C">
        <w:rPr>
          <w:lang w:val="fr-FR"/>
        </w:rPr>
        <w:t>consiste</w:t>
      </w:r>
      <w:r w:rsidRPr="00596D8C">
        <w:rPr>
          <w:lang w:val="fr-FR"/>
        </w:rPr>
        <w:t xml:space="preserve"> à être </w:t>
      </w:r>
      <w:r w:rsidRPr="00596D8C">
        <w:rPr>
          <w:i/>
          <w:iCs/>
          <w:lang w:val="fr-FR"/>
        </w:rPr>
        <w:t>Meqabel</w:t>
      </w:r>
      <w:r w:rsidRPr="00596D8C">
        <w:rPr>
          <w:lang w:val="fr-FR"/>
        </w:rPr>
        <w:t xml:space="preserve">, à recevoir : c’est </w:t>
      </w:r>
      <w:r w:rsidR="00A010AA" w:rsidRPr="00596D8C">
        <w:rPr>
          <w:rStyle w:val="text"/>
          <w:color w:val="000000"/>
          <w:rtl/>
          <w:lang w:bidi="he-IL"/>
        </w:rPr>
        <w:t>נְקֵבָה</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L’attitude qui consiste à être </w:t>
      </w:r>
      <w:r w:rsidRPr="00596D8C">
        <w:rPr>
          <w:i/>
          <w:iCs/>
          <w:lang w:val="fr-FR"/>
        </w:rPr>
        <w:t>Mashpia’h</w:t>
      </w:r>
      <w:r w:rsidRPr="00596D8C">
        <w:rPr>
          <w:lang w:val="fr-FR"/>
        </w:rPr>
        <w:t> : c’est</w:t>
      </w:r>
      <w:r w:rsidR="00A010AA" w:rsidRPr="00596D8C">
        <w:rPr>
          <w:rStyle w:val="text"/>
          <w:color w:val="000000"/>
          <w:rtl/>
          <w:lang w:bidi="he-IL"/>
        </w:rPr>
        <w:t>זָכָר</w:t>
      </w:r>
      <w:r w:rsidRPr="00596D8C">
        <w:rPr>
          <w:lang w:val="fr-FR"/>
        </w:rPr>
        <w:t xml:space="preserve">. L’équation est très importante. On y reviendra.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Ce verset où </w:t>
      </w:r>
      <w:r w:rsidR="009B3B2D" w:rsidRPr="00596D8C">
        <w:rPr>
          <w:rtl/>
          <w:lang w:val="fr-FR" w:bidi="he-IL"/>
        </w:rPr>
        <w:t>אָדָם</w:t>
      </w:r>
      <w:r w:rsidRPr="00596D8C">
        <w:rPr>
          <w:lang w:val="fr-FR"/>
        </w:rPr>
        <w:t xml:space="preserve"> nomme sa femme </w:t>
      </w:r>
      <w:r w:rsidR="0010618C" w:rsidRPr="00596D8C">
        <w:rPr>
          <w:rStyle w:val="text"/>
          <w:color w:val="000000"/>
          <w:rtl/>
          <w:lang w:bidi="he-IL"/>
        </w:rPr>
        <w:t>חַוָּה</w:t>
      </w:r>
      <w:r w:rsidRPr="00596D8C">
        <w:rPr>
          <w:lang w:val="fr-FR"/>
        </w:rPr>
        <w:t xml:space="preserve"> : </w:t>
      </w:r>
      <w:r w:rsidR="00A010AA" w:rsidRPr="00596D8C">
        <w:rPr>
          <w:kern w:val="36"/>
          <w:rtl/>
          <w:lang w:val="fr-FR" w:bidi="he-IL"/>
        </w:rPr>
        <w:t>בְּרֵאשִׁית</w:t>
      </w:r>
      <w:r w:rsidRPr="00596D8C">
        <w:rPr>
          <w:lang w:val="fr-FR"/>
        </w:rPr>
        <w:t xml:space="preserve"> </w:t>
      </w:r>
      <w:r w:rsidRPr="00596D8C">
        <w:rPr>
          <w:i/>
          <w:iCs/>
          <w:lang w:val="fr-FR"/>
        </w:rPr>
        <w:t>3:20</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rtl/>
          <w:lang w:bidi="he-IL"/>
        </w:rPr>
        <w:t>וַיִּקְרָא הָאָדָם שֵׁם אִשְׁתּוֹ</w:t>
      </w:r>
      <w:r w:rsidRPr="00596D8C">
        <w:rPr>
          <w:rtl/>
        </w:rPr>
        <w:t xml:space="preserve">, </w:t>
      </w:r>
      <w:r w:rsidRPr="00596D8C">
        <w:rPr>
          <w:rtl/>
          <w:lang w:bidi="he-IL"/>
        </w:rPr>
        <w:t>חַוָּה</w:t>
      </w:r>
      <w:r w:rsidRPr="00596D8C">
        <w:rPr>
          <w:rtl/>
        </w:rPr>
        <w:t xml:space="preserve">:  </w:t>
      </w:r>
      <w:r w:rsidRPr="00596D8C">
        <w:rPr>
          <w:rtl/>
          <w:lang w:bidi="he-IL"/>
        </w:rPr>
        <w:t>כִּי הִוא הָיְתָה</w:t>
      </w:r>
      <w:r w:rsidRPr="00596D8C">
        <w:rPr>
          <w:rtl/>
        </w:rPr>
        <w:t xml:space="preserve">, </w:t>
      </w:r>
      <w:r w:rsidRPr="00596D8C">
        <w:rPr>
          <w:rtl/>
          <w:lang w:bidi="he-IL"/>
        </w:rPr>
        <w:t>אֵם כָּל</w:t>
      </w:r>
      <w:r w:rsidRPr="00596D8C">
        <w:rPr>
          <w:rtl/>
        </w:rPr>
        <w:t>-</w:t>
      </w:r>
      <w:r w:rsidRPr="00596D8C">
        <w:rPr>
          <w:rtl/>
          <w:lang w:bidi="he-IL"/>
        </w:rPr>
        <w:t>חָי</w:t>
      </w:r>
      <w:r w:rsidRPr="00596D8C">
        <w:rPr>
          <w:lang w:val="fr-FR"/>
        </w:rPr>
        <w:t xml:space="preserve"> </w:t>
      </w:r>
    </w:p>
    <w:p w:rsidR="00755F36" w:rsidRPr="00596D8C" w:rsidRDefault="009B3B2D" w:rsidP="00596D8C">
      <w:pPr>
        <w:pStyle w:val="NormalWeb"/>
        <w:spacing w:before="0" w:beforeAutospacing="0" w:after="0" w:afterAutospacing="0"/>
        <w:jc w:val="both"/>
        <w:rPr>
          <w:lang w:val="fr-FR"/>
        </w:rPr>
      </w:pPr>
      <w:r w:rsidRPr="00596D8C">
        <w:rPr>
          <w:rtl/>
          <w:lang w:val="fr-FR" w:bidi="he-IL"/>
        </w:rPr>
        <w:t>הָאָדָם</w:t>
      </w:r>
      <w:r w:rsidR="00755F36" w:rsidRPr="00596D8C">
        <w:rPr>
          <w:lang w:val="fr-FR"/>
        </w:rPr>
        <w:t xml:space="preserve"> (et non pas </w:t>
      </w:r>
      <w:r w:rsidRPr="00596D8C">
        <w:rPr>
          <w:rtl/>
          <w:lang w:val="fr-FR" w:bidi="he-IL"/>
        </w:rPr>
        <w:t>אָדָם</w:t>
      </w:r>
      <w:r w:rsidR="00755F36" w:rsidRPr="00596D8C">
        <w:rPr>
          <w:lang w:val="fr-FR"/>
        </w:rPr>
        <w:t xml:space="preserve">) nomma le nom de sa femme </w:t>
      </w:r>
      <w:r w:rsidR="0010618C" w:rsidRPr="00596D8C">
        <w:rPr>
          <w:rStyle w:val="text"/>
          <w:color w:val="000000"/>
          <w:rtl/>
          <w:lang w:bidi="he-IL"/>
        </w:rPr>
        <w:t>חַוָּה</w:t>
      </w:r>
      <w:r w:rsidR="0010618C" w:rsidRPr="00596D8C">
        <w:rPr>
          <w:lang w:val="fr-FR"/>
        </w:rPr>
        <w:t xml:space="preserve"> </w:t>
      </w:r>
      <w:r w:rsidR="00755F36" w:rsidRPr="00596D8C">
        <w:rPr>
          <w:lang w:val="fr-FR"/>
        </w:rPr>
        <w:t xml:space="preserve">car elle était la mère de tout vivant.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L’objection des </w:t>
      </w:r>
      <w:r w:rsidR="00D42759" w:rsidRPr="00596D8C">
        <w:rPr>
          <w:lang w:val="fr-FR"/>
        </w:rPr>
        <w:t>commentateurs</w:t>
      </w:r>
      <w:r w:rsidRPr="00596D8C">
        <w:rPr>
          <w:lang w:val="fr-FR"/>
        </w:rPr>
        <w:t xml:space="preserve"> c’est que </w:t>
      </w:r>
      <w:r w:rsidR="0010618C" w:rsidRPr="00596D8C">
        <w:rPr>
          <w:rStyle w:val="text"/>
          <w:color w:val="000000"/>
          <w:rtl/>
          <w:lang w:bidi="he-IL"/>
        </w:rPr>
        <w:t>חַוָּה</w:t>
      </w:r>
      <w:r w:rsidRPr="00596D8C">
        <w:rPr>
          <w:lang w:val="fr-FR"/>
        </w:rPr>
        <w:t xml:space="preserve"> n’a pas été la mère de tous les vivants mais la mère de tous les hommes. </w:t>
      </w:r>
    </w:p>
    <w:p w:rsidR="00755F36" w:rsidRPr="00596D8C" w:rsidRDefault="00755F36" w:rsidP="00596D8C">
      <w:pPr>
        <w:pStyle w:val="NormalWeb"/>
        <w:spacing w:before="0" w:beforeAutospacing="0" w:after="0" w:afterAutospacing="0"/>
        <w:jc w:val="both"/>
        <w:rPr>
          <w:lang w:val="fr-FR"/>
        </w:rPr>
      </w:pPr>
      <w:r w:rsidRPr="00596D8C">
        <w:rPr>
          <w:lang w:val="fr-FR"/>
        </w:rPr>
        <w:t>Au niveau du Midrash on s’appuie sur « </w:t>
      </w:r>
      <w:r w:rsidR="0010618C" w:rsidRPr="00596D8C">
        <w:rPr>
          <w:rtl/>
          <w:lang w:bidi="he-IL"/>
        </w:rPr>
        <w:t>כָּל</w:t>
      </w:r>
      <w:r w:rsidR="0010618C" w:rsidRPr="00596D8C">
        <w:rPr>
          <w:rtl/>
        </w:rPr>
        <w:t>-</w:t>
      </w:r>
      <w:r w:rsidR="0010618C" w:rsidRPr="00596D8C">
        <w:rPr>
          <w:rtl/>
          <w:lang w:bidi="he-IL"/>
        </w:rPr>
        <w:t>חָי</w:t>
      </w:r>
      <w:r w:rsidRPr="00596D8C">
        <w:rPr>
          <w:lang w:val="fr-FR"/>
        </w:rPr>
        <w:t> </w:t>
      </w:r>
      <w:r w:rsidR="0010618C" w:rsidRPr="00596D8C">
        <w:rPr>
          <w:lang w:val="fr-FR"/>
        </w:rPr>
        <w:t xml:space="preserve"> </w:t>
      </w:r>
      <w:r w:rsidR="0010618C" w:rsidRPr="00596D8C">
        <w:rPr>
          <w:rtl/>
          <w:lang w:bidi="he-IL"/>
        </w:rPr>
        <w:t>נִשָׁמָ</w:t>
      </w:r>
      <w:r w:rsidR="0010618C" w:rsidRPr="00596D8C">
        <w:rPr>
          <w:kern w:val="36"/>
          <w:rtl/>
          <w:lang w:val="fr-FR" w:bidi="he-IL"/>
        </w:rPr>
        <w:t>ת</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lastRenderedPageBreak/>
        <w:t xml:space="preserve">Le Pshat c’est « âme de tout vivant », mais l’âme de tout vivant vraiment c’est l’homme, celui qui est capable au niveau de la </w:t>
      </w:r>
      <w:r w:rsidR="0010618C" w:rsidRPr="00596D8C">
        <w:rPr>
          <w:rtl/>
          <w:lang w:bidi="he-IL"/>
        </w:rPr>
        <w:t>נְשָׁמָה</w:t>
      </w:r>
      <w:r w:rsidR="0010618C" w:rsidRPr="00596D8C">
        <w:rPr>
          <w:lang w:val="fr-FR"/>
        </w:rPr>
        <w:t xml:space="preserve"> </w:t>
      </w:r>
      <w:r w:rsidRPr="00596D8C">
        <w:rPr>
          <w:lang w:val="fr-FR"/>
        </w:rPr>
        <w:t>qui est « </w:t>
      </w:r>
      <w:r w:rsidR="0010618C" w:rsidRPr="00596D8C">
        <w:rPr>
          <w:rtl/>
          <w:lang w:val="fr-FR" w:bidi="he-IL"/>
        </w:rPr>
        <w:t>נֶפֶשׁ חַיָּה</w:t>
      </w:r>
      <w:r w:rsidRPr="00596D8C">
        <w:rPr>
          <w:lang w:val="fr-FR"/>
        </w:rPr>
        <w:t xml:space="preserve">». Cela veut dire l’âme du vivant vraiment. Mais cela c’est le Drash et non le Pshat.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D’ailleurs les exégètes de la critique biblique prétendent à cause de cela que </w:t>
      </w:r>
      <w:r w:rsidR="0010618C" w:rsidRPr="00596D8C">
        <w:rPr>
          <w:rtl/>
          <w:lang w:bidi="he-IL"/>
        </w:rPr>
        <w:t>כִּי הִוא הָיְתָה</w:t>
      </w:r>
      <w:r w:rsidR="0010618C" w:rsidRPr="00596D8C">
        <w:rPr>
          <w:rtl/>
        </w:rPr>
        <w:t xml:space="preserve">, </w:t>
      </w:r>
      <w:r w:rsidR="0010618C" w:rsidRPr="00596D8C">
        <w:rPr>
          <w:rtl/>
          <w:lang w:bidi="he-IL"/>
        </w:rPr>
        <w:t>אֵם כָּל</w:t>
      </w:r>
      <w:r w:rsidR="0010618C" w:rsidRPr="00596D8C">
        <w:rPr>
          <w:rtl/>
        </w:rPr>
        <w:t>-</w:t>
      </w:r>
      <w:r w:rsidR="0010618C" w:rsidRPr="00596D8C">
        <w:rPr>
          <w:rtl/>
          <w:lang w:bidi="he-IL"/>
        </w:rPr>
        <w:t>חָי</w:t>
      </w:r>
      <w:r w:rsidRPr="00596D8C">
        <w:rPr>
          <w:lang w:val="fr-FR"/>
        </w:rPr>
        <w:t xml:space="preserve"> car elle était la mère de tout vivant est une glose ajoutée par la suite par les scribes. La difficulté ici c’est que d’après le sens </w:t>
      </w:r>
      <w:r w:rsidR="0010618C" w:rsidRPr="00596D8C">
        <w:rPr>
          <w:rtl/>
          <w:lang w:bidi="he-IL"/>
        </w:rPr>
        <w:t>כִּי הִוא הָיְתָה</w:t>
      </w:r>
      <w:r w:rsidR="0010618C" w:rsidRPr="00596D8C">
        <w:rPr>
          <w:rtl/>
        </w:rPr>
        <w:t xml:space="preserve">, </w:t>
      </w:r>
      <w:r w:rsidR="0010618C" w:rsidRPr="00596D8C">
        <w:rPr>
          <w:rtl/>
          <w:lang w:bidi="he-IL"/>
        </w:rPr>
        <w:t>אֵם כָּל</w:t>
      </w:r>
      <w:r w:rsidR="0010618C" w:rsidRPr="00596D8C">
        <w:rPr>
          <w:rtl/>
        </w:rPr>
        <w:t>-</w:t>
      </w:r>
      <w:r w:rsidR="0010618C" w:rsidRPr="00596D8C">
        <w:rPr>
          <w:rtl/>
          <w:lang w:bidi="he-IL"/>
        </w:rPr>
        <w:t>חָי</w:t>
      </w:r>
      <w:r w:rsidR="0010618C" w:rsidRPr="00596D8C">
        <w:rPr>
          <w:lang w:val="fr-FR"/>
        </w:rPr>
        <w:t xml:space="preserve"> </w:t>
      </w:r>
      <w:r w:rsidRPr="00596D8C">
        <w:rPr>
          <w:lang w:val="fr-FR"/>
        </w:rPr>
        <w:t xml:space="preserve">elle aurait dû s’appeler </w:t>
      </w:r>
      <w:r w:rsidR="0010618C" w:rsidRPr="00596D8C">
        <w:rPr>
          <w:rtl/>
          <w:lang w:val="fr-FR" w:bidi="he-IL"/>
        </w:rPr>
        <w:t>חַיָּה</w:t>
      </w:r>
      <w:r w:rsidR="0010618C" w:rsidRPr="00596D8C">
        <w:rPr>
          <w:lang w:val="fr-FR"/>
        </w:rPr>
        <w:t xml:space="preserve"> </w:t>
      </w:r>
      <w:r w:rsidRPr="00596D8C">
        <w:rPr>
          <w:lang w:val="fr-FR"/>
        </w:rPr>
        <w:t xml:space="preserve">et non </w:t>
      </w:r>
      <w:r w:rsidR="0010618C" w:rsidRPr="00596D8C">
        <w:rPr>
          <w:rStyle w:val="text"/>
          <w:color w:val="000000"/>
          <w:rtl/>
          <w:lang w:bidi="he-IL"/>
        </w:rPr>
        <w:t>חַוָּה</w:t>
      </w:r>
      <w:r w:rsidR="0010618C" w:rsidRPr="00596D8C">
        <w:rPr>
          <w:lang w:val="fr-FR"/>
        </w:rPr>
        <w:t xml:space="preserve"> </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Mais en fait il y a écrit </w:t>
      </w:r>
      <w:r w:rsidR="0010618C" w:rsidRPr="00596D8C">
        <w:rPr>
          <w:rStyle w:val="text"/>
          <w:color w:val="000000"/>
          <w:rtl/>
          <w:lang w:bidi="he-IL"/>
        </w:rPr>
        <w:t>חַוָּה</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A quoi </w:t>
      </w:r>
      <w:r w:rsidR="009B3B2D" w:rsidRPr="00596D8C">
        <w:rPr>
          <w:rtl/>
          <w:lang w:val="fr-FR" w:bidi="he-IL"/>
        </w:rPr>
        <w:t>אָדָם</w:t>
      </w:r>
      <w:r w:rsidRPr="00596D8C">
        <w:rPr>
          <w:lang w:val="fr-FR"/>
        </w:rPr>
        <w:t xml:space="preserve"> a t</w:t>
      </w:r>
      <w:r w:rsidR="00D42759" w:rsidRPr="00596D8C">
        <w:rPr>
          <w:lang w:val="fr-FR"/>
        </w:rPr>
        <w:t>-</w:t>
      </w:r>
      <w:r w:rsidRPr="00596D8C">
        <w:rPr>
          <w:lang w:val="fr-FR"/>
        </w:rPr>
        <w:t xml:space="preserve">il voué sa </w:t>
      </w:r>
      <w:r w:rsidR="004C1B75" w:rsidRPr="00596D8C">
        <w:rPr>
          <w:rtl/>
          <w:lang w:val="fr-FR" w:bidi="he-IL"/>
        </w:rPr>
        <w:t>אִשָּׁה</w:t>
      </w:r>
      <w:r w:rsidRPr="00596D8C">
        <w:rPr>
          <w:lang w:val="fr-FR"/>
        </w:rPr>
        <w:t xml:space="preserve"> dans ce verset ? A être mère ! </w:t>
      </w:r>
    </w:p>
    <w:p w:rsidR="0010618C" w:rsidRPr="00596D8C" w:rsidRDefault="0010618C" w:rsidP="00596D8C">
      <w:pPr>
        <w:pStyle w:val="NormalWeb"/>
        <w:spacing w:before="0" w:beforeAutospacing="0" w:after="0" w:afterAutospacing="0"/>
        <w:jc w:val="both"/>
        <w:rPr>
          <w:lang w:val="fr-FR"/>
        </w:rPr>
      </w:pPr>
      <w:r w:rsidRPr="00596D8C">
        <w:rPr>
          <w:rtl/>
          <w:lang w:bidi="he-IL"/>
        </w:rPr>
        <w:t>כִּי הִוא הָיְתָה</w:t>
      </w:r>
      <w:r w:rsidRPr="00596D8C">
        <w:rPr>
          <w:rtl/>
        </w:rPr>
        <w:t xml:space="preserve">, </w:t>
      </w:r>
      <w:r w:rsidRPr="00596D8C">
        <w:rPr>
          <w:rtl/>
          <w:lang w:bidi="he-IL"/>
        </w:rPr>
        <w:t>אֵם כָּל</w:t>
      </w:r>
      <w:r w:rsidRPr="00596D8C">
        <w:rPr>
          <w:rtl/>
        </w:rPr>
        <w:t>-</w:t>
      </w:r>
      <w:r w:rsidRPr="00596D8C">
        <w:rPr>
          <w:rtl/>
          <w:lang w:bidi="he-IL"/>
        </w:rPr>
        <w:t>חָי</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Alors il a donné à sa </w:t>
      </w:r>
      <w:r w:rsidR="004C1B75" w:rsidRPr="00596D8C">
        <w:rPr>
          <w:rtl/>
          <w:lang w:val="fr-FR" w:bidi="he-IL"/>
        </w:rPr>
        <w:t>אִשָּׁה</w:t>
      </w:r>
      <w:r w:rsidRPr="00596D8C">
        <w:rPr>
          <w:lang w:val="fr-FR"/>
        </w:rPr>
        <w:t xml:space="preserve"> le nom de </w:t>
      </w:r>
      <w:r w:rsidR="0010618C" w:rsidRPr="00596D8C">
        <w:rPr>
          <w:rStyle w:val="text"/>
          <w:color w:val="000000"/>
          <w:rtl/>
          <w:lang w:bidi="he-IL"/>
        </w:rPr>
        <w:t>חַוָּה</w:t>
      </w:r>
      <w:r w:rsidR="0010618C" w:rsidRPr="00596D8C">
        <w:rPr>
          <w:lang w:val="fr-FR"/>
        </w:rPr>
        <w:t xml:space="preserve"> </w:t>
      </w:r>
      <w:r w:rsidRPr="00596D8C">
        <w:rPr>
          <w:lang w:val="fr-FR"/>
        </w:rPr>
        <w:t xml:space="preserve">car elle </w:t>
      </w:r>
      <w:r w:rsidR="0010618C" w:rsidRPr="00596D8C">
        <w:rPr>
          <w:rStyle w:val="text"/>
          <w:color w:val="000000"/>
          <w:rtl/>
          <w:lang w:bidi="he-IL"/>
        </w:rPr>
        <w:t>חַוָּה</w:t>
      </w:r>
      <w:r w:rsidRPr="00596D8C">
        <w:rPr>
          <w:lang w:val="fr-FR"/>
        </w:rPr>
        <w:t xml:space="preserve">, dont il a donné le nom à sa femme, a été le principe de la mère de tous les vivants.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Vous avez à un autre niveau </w:t>
      </w:r>
      <w:r w:rsidR="009B3B2D" w:rsidRPr="00596D8C">
        <w:rPr>
          <w:rtl/>
          <w:lang w:val="fr-FR" w:bidi="he-IL"/>
        </w:rPr>
        <w:t>אָדָם</w:t>
      </w:r>
      <w:r w:rsidRPr="00596D8C">
        <w:rPr>
          <w:lang w:val="fr-FR"/>
        </w:rPr>
        <w:t xml:space="preserve"> et </w:t>
      </w:r>
      <w:r w:rsidR="0010618C" w:rsidRPr="00596D8C">
        <w:rPr>
          <w:rStyle w:val="text"/>
          <w:color w:val="000000"/>
          <w:rtl/>
          <w:lang w:bidi="he-IL"/>
        </w:rPr>
        <w:t>חַוָּה</w:t>
      </w:r>
      <w:r w:rsidRPr="00596D8C">
        <w:rPr>
          <w:lang w:val="fr-FR"/>
        </w:rPr>
        <w:t xml:space="preserve">:   </w:t>
      </w:r>
    </w:p>
    <w:p w:rsidR="00755F36" w:rsidRPr="00596D8C" w:rsidRDefault="009B3B2D" w:rsidP="00596D8C">
      <w:pPr>
        <w:pStyle w:val="NormalWeb"/>
        <w:spacing w:before="0" w:beforeAutospacing="0" w:after="0" w:afterAutospacing="0"/>
        <w:jc w:val="both"/>
        <w:rPr>
          <w:lang w:val="fr-FR"/>
        </w:rPr>
      </w:pPr>
      <w:r w:rsidRPr="00596D8C">
        <w:rPr>
          <w:rtl/>
          <w:lang w:val="fr-FR" w:bidi="he-IL"/>
        </w:rPr>
        <w:t>אָדָם</w:t>
      </w:r>
      <w:r w:rsidR="00755F36" w:rsidRPr="00596D8C">
        <w:rPr>
          <w:lang w:val="fr-FR"/>
        </w:rPr>
        <w:t xml:space="preserve"> le 1</w:t>
      </w:r>
      <w:r w:rsidR="00755F36" w:rsidRPr="00596D8C">
        <w:rPr>
          <w:vertAlign w:val="superscript"/>
          <w:lang w:val="fr-FR"/>
        </w:rPr>
        <w:t>er</w:t>
      </w:r>
      <w:r w:rsidR="00755F36" w:rsidRPr="00596D8C">
        <w:rPr>
          <w:lang w:val="fr-FR"/>
        </w:rPr>
        <w:t xml:space="preserve"> homme a donné à la </w:t>
      </w:r>
      <w:r w:rsidR="004C1B75" w:rsidRPr="00596D8C">
        <w:rPr>
          <w:rtl/>
          <w:lang w:val="fr-FR" w:bidi="he-IL"/>
        </w:rPr>
        <w:t>אִשָּׁה</w:t>
      </w:r>
      <w:r w:rsidR="00755F36" w:rsidRPr="00596D8C">
        <w:rPr>
          <w:lang w:val="fr-FR"/>
        </w:rPr>
        <w:t xml:space="preserve"> le nom de </w:t>
      </w:r>
      <w:r w:rsidR="0010618C" w:rsidRPr="00596D8C">
        <w:rPr>
          <w:rStyle w:val="text"/>
          <w:color w:val="000000"/>
          <w:rtl/>
          <w:lang w:bidi="he-IL"/>
        </w:rPr>
        <w:t>חַוָּה</w:t>
      </w:r>
      <w:r w:rsidR="0010618C" w:rsidRPr="00596D8C">
        <w:rPr>
          <w:lang w:val="fr-FR"/>
        </w:rPr>
        <w:t xml:space="preserve"> </w:t>
      </w:r>
      <w:r w:rsidR="00755F36" w:rsidRPr="00596D8C">
        <w:rPr>
          <w:lang w:val="fr-FR"/>
        </w:rPr>
        <w:t xml:space="preserve">et cela veut dire qu’il l’a destiné à être mère.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La faute c’est en tant que </w:t>
      </w:r>
      <w:r w:rsidR="004C1B75" w:rsidRPr="00596D8C">
        <w:rPr>
          <w:rtl/>
          <w:lang w:val="fr-FR" w:bidi="he-IL"/>
        </w:rPr>
        <w:t>אִשָּׁה</w:t>
      </w:r>
      <w:r w:rsidRPr="00596D8C">
        <w:rPr>
          <w:lang w:val="fr-FR"/>
        </w:rPr>
        <w:t xml:space="preserve"> : elle a reçu. Le verset que je citais tout à l’heure.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Alors, que si c’est en vue de donner cela c’est le </w:t>
      </w:r>
      <w:r w:rsidR="008D6771" w:rsidRPr="00596D8C">
        <w:rPr>
          <w:rStyle w:val="text"/>
          <w:color w:val="000000"/>
          <w:rtl/>
          <w:lang w:bidi="he-IL"/>
        </w:rPr>
        <w:t>תִּקּ</w:t>
      </w:r>
      <w:r w:rsidR="008D6771" w:rsidRPr="00596D8C">
        <w:rPr>
          <w:rtl/>
          <w:lang w:bidi="he-IL"/>
        </w:rPr>
        <w:t>וּ</w:t>
      </w:r>
      <w:r w:rsidR="008D6771" w:rsidRPr="00596D8C">
        <w:rPr>
          <w:rStyle w:val="text"/>
          <w:color w:val="000000"/>
          <w:rtl/>
          <w:lang w:bidi="he-IL"/>
        </w:rPr>
        <w:t>ן</w:t>
      </w:r>
      <w:r w:rsidRPr="00596D8C">
        <w:rPr>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  </w:t>
      </w:r>
    </w:p>
    <w:p w:rsidR="00755F36" w:rsidRPr="00596D8C" w:rsidRDefault="00755F36" w:rsidP="00596D8C">
      <w:pPr>
        <w:pStyle w:val="NormalWeb"/>
        <w:spacing w:before="0" w:beforeAutospacing="0" w:after="0" w:afterAutospacing="0"/>
        <w:jc w:val="both"/>
        <w:rPr>
          <w:b/>
          <w:bCs/>
          <w:lang w:val="fr-FR"/>
        </w:rPr>
      </w:pPr>
      <w:r w:rsidRPr="00596D8C">
        <w:rPr>
          <w:rStyle w:val="lev"/>
          <w:b w:val="0"/>
          <w:bCs w:val="0"/>
          <w:lang w:val="fr-FR"/>
        </w:rPr>
        <w:t xml:space="preserve">Le </w:t>
      </w:r>
      <w:r w:rsidR="008D6771" w:rsidRPr="00596D8C">
        <w:rPr>
          <w:rStyle w:val="text"/>
          <w:color w:val="000000"/>
          <w:rtl/>
          <w:lang w:bidi="he-IL"/>
        </w:rPr>
        <w:t>תִּקּ</w:t>
      </w:r>
      <w:r w:rsidR="008D6771" w:rsidRPr="00596D8C">
        <w:rPr>
          <w:rtl/>
          <w:lang w:bidi="he-IL"/>
        </w:rPr>
        <w:t>וּ</w:t>
      </w:r>
      <w:r w:rsidR="008D6771" w:rsidRPr="00596D8C">
        <w:rPr>
          <w:rStyle w:val="text"/>
          <w:color w:val="000000"/>
          <w:rtl/>
          <w:lang w:bidi="he-IL"/>
        </w:rPr>
        <w:t>ן</w:t>
      </w:r>
      <w:r w:rsidRPr="00596D8C">
        <w:rPr>
          <w:rStyle w:val="lev"/>
          <w:b w:val="0"/>
          <w:bCs w:val="0"/>
          <w:lang w:val="fr-FR"/>
        </w:rPr>
        <w:t xml:space="preserve"> qui vient réparer l’impureté du fait de recevoir sans avoir mérité c’est de donner.</w:t>
      </w:r>
      <w:r w:rsidRPr="00596D8C">
        <w:rPr>
          <w:b/>
          <w:bCs/>
          <w:lang w:val="fr-FR"/>
        </w:rPr>
        <w:t xml:space="preserve"> </w:t>
      </w:r>
    </w:p>
    <w:p w:rsidR="00755F36" w:rsidRPr="00596D8C" w:rsidRDefault="00755F36" w:rsidP="00596D8C">
      <w:pPr>
        <w:pStyle w:val="NormalWeb"/>
        <w:spacing w:before="0" w:beforeAutospacing="0" w:after="0" w:afterAutospacing="0"/>
        <w:jc w:val="both"/>
        <w:rPr>
          <w:b/>
          <w:bCs/>
          <w:lang w:val="fr-FR"/>
        </w:rPr>
      </w:pPr>
      <w:r w:rsidRPr="00596D8C">
        <w:rPr>
          <w:rStyle w:val="lev"/>
          <w:b w:val="0"/>
          <w:bCs w:val="0"/>
          <w:lang w:val="fr-FR"/>
        </w:rPr>
        <w:t xml:space="preserve">Par conséquent la mère c’est le </w:t>
      </w:r>
      <w:r w:rsidR="008D6771" w:rsidRPr="00596D8C">
        <w:rPr>
          <w:rStyle w:val="text"/>
          <w:color w:val="000000"/>
          <w:rtl/>
          <w:lang w:bidi="he-IL"/>
        </w:rPr>
        <w:t>תִּקּ</w:t>
      </w:r>
      <w:r w:rsidR="008D6771" w:rsidRPr="00596D8C">
        <w:rPr>
          <w:rtl/>
          <w:lang w:bidi="he-IL"/>
        </w:rPr>
        <w:t>וּ</w:t>
      </w:r>
      <w:r w:rsidR="008D6771" w:rsidRPr="00596D8C">
        <w:rPr>
          <w:rStyle w:val="text"/>
          <w:color w:val="000000"/>
          <w:rtl/>
          <w:lang w:bidi="he-IL"/>
        </w:rPr>
        <w:t>ן</w:t>
      </w:r>
      <w:r w:rsidRPr="00596D8C">
        <w:rPr>
          <w:rStyle w:val="lev"/>
          <w:b w:val="0"/>
          <w:bCs w:val="0"/>
          <w:lang w:val="fr-FR"/>
        </w:rPr>
        <w:t xml:space="preserve"> de la </w:t>
      </w:r>
      <w:r w:rsidR="004C1B75" w:rsidRPr="00596D8C">
        <w:rPr>
          <w:rtl/>
          <w:lang w:val="fr-FR" w:bidi="he-IL"/>
        </w:rPr>
        <w:t>אִשָּׁה</w:t>
      </w:r>
      <w:r w:rsidRPr="00596D8C">
        <w:rPr>
          <w:rStyle w:val="lev"/>
          <w:b w:val="0"/>
          <w:bCs w:val="0"/>
          <w:lang w:val="fr-FR"/>
        </w:rPr>
        <w:t>.   </w:t>
      </w:r>
      <w:r w:rsidRPr="00596D8C">
        <w:rPr>
          <w:b/>
          <w:bCs/>
          <w:lang w:val="fr-FR"/>
        </w:rPr>
        <w:t xml:space="preserve"> </w:t>
      </w:r>
    </w:p>
    <w:p w:rsidR="00755F36" w:rsidRPr="00596D8C" w:rsidRDefault="00755F36" w:rsidP="00596D8C">
      <w:pPr>
        <w:pStyle w:val="NormalWeb"/>
        <w:spacing w:before="0" w:beforeAutospacing="0" w:after="0" w:afterAutospacing="0"/>
        <w:jc w:val="both"/>
        <w:rPr>
          <w:lang w:val="fr-FR"/>
        </w:rPr>
      </w:pPr>
      <w:r w:rsidRPr="00596D8C">
        <w:rPr>
          <w:rStyle w:val="lev"/>
          <w:lang w:val="fr-FR"/>
        </w:rPr>
        <w:t> </w:t>
      </w:r>
      <w:r w:rsidRPr="00596D8C">
        <w:rPr>
          <w:lang w:val="fr-FR"/>
        </w:rPr>
        <w:t xml:space="preserve"> </w:t>
      </w:r>
    </w:p>
    <w:p w:rsidR="00A847EB" w:rsidRPr="00596D8C" w:rsidRDefault="00755F36" w:rsidP="00596D8C">
      <w:pPr>
        <w:pStyle w:val="NormalWeb"/>
        <w:spacing w:before="0" w:beforeAutospacing="0" w:after="0" w:afterAutospacing="0"/>
        <w:jc w:val="both"/>
        <w:rPr>
          <w:lang w:val="fr-FR"/>
        </w:rPr>
      </w:pPr>
      <w:r w:rsidRPr="00596D8C">
        <w:rPr>
          <w:lang w:val="fr-FR"/>
        </w:rPr>
        <w:t xml:space="preserve">Voilà dans quel sens on peut résoudre la question posée précédemment. Il y a au niveau de la mère ce </w:t>
      </w:r>
      <w:r w:rsidRPr="00596D8C">
        <w:rPr>
          <w:i/>
          <w:iCs/>
          <w:lang w:val="fr-FR"/>
        </w:rPr>
        <w:t>Dekhinah</w:t>
      </w:r>
      <w:r w:rsidRPr="00596D8C">
        <w:rPr>
          <w:lang w:val="fr-FR"/>
        </w:rPr>
        <w:t xml:space="preserve"> de</w:t>
      </w:r>
      <w:r w:rsidR="00A010AA" w:rsidRPr="00596D8C">
        <w:rPr>
          <w:rStyle w:val="text"/>
          <w:color w:val="000000"/>
          <w:rtl/>
          <w:lang w:bidi="he-IL"/>
        </w:rPr>
        <w:t>זָכָר</w:t>
      </w:r>
      <w:r w:rsidR="00A010AA" w:rsidRPr="00596D8C">
        <w:rPr>
          <w:rStyle w:val="text"/>
          <w:color w:val="000000"/>
          <w:rtl/>
        </w:rPr>
        <w:t xml:space="preserve"> </w:t>
      </w:r>
      <w:r w:rsidR="00A010AA" w:rsidRPr="00596D8C">
        <w:rPr>
          <w:rStyle w:val="text"/>
          <w:color w:val="000000"/>
          <w:lang w:val="fr-FR"/>
        </w:rPr>
        <w:t xml:space="preserve"> </w:t>
      </w:r>
      <w:r w:rsidR="00D42759" w:rsidRPr="00596D8C">
        <w:rPr>
          <w:lang w:val="fr-FR"/>
        </w:rPr>
        <w:t>de l</w:t>
      </w:r>
      <w:r w:rsidR="009B3B2D" w:rsidRPr="00596D8C">
        <w:rPr>
          <w:lang w:val="fr-FR"/>
        </w:rPr>
        <w:t xml:space="preserve">e </w:t>
      </w:r>
      <w:r w:rsidR="009B3B2D" w:rsidRPr="00596D8C">
        <w:rPr>
          <w:rtl/>
          <w:lang w:val="fr-FR" w:bidi="he-IL"/>
        </w:rPr>
        <w:t>אָדָם</w:t>
      </w:r>
      <w:r w:rsidRPr="00596D8C">
        <w:rPr>
          <w:lang w:val="fr-FR"/>
        </w:rPr>
        <w:t>.</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 C’est-à-dire : </w:t>
      </w:r>
      <w:r w:rsidR="0010618C" w:rsidRPr="00596D8C">
        <w:rPr>
          <w:rtl/>
          <w:lang w:bidi="he-IL"/>
        </w:rPr>
        <w:t>אִשָּׁה כִּי תַזְרִיעַ</w:t>
      </w:r>
      <w:r w:rsidR="0010618C" w:rsidRPr="00596D8C">
        <w:rPr>
          <w:rtl/>
        </w:rPr>
        <w:t xml:space="preserve">, </w:t>
      </w:r>
      <w:r w:rsidR="0010618C" w:rsidRPr="00596D8C">
        <w:rPr>
          <w:rtl/>
          <w:lang w:bidi="he-IL"/>
        </w:rPr>
        <w:t>וְיָלְדָה</w:t>
      </w:r>
      <w:r w:rsidR="0010618C" w:rsidRPr="00596D8C">
        <w:rPr>
          <w:rStyle w:val="Accentuation"/>
          <w:b/>
          <w:bCs/>
          <w:bdr w:val="none" w:sz="0" w:space="0" w:color="auto" w:frame="1"/>
          <w:shd w:val="clear" w:color="auto" w:fill="FFFFFF"/>
          <w:lang w:val="fr-FR"/>
        </w:rPr>
        <w:t xml:space="preserve"> </w:t>
      </w:r>
      <w:r w:rsidRPr="00596D8C">
        <w:rPr>
          <w:rStyle w:val="Accentuation"/>
          <w:b/>
          <w:bCs/>
          <w:bdr w:val="none" w:sz="0" w:space="0" w:color="auto" w:frame="1"/>
          <w:shd w:val="clear" w:color="auto" w:fill="FFFFFF"/>
          <w:lang w:val="fr-FR"/>
        </w:rPr>
        <w:t>/</w:t>
      </w:r>
      <w:r w:rsidR="00A847EB" w:rsidRPr="00596D8C">
        <w:rPr>
          <w:rStyle w:val="Accentuation"/>
          <w:b/>
          <w:bCs/>
          <w:bdr w:val="none" w:sz="0" w:space="0" w:color="auto" w:frame="1"/>
          <w:shd w:val="clear" w:color="auto" w:fill="FFFFFF"/>
          <w:lang w:val="fr-FR"/>
        </w:rPr>
        <w:t xml:space="preserve"> </w:t>
      </w:r>
      <w:r w:rsidR="00A847EB" w:rsidRPr="00596D8C">
        <w:rPr>
          <w:rtl/>
          <w:lang w:bidi="he-IL"/>
        </w:rPr>
        <w:t>וְאִם</w:t>
      </w:r>
      <w:r w:rsidR="00A847EB" w:rsidRPr="00596D8C">
        <w:rPr>
          <w:rtl/>
        </w:rPr>
        <w:t>-</w:t>
      </w:r>
      <w:r w:rsidR="00A847EB" w:rsidRPr="00596D8C">
        <w:rPr>
          <w:rtl/>
          <w:lang w:bidi="he-IL"/>
        </w:rPr>
        <w:t xml:space="preserve">נְקֵבָה </w:t>
      </w:r>
      <w:r w:rsidR="00A847EB" w:rsidRPr="00596D8C">
        <w:rPr>
          <w:lang w:val="fr-FR" w:bidi="he-IL"/>
        </w:rPr>
        <w:t xml:space="preserve"> </w:t>
      </w:r>
      <w:r w:rsidR="00A847EB" w:rsidRPr="00596D8C">
        <w:rPr>
          <w:rtl/>
          <w:lang w:bidi="he-IL"/>
        </w:rPr>
        <w:t>זָכָר</w:t>
      </w:r>
      <w:r w:rsidRPr="00596D8C">
        <w:rPr>
          <w:lang w:val="fr-FR"/>
        </w:rPr>
        <w:t> </w:t>
      </w:r>
      <w:r w:rsidRPr="00596D8C">
        <w:rPr>
          <w:rStyle w:val="Accentuation"/>
          <w:b/>
          <w:bCs/>
          <w:bdr w:val="none" w:sz="0" w:space="0" w:color="auto" w:frame="1"/>
          <w:shd w:val="clear" w:color="auto" w:fill="FFFFFF"/>
          <w:lang w:val="fr-FR"/>
        </w:rPr>
        <w:t>/  </w:t>
      </w:r>
      <w:r w:rsidR="00A847EB" w:rsidRPr="00596D8C">
        <w:rPr>
          <w:rtl/>
          <w:lang w:bidi="he-IL"/>
        </w:rPr>
        <w:t>תֵלֵד</w:t>
      </w:r>
    </w:p>
    <w:p w:rsidR="00755F36" w:rsidRPr="00596D8C" w:rsidRDefault="00755F36" w:rsidP="00596D8C">
      <w:pPr>
        <w:pStyle w:val="NormalWeb"/>
        <w:spacing w:before="0" w:beforeAutospacing="0" w:after="0" w:afterAutospacing="0"/>
        <w:jc w:val="both"/>
        <w:rPr>
          <w:lang w:val="fr-FR"/>
        </w:rPr>
      </w:pPr>
      <w:r w:rsidRPr="00596D8C">
        <w:rPr>
          <w:lang w:val="fr-FR"/>
        </w:rPr>
        <w:t xml:space="preserve">Mais si elle enfante en tant que </w:t>
      </w:r>
      <w:r w:rsidR="00A010AA" w:rsidRPr="00596D8C">
        <w:rPr>
          <w:rStyle w:val="text"/>
          <w:color w:val="000000"/>
          <w:rtl/>
          <w:lang w:bidi="he-IL"/>
        </w:rPr>
        <w:t>נְקֵבָה</w:t>
      </w:r>
      <w:r w:rsidRPr="00596D8C">
        <w:rPr>
          <w:lang w:val="fr-FR"/>
        </w:rPr>
        <w:t xml:space="preserve">, alors elle renforce le côté </w:t>
      </w:r>
      <w:r w:rsidR="00A010AA" w:rsidRPr="00596D8C">
        <w:rPr>
          <w:rStyle w:val="text"/>
          <w:color w:val="000000"/>
          <w:rtl/>
          <w:lang w:bidi="he-IL"/>
        </w:rPr>
        <w:t>נְקֵבָה</w:t>
      </w:r>
      <w:r w:rsidRPr="00596D8C">
        <w:rPr>
          <w:lang w:val="fr-FR"/>
        </w:rPr>
        <w:t xml:space="preserve"> du monde, c’est </w:t>
      </w:r>
      <w:r w:rsidRPr="00596D8C">
        <w:rPr>
          <w:rStyle w:val="Accentuation"/>
          <w:lang w:val="fr-FR"/>
        </w:rPr>
        <w:t>Shouva’im</w:t>
      </w:r>
      <w:r w:rsidRPr="00596D8C">
        <w:rPr>
          <w:lang w:val="fr-FR"/>
        </w:rPr>
        <w:t xml:space="preserve"> mais si elle est </w:t>
      </w:r>
      <w:r w:rsidR="00A847EB" w:rsidRPr="00596D8C">
        <w:rPr>
          <w:rtl/>
          <w:lang w:bidi="he-IL"/>
        </w:rPr>
        <w:t>תַזְרִיעַ</w:t>
      </w:r>
      <w:r w:rsidR="00A847EB" w:rsidRPr="00596D8C">
        <w:rPr>
          <w:rtl/>
        </w:rPr>
        <w:t xml:space="preserve">, </w:t>
      </w:r>
      <w:r w:rsidR="00A847EB" w:rsidRPr="00596D8C">
        <w:rPr>
          <w:rtl/>
          <w:lang w:bidi="he-IL"/>
        </w:rPr>
        <w:t>וְיָלְדָה</w:t>
      </w:r>
      <w:r w:rsidRPr="00596D8C">
        <w:rPr>
          <w:lang w:val="fr-FR"/>
        </w:rPr>
        <w:t>, elle est dans la perspective du</w:t>
      </w:r>
      <w:r w:rsidR="00A010AA" w:rsidRPr="00596D8C">
        <w:rPr>
          <w:rStyle w:val="text"/>
          <w:color w:val="000000"/>
          <w:rtl/>
          <w:lang w:bidi="he-IL"/>
        </w:rPr>
        <w:t>זָכָר</w:t>
      </w:r>
      <w:r w:rsidRPr="00596D8C">
        <w:rPr>
          <w:lang w:val="fr-FR"/>
        </w:rPr>
        <w:t xml:space="preserve">. </w:t>
      </w:r>
    </w:p>
    <w:bookmarkEnd w:id="0"/>
    <w:p w:rsidR="003E5F55" w:rsidRPr="00596D8C" w:rsidRDefault="003E5F55" w:rsidP="00596D8C">
      <w:pPr>
        <w:spacing w:line="240" w:lineRule="auto"/>
        <w:jc w:val="both"/>
        <w:rPr>
          <w:rFonts w:ascii="Times New Roman" w:hAnsi="Times New Roman" w:cs="Times New Roman"/>
          <w:sz w:val="24"/>
          <w:szCs w:val="24"/>
          <w:lang w:val="fr-FR"/>
        </w:rPr>
      </w:pPr>
    </w:p>
    <w:sectPr w:rsidR="003E5F55" w:rsidRPr="00596D8C" w:rsidSect="00D42759">
      <w:headerReference w:type="default" r:id="rId7"/>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C96" w:rsidRDefault="00B46C96" w:rsidP="00D42759">
      <w:pPr>
        <w:spacing w:after="0" w:line="240" w:lineRule="auto"/>
      </w:pPr>
      <w:r>
        <w:separator/>
      </w:r>
    </w:p>
  </w:endnote>
  <w:endnote w:type="continuationSeparator" w:id="0">
    <w:p w:rsidR="00B46C96" w:rsidRDefault="00B46C96" w:rsidP="00D4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6789"/>
      <w:docPartObj>
        <w:docPartGallery w:val="Page Numbers (Bottom of Page)"/>
        <w:docPartUnique/>
      </w:docPartObj>
    </w:sdtPr>
    <w:sdtEndPr/>
    <w:sdtContent>
      <w:p w:rsidR="00EB6B19" w:rsidRDefault="00596D8C">
        <w:pPr>
          <w:pStyle w:val="Pieddepage"/>
          <w:jc w:val="right"/>
        </w:pPr>
        <w:r>
          <w:fldChar w:fldCharType="begin"/>
        </w:r>
        <w:r>
          <w:instrText xml:space="preserve"> PAGE   \* MERGEFORMAT </w:instrText>
        </w:r>
        <w:r>
          <w:fldChar w:fldCharType="separate"/>
        </w:r>
        <w:r w:rsidR="00B46C96">
          <w:rPr>
            <w:noProof/>
          </w:rPr>
          <w:t>1</w:t>
        </w:r>
        <w:r>
          <w:rPr>
            <w:noProof/>
          </w:rPr>
          <w:fldChar w:fldCharType="end"/>
        </w:r>
      </w:p>
    </w:sdtContent>
  </w:sdt>
  <w:p w:rsidR="00EB6B19" w:rsidRDefault="00EB6B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C96" w:rsidRDefault="00B46C96" w:rsidP="00D42759">
      <w:pPr>
        <w:spacing w:after="0" w:line="240" w:lineRule="auto"/>
      </w:pPr>
      <w:r>
        <w:separator/>
      </w:r>
    </w:p>
  </w:footnote>
  <w:footnote w:type="continuationSeparator" w:id="0">
    <w:p w:rsidR="00B46C96" w:rsidRDefault="00B46C96" w:rsidP="00D42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B19" w:rsidRDefault="00EB6B19" w:rsidP="000A0CF8">
    <w:pPr>
      <w:pStyle w:val="En-tte"/>
      <w:jc w:val="right"/>
    </w:pPr>
    <w:r w:rsidRPr="000A0CF8">
      <w:rPr>
        <w:rFonts w:ascii="Times New Roman" w:eastAsia="Times New Roman" w:hAnsi="Times New Roman" w:cs="Times New Roman"/>
        <w:b/>
        <w:bCs/>
        <w:color w:val="000000"/>
        <w:sz w:val="36"/>
        <w:szCs w:val="36"/>
        <w:rtl/>
        <w:lang w:val="fr-FR" w:eastAsia="en-GB" w:bidi="he-IL"/>
      </w:rPr>
      <w:t>תַזְרִיע</w:t>
    </w:r>
    <w:r w:rsidRPr="000A0CF8">
      <w:rPr>
        <w:rFonts w:ascii="Times New Roman" w:eastAsia="Times New Roman" w:hAnsi="Times New Roman" w:cs="Times New Roman"/>
        <w:b/>
        <w:bCs/>
        <w:color w:val="000000"/>
        <w:sz w:val="36"/>
        <w:szCs w:val="36"/>
        <w:lang w:val="fr-FR" w:eastAsia="en-GB" w:bidi="he-IL"/>
      </w:rPr>
      <w:t xml:space="preserve"> - </w:t>
    </w:r>
    <w:r w:rsidRPr="008B55ED">
      <w:rPr>
        <w:rFonts w:ascii="Times New Roman" w:eastAsia="Times New Roman" w:hAnsi="Times New Roman" w:cs="Times New Roman"/>
        <w:b/>
        <w:bCs/>
        <w:color w:val="000000"/>
        <w:sz w:val="36"/>
        <w:szCs w:val="36"/>
        <w:rtl/>
        <w:lang w:val="fr-FR" w:eastAsia="en-GB" w:bidi="he-IL"/>
      </w:rPr>
      <w:t>וַיִּקְרָא</w:t>
    </w:r>
  </w:p>
  <w:p w:rsidR="00EB6B19" w:rsidRDefault="00EB6B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62A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6F9A23F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360E"/>
    <w:rsid w:val="00017A2A"/>
    <w:rsid w:val="00094676"/>
    <w:rsid w:val="000A0CF8"/>
    <w:rsid w:val="000D0999"/>
    <w:rsid w:val="000D2C06"/>
    <w:rsid w:val="000D30CB"/>
    <w:rsid w:val="0010618C"/>
    <w:rsid w:val="001228BF"/>
    <w:rsid w:val="001C68EE"/>
    <w:rsid w:val="002C67C1"/>
    <w:rsid w:val="002E1567"/>
    <w:rsid w:val="002E7AC5"/>
    <w:rsid w:val="00330BF7"/>
    <w:rsid w:val="003E5F55"/>
    <w:rsid w:val="003F3F75"/>
    <w:rsid w:val="003F64F4"/>
    <w:rsid w:val="00422AE5"/>
    <w:rsid w:val="004846F3"/>
    <w:rsid w:val="00485350"/>
    <w:rsid w:val="004864DC"/>
    <w:rsid w:val="004C1B75"/>
    <w:rsid w:val="005415CF"/>
    <w:rsid w:val="00542B4F"/>
    <w:rsid w:val="00556B6A"/>
    <w:rsid w:val="00596D8C"/>
    <w:rsid w:val="005C4268"/>
    <w:rsid w:val="006676A7"/>
    <w:rsid w:val="00755F36"/>
    <w:rsid w:val="00761CCE"/>
    <w:rsid w:val="00861B71"/>
    <w:rsid w:val="0088360E"/>
    <w:rsid w:val="008D6771"/>
    <w:rsid w:val="00940E7D"/>
    <w:rsid w:val="009A277F"/>
    <w:rsid w:val="009B13CD"/>
    <w:rsid w:val="009B3B2D"/>
    <w:rsid w:val="009E2696"/>
    <w:rsid w:val="009E384B"/>
    <w:rsid w:val="00A010AA"/>
    <w:rsid w:val="00A64B5D"/>
    <w:rsid w:val="00A84467"/>
    <w:rsid w:val="00A847EB"/>
    <w:rsid w:val="00AA417A"/>
    <w:rsid w:val="00B46C96"/>
    <w:rsid w:val="00C20582"/>
    <w:rsid w:val="00C27E99"/>
    <w:rsid w:val="00D1406F"/>
    <w:rsid w:val="00D42759"/>
    <w:rsid w:val="00DA1BC8"/>
    <w:rsid w:val="00DB23E5"/>
    <w:rsid w:val="00E12B72"/>
    <w:rsid w:val="00E6555B"/>
    <w:rsid w:val="00E75B96"/>
    <w:rsid w:val="00EA0257"/>
    <w:rsid w:val="00EB6B19"/>
    <w:rsid w:val="00F008D5"/>
    <w:rsid w:val="00F12682"/>
    <w:rsid w:val="00FA07A9"/>
    <w:rsid w:val="00FE1C6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56831-C10D-4FD5-A137-DD647EB1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F55"/>
  </w:style>
  <w:style w:type="paragraph" w:styleId="Titre1">
    <w:name w:val="heading 1"/>
    <w:basedOn w:val="Normal"/>
    <w:link w:val="Titre1Car"/>
    <w:uiPriority w:val="9"/>
    <w:qFormat/>
    <w:rsid w:val="0088360E"/>
    <w:pPr>
      <w:spacing w:before="100" w:beforeAutospacing="1" w:after="100" w:afterAutospacing="1" w:line="240" w:lineRule="auto"/>
      <w:outlineLvl w:val="0"/>
    </w:pPr>
    <w:rPr>
      <w:rFonts w:ascii="Times New Roman" w:eastAsia="Times New Roman" w:hAnsi="Times New Roman" w:cs="Times New Roman"/>
      <w:b/>
      <w:bCs/>
      <w:color w:val="5675A4"/>
      <w:kern w:val="36"/>
      <w:sz w:val="24"/>
      <w:szCs w:val="24"/>
      <w:lang w:eastAsia="en-GB"/>
    </w:rPr>
  </w:style>
  <w:style w:type="paragraph" w:styleId="Titre3">
    <w:name w:val="heading 3"/>
    <w:basedOn w:val="Normal"/>
    <w:link w:val="Titre3Car"/>
    <w:uiPriority w:val="9"/>
    <w:qFormat/>
    <w:rsid w:val="0088360E"/>
    <w:pPr>
      <w:spacing w:before="100" w:beforeAutospacing="1" w:after="100" w:afterAutospacing="1" w:line="240" w:lineRule="auto"/>
      <w:outlineLvl w:val="2"/>
    </w:pPr>
    <w:rPr>
      <w:rFonts w:ascii="Times New Roman" w:eastAsia="Times New Roman" w:hAnsi="Times New Roman" w:cs="Times New Roman"/>
      <w:b/>
      <w:bCs/>
      <w:color w:val="5675A4"/>
      <w:sz w:val="14"/>
      <w:szCs w:val="14"/>
      <w:lang w:eastAsia="en-GB"/>
    </w:rPr>
  </w:style>
  <w:style w:type="paragraph" w:styleId="Titre5">
    <w:name w:val="heading 5"/>
    <w:basedOn w:val="Normal"/>
    <w:next w:val="Normal"/>
    <w:link w:val="Titre5Car"/>
    <w:uiPriority w:val="9"/>
    <w:semiHidden/>
    <w:unhideWhenUsed/>
    <w:qFormat/>
    <w:rsid w:val="00755F3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360E"/>
    <w:rPr>
      <w:rFonts w:ascii="Times New Roman" w:eastAsia="Times New Roman" w:hAnsi="Times New Roman" w:cs="Times New Roman"/>
      <w:b/>
      <w:bCs/>
      <w:color w:val="5675A4"/>
      <w:kern w:val="36"/>
      <w:sz w:val="24"/>
      <w:szCs w:val="24"/>
      <w:lang w:eastAsia="en-GB"/>
    </w:rPr>
  </w:style>
  <w:style w:type="character" w:customStyle="1" w:styleId="Titre3Car">
    <w:name w:val="Titre 3 Car"/>
    <w:basedOn w:val="Policepardfaut"/>
    <w:link w:val="Titre3"/>
    <w:uiPriority w:val="9"/>
    <w:rsid w:val="0088360E"/>
    <w:rPr>
      <w:rFonts w:ascii="Times New Roman" w:eastAsia="Times New Roman" w:hAnsi="Times New Roman" w:cs="Times New Roman"/>
      <w:b/>
      <w:bCs/>
      <w:color w:val="5675A4"/>
      <w:sz w:val="14"/>
      <w:szCs w:val="14"/>
      <w:lang w:eastAsia="en-GB"/>
    </w:rPr>
  </w:style>
  <w:style w:type="character" w:styleId="Lienhypertexte">
    <w:name w:val="Hyperlink"/>
    <w:basedOn w:val="Policepardfaut"/>
    <w:uiPriority w:val="99"/>
    <w:semiHidden/>
    <w:unhideWhenUsed/>
    <w:rsid w:val="0088360E"/>
    <w:rPr>
      <w:color w:val="5675A4"/>
      <w:sz w:val="26"/>
      <w:szCs w:val="26"/>
      <w:u w:val="single"/>
    </w:rPr>
  </w:style>
  <w:style w:type="character" w:styleId="lev">
    <w:name w:val="Strong"/>
    <w:basedOn w:val="Policepardfaut"/>
    <w:uiPriority w:val="22"/>
    <w:qFormat/>
    <w:rsid w:val="0088360E"/>
    <w:rPr>
      <w:b/>
      <w:bCs/>
    </w:rPr>
  </w:style>
  <w:style w:type="character" w:styleId="Accentuation">
    <w:name w:val="Emphasis"/>
    <w:basedOn w:val="Policepardfaut"/>
    <w:uiPriority w:val="20"/>
    <w:qFormat/>
    <w:rsid w:val="0088360E"/>
    <w:rPr>
      <w:i/>
      <w:iCs/>
    </w:rPr>
  </w:style>
  <w:style w:type="character" w:customStyle="1" w:styleId="corashitext">
    <w:name w:val="corashitext"/>
    <w:basedOn w:val="Policepardfaut"/>
    <w:rsid w:val="0088360E"/>
  </w:style>
  <w:style w:type="paragraph" w:styleId="Titre">
    <w:name w:val="Title"/>
    <w:basedOn w:val="Normal"/>
    <w:next w:val="Normal"/>
    <w:link w:val="TitreCar"/>
    <w:uiPriority w:val="10"/>
    <w:qFormat/>
    <w:rsid w:val="008836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8360E"/>
    <w:rPr>
      <w:rFonts w:asciiTheme="majorHAnsi" w:eastAsiaTheme="majorEastAsia" w:hAnsiTheme="majorHAnsi" w:cstheme="majorBidi"/>
      <w:color w:val="17365D" w:themeColor="text2" w:themeShade="BF"/>
      <w:spacing w:val="5"/>
      <w:kern w:val="28"/>
      <w:sz w:val="52"/>
      <w:szCs w:val="52"/>
    </w:rPr>
  </w:style>
  <w:style w:type="character" w:customStyle="1" w:styleId="Titre5Car">
    <w:name w:val="Titre 5 Car"/>
    <w:basedOn w:val="Policepardfaut"/>
    <w:link w:val="Titre5"/>
    <w:uiPriority w:val="9"/>
    <w:semiHidden/>
    <w:rsid w:val="00755F36"/>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755F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rpsdetexte">
    <w:name w:val="Body Text"/>
    <w:basedOn w:val="Normal"/>
    <w:link w:val="CorpsdetexteCar"/>
    <w:uiPriority w:val="99"/>
    <w:unhideWhenUsed/>
    <w:rsid w:val="00755F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rsid w:val="00755F36"/>
    <w:rPr>
      <w:rFonts w:ascii="Times New Roman" w:eastAsia="Times New Roman" w:hAnsi="Times New Roman" w:cs="Times New Roman"/>
      <w:sz w:val="24"/>
      <w:szCs w:val="24"/>
      <w:lang w:eastAsia="en-GB"/>
    </w:rPr>
  </w:style>
  <w:style w:type="paragraph" w:styleId="Pieddepage">
    <w:name w:val="footer"/>
    <w:basedOn w:val="Normal"/>
    <w:link w:val="PieddepageCar"/>
    <w:uiPriority w:val="99"/>
    <w:unhideWhenUsed/>
    <w:rsid w:val="00755F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eddepageCar">
    <w:name w:val="Pied de page Car"/>
    <w:basedOn w:val="Policepardfaut"/>
    <w:link w:val="Pieddepage"/>
    <w:uiPriority w:val="99"/>
    <w:rsid w:val="00755F36"/>
    <w:rPr>
      <w:rFonts w:ascii="Times New Roman" w:eastAsia="Times New Roman" w:hAnsi="Times New Roman" w:cs="Times New Roman"/>
      <w:sz w:val="24"/>
      <w:szCs w:val="24"/>
      <w:lang w:eastAsia="en-GB"/>
    </w:rPr>
  </w:style>
  <w:style w:type="paragraph" w:styleId="Sansinterligne">
    <w:name w:val="No Spacing"/>
    <w:uiPriority w:val="1"/>
    <w:qFormat/>
    <w:rsid w:val="00DB23E5"/>
    <w:pPr>
      <w:spacing w:after="0" w:line="240" w:lineRule="auto"/>
    </w:pPr>
  </w:style>
  <w:style w:type="paragraph" w:styleId="En-tte">
    <w:name w:val="header"/>
    <w:basedOn w:val="Normal"/>
    <w:link w:val="En-tteCar"/>
    <w:uiPriority w:val="99"/>
    <w:unhideWhenUsed/>
    <w:rsid w:val="00D42759"/>
    <w:pPr>
      <w:tabs>
        <w:tab w:val="center" w:pos="4513"/>
        <w:tab w:val="right" w:pos="9026"/>
      </w:tabs>
      <w:spacing w:after="0" w:line="240" w:lineRule="auto"/>
    </w:pPr>
  </w:style>
  <w:style w:type="character" w:customStyle="1" w:styleId="En-tteCar">
    <w:name w:val="En-tête Car"/>
    <w:basedOn w:val="Policepardfaut"/>
    <w:link w:val="En-tte"/>
    <w:uiPriority w:val="99"/>
    <w:rsid w:val="00D42759"/>
  </w:style>
  <w:style w:type="paragraph" w:styleId="Textedebulles">
    <w:name w:val="Balloon Text"/>
    <w:basedOn w:val="Normal"/>
    <w:link w:val="TextedebullesCar"/>
    <w:uiPriority w:val="99"/>
    <w:semiHidden/>
    <w:unhideWhenUsed/>
    <w:rsid w:val="000A0C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CF8"/>
    <w:rPr>
      <w:rFonts w:ascii="Tahoma" w:hAnsi="Tahoma" w:cs="Tahoma"/>
      <w:sz w:val="16"/>
      <w:szCs w:val="16"/>
    </w:rPr>
  </w:style>
  <w:style w:type="character" w:customStyle="1" w:styleId="text">
    <w:name w:val="text"/>
    <w:basedOn w:val="Policepardfaut"/>
    <w:rsid w:val="00422AE5"/>
  </w:style>
  <w:style w:type="character" w:customStyle="1" w:styleId="hps">
    <w:name w:val="hps"/>
    <w:basedOn w:val="Policepardfaut"/>
    <w:rsid w:val="0054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4090">
      <w:bodyDiv w:val="1"/>
      <w:marLeft w:val="0"/>
      <w:marRight w:val="0"/>
      <w:marTop w:val="0"/>
      <w:marBottom w:val="0"/>
      <w:divBdr>
        <w:top w:val="none" w:sz="0" w:space="0" w:color="auto"/>
        <w:left w:val="none" w:sz="0" w:space="0" w:color="auto"/>
        <w:bottom w:val="none" w:sz="0" w:space="0" w:color="auto"/>
        <w:right w:val="none" w:sz="0" w:space="0" w:color="auto"/>
      </w:divBdr>
      <w:divsChild>
        <w:div w:id="603653222">
          <w:marLeft w:val="0"/>
          <w:marRight w:val="0"/>
          <w:marTop w:val="0"/>
          <w:marBottom w:val="0"/>
          <w:divBdr>
            <w:top w:val="none" w:sz="0" w:space="0" w:color="auto"/>
            <w:left w:val="none" w:sz="0" w:space="0" w:color="auto"/>
            <w:bottom w:val="none" w:sz="0" w:space="0" w:color="auto"/>
            <w:right w:val="none" w:sz="0" w:space="0" w:color="auto"/>
          </w:divBdr>
          <w:divsChild>
            <w:div w:id="157036328">
              <w:marLeft w:val="0"/>
              <w:marRight w:val="0"/>
              <w:marTop w:val="0"/>
              <w:marBottom w:val="0"/>
              <w:divBdr>
                <w:top w:val="none" w:sz="0" w:space="0" w:color="auto"/>
                <w:left w:val="none" w:sz="0" w:space="0" w:color="auto"/>
                <w:bottom w:val="none" w:sz="0" w:space="0" w:color="auto"/>
                <w:right w:val="none" w:sz="0" w:space="0" w:color="auto"/>
              </w:divBdr>
              <w:divsChild>
                <w:div w:id="865943957">
                  <w:marLeft w:val="0"/>
                  <w:marRight w:val="120"/>
                  <w:marTop w:val="0"/>
                  <w:marBottom w:val="0"/>
                  <w:divBdr>
                    <w:top w:val="none" w:sz="0" w:space="0" w:color="auto"/>
                    <w:left w:val="none" w:sz="0" w:space="0" w:color="auto"/>
                    <w:bottom w:val="none" w:sz="0" w:space="0" w:color="auto"/>
                    <w:right w:val="none" w:sz="0" w:space="0" w:color="auto"/>
                  </w:divBdr>
                  <w:divsChild>
                    <w:div w:id="845945772">
                      <w:marLeft w:val="0"/>
                      <w:marRight w:val="0"/>
                      <w:marTop w:val="0"/>
                      <w:marBottom w:val="0"/>
                      <w:divBdr>
                        <w:top w:val="none" w:sz="0" w:space="0" w:color="auto"/>
                        <w:left w:val="none" w:sz="0" w:space="0" w:color="auto"/>
                        <w:bottom w:val="none" w:sz="0" w:space="0" w:color="auto"/>
                        <w:right w:val="none" w:sz="0" w:space="0" w:color="auto"/>
                      </w:divBdr>
                      <w:divsChild>
                        <w:div w:id="1404330979">
                          <w:marLeft w:val="0"/>
                          <w:marRight w:val="0"/>
                          <w:marTop w:val="0"/>
                          <w:marBottom w:val="0"/>
                          <w:divBdr>
                            <w:top w:val="none" w:sz="0" w:space="0" w:color="auto"/>
                            <w:left w:val="none" w:sz="0" w:space="0" w:color="auto"/>
                            <w:bottom w:val="none" w:sz="0" w:space="0" w:color="auto"/>
                            <w:right w:val="none" w:sz="0" w:space="0" w:color="auto"/>
                          </w:divBdr>
                          <w:divsChild>
                            <w:div w:id="1954047609">
                              <w:marLeft w:val="0"/>
                              <w:marRight w:val="0"/>
                              <w:marTop w:val="120"/>
                              <w:marBottom w:val="0"/>
                              <w:divBdr>
                                <w:top w:val="none" w:sz="0" w:space="0" w:color="auto"/>
                                <w:left w:val="none" w:sz="0" w:space="0" w:color="auto"/>
                                <w:bottom w:val="none" w:sz="0" w:space="0" w:color="auto"/>
                                <w:right w:val="none" w:sz="0" w:space="0" w:color="auto"/>
                              </w:divBdr>
                              <w:divsChild>
                                <w:div w:id="19343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3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11</Pages>
  <Words>5278</Words>
  <Characters>29029</Characters>
  <Application>Microsoft Office Word</Application>
  <DocSecurity>0</DocSecurity>
  <Lines>241</Lines>
  <Paragraphs>68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Reish Laqish : Au moment où il a été créé, il avait deux פָּרְצוּפִים</vt:lpstr>
    </vt:vector>
  </TitlesOfParts>
  <Company/>
  <LinksUpToDate>false</LinksUpToDate>
  <CharactersWithSpaces>34239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14</cp:revision>
  <cp:lastPrinted>2011-10-22T14:09:00Z</cp:lastPrinted>
  <dcterms:created xsi:type="dcterms:W3CDTF">2010-04-14T13:22:00Z</dcterms:created>
  <dcterms:modified xsi:type="dcterms:W3CDTF">2019-06-27T12:01:00Z</dcterms:modified>
</cp:coreProperties>
</file>