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D9" w:rsidRPr="006656AE" w:rsidRDefault="001D5248" w:rsidP="001D5248">
      <w:pPr>
        <w:pStyle w:val="Sansinterligne"/>
        <w:jc w:val="right"/>
        <w:rPr>
          <w:rFonts w:ascii="Times New Roman" w:hAnsi="Times New Roman" w:cs="Times New Roman"/>
          <w:sz w:val="50"/>
          <w:szCs w:val="50"/>
          <w:lang w:val="fr-FR"/>
        </w:rPr>
      </w:pPr>
      <w:r w:rsidRPr="006656AE">
        <w:rPr>
          <w:rFonts w:ascii="Times New Roman" w:hAnsi="Times New Roman" w:cs="Times New Roman"/>
          <w:color w:val="002060"/>
          <w:sz w:val="50"/>
          <w:szCs w:val="50"/>
          <w:lang w:val="fr-FR"/>
        </w:rPr>
        <w:t xml:space="preserve"> (1992)</w:t>
      </w:r>
      <w:hyperlink r:id="rId6" w:tooltip="BERECHIT (1992)" w:history="1">
        <w:r w:rsidR="00247CAE" w:rsidRPr="006656AE">
          <w:rPr>
            <w:rFonts w:ascii="Times New Roman" w:hAnsi="Times New Roman" w:cs="Times New Roman"/>
            <w:color w:val="002060"/>
            <w:sz w:val="50"/>
            <w:szCs w:val="50"/>
            <w:lang w:val="fr-FR" w:eastAsia="en-GB"/>
          </w:rPr>
          <w:t xml:space="preserve"> </w:t>
        </w:r>
      </w:hyperlink>
      <w:r w:rsidR="00247CAE" w:rsidRPr="006656AE">
        <w:rPr>
          <w:rFonts w:ascii="Times New Roman" w:eastAsia="Times New Roman" w:hAnsi="Times New Roman" w:cs="Times New Roman"/>
          <w:color w:val="002060"/>
          <w:sz w:val="50"/>
          <w:szCs w:val="50"/>
          <w:lang w:val="fr-FR" w:eastAsia="en-GB"/>
        </w:rPr>
        <w:t xml:space="preserve"> </w:t>
      </w:r>
      <w:r w:rsidR="00FE7FD9" w:rsidRPr="006656AE">
        <w:rPr>
          <w:rFonts w:ascii="Times New Roman" w:eastAsia="Times New Roman" w:hAnsi="Times New Roman" w:cs="Times New Roman"/>
          <w:b/>
          <w:bCs/>
          <w:kern w:val="36"/>
          <w:sz w:val="50"/>
          <w:szCs w:val="50"/>
          <w:rtl/>
          <w:lang w:val="fr-FR" w:eastAsia="en-GB" w:bidi="he-IL"/>
        </w:rPr>
        <w:t>בְּרֵאשִׁית</w:t>
      </w:r>
      <w:r w:rsidR="00FE7FD9" w:rsidRPr="006656AE">
        <w:rPr>
          <w:rFonts w:ascii="Times New Roman" w:eastAsia="Times New Roman" w:hAnsi="Times New Roman" w:cs="Times New Roman"/>
          <w:b/>
          <w:bCs/>
          <w:kern w:val="36"/>
          <w:sz w:val="50"/>
          <w:szCs w:val="50"/>
          <w:lang w:val="fr-FR" w:eastAsia="en-GB" w:bidi="he-IL"/>
        </w:rPr>
        <w:t xml:space="preserve"> </w:t>
      </w:r>
      <w:r w:rsidRPr="006656AE">
        <w:rPr>
          <w:rFonts w:ascii="Times New Roman" w:eastAsia="Times New Roman" w:hAnsi="Times New Roman" w:cs="Times New Roman"/>
          <w:b/>
          <w:bCs/>
          <w:kern w:val="36"/>
          <w:sz w:val="50"/>
          <w:szCs w:val="50"/>
          <w:lang w:val="fr-FR" w:eastAsia="en-GB" w:bidi="he-IL"/>
        </w:rPr>
        <w:t xml:space="preserve"> </w:t>
      </w:r>
      <w:r w:rsidR="00FE7FD9" w:rsidRPr="006656AE">
        <w:rPr>
          <w:rFonts w:ascii="Times New Roman" w:eastAsia="Times New Roman" w:hAnsi="Times New Roman" w:cs="Times New Roman"/>
          <w:b/>
          <w:bCs/>
          <w:kern w:val="36"/>
          <w:sz w:val="50"/>
          <w:szCs w:val="50"/>
          <w:lang w:val="fr-FR" w:eastAsia="en-GB" w:bidi="he-IL"/>
        </w:rPr>
        <w:t xml:space="preserve"> </w:t>
      </w:r>
    </w:p>
    <w:p w:rsidR="00247CAE" w:rsidRPr="00FA1506" w:rsidRDefault="00247CAE" w:rsidP="00247CAE">
      <w:pPr>
        <w:pStyle w:val="Titre"/>
        <w:rPr>
          <w:rFonts w:ascii="Times New Roman" w:eastAsia="Times New Roman" w:hAnsi="Times New Roman" w:cs="Times New Roman"/>
          <w:color w:val="auto"/>
          <w:lang w:val="fr-FR" w:eastAsia="en-GB"/>
        </w:rPr>
      </w:pPr>
    </w:p>
    <w:p w:rsidR="00247CAE" w:rsidRPr="00FA1506" w:rsidRDefault="00247CAE" w:rsidP="00247CAE">
      <w:pPr>
        <w:pStyle w:val="Sansinterligne"/>
        <w:rPr>
          <w:rFonts w:ascii="Times New Roman" w:hAnsi="Times New Roman" w:cs="Times New Roman"/>
          <w:sz w:val="24"/>
          <w:szCs w:val="24"/>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Lors de la faute</w:t>
      </w:r>
      <w:r w:rsidR="00EE4302" w:rsidRPr="006656AE">
        <w:rPr>
          <w:rFonts w:ascii="Times New Roman" w:hAnsi="Times New Roman" w:cs="Times New Roman"/>
          <w:sz w:val="24"/>
          <w:szCs w:val="24"/>
          <w:bdr w:val="none" w:sz="0" w:space="0" w:color="auto" w:frame="1"/>
          <w:shd w:val="clear" w:color="auto" w:fill="FFFFFF"/>
          <w:lang w:val="fr-FR" w:eastAsia="en-GB"/>
        </w:rPr>
        <w:t xml:space="preserve"> de</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E4302" w:rsidRPr="006656AE">
        <w:rPr>
          <w:rFonts w:ascii="Times New Roman" w:hAnsi="Times New Roman" w:cs="Times New Roman"/>
          <w:sz w:val="24"/>
          <w:szCs w:val="24"/>
          <w:rtl/>
          <w:lang w:bidi="he-IL"/>
        </w:rPr>
        <w:t>הָרִאשׁוֹן</w:t>
      </w:r>
      <w:r w:rsidR="00EE4302" w:rsidRPr="006656AE">
        <w:rPr>
          <w:rFonts w:ascii="Times New Roman" w:hAnsi="Times New Roman" w:cs="Times New Roman"/>
          <w:sz w:val="24"/>
          <w:szCs w:val="24"/>
          <w:lang w:val="fr-FR"/>
        </w:rPr>
        <w:t xml:space="preserve"> </w:t>
      </w:r>
      <w:r w:rsidR="00EE4302" w:rsidRPr="006656AE">
        <w:rPr>
          <w:rFonts w:ascii="Times New Roman" w:hAnsi="Times New Roman" w:cs="Times New Roman"/>
          <w:color w:val="000000"/>
          <w:sz w:val="24"/>
          <w:szCs w:val="24"/>
          <w:rtl/>
          <w:lang w:val="fr-FR" w:eastAsia="en-GB" w:bidi="he-IL"/>
        </w:rPr>
        <w:t>אָדָם</w:t>
      </w:r>
      <w:r w:rsidR="00EE4302"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il n’avait pas encore reçu la loi morale puisqu’il n’avait pas encore mangé de l’arbre comment savait-il que c’était interdit ?</w:t>
      </w:r>
    </w:p>
    <w:p w:rsidR="00247CAE" w:rsidRPr="006656AE" w:rsidRDefault="00247CAE" w:rsidP="006656AE">
      <w:pPr>
        <w:pStyle w:val="Sansinterligne"/>
        <w:jc w:val="both"/>
        <w:rPr>
          <w:rFonts w:ascii="Times New Roman" w:hAnsi="Times New Roman" w:cs="Times New Roman"/>
          <w:sz w:val="24"/>
          <w:szCs w:val="24"/>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 : Pourquoi commencer par le récit de la création du monde et </w:t>
      </w:r>
      <w:r w:rsidR="00CB2CE6" w:rsidRPr="006656AE">
        <w:rPr>
          <w:rFonts w:ascii="Times New Roman" w:hAnsi="Times New Roman" w:cs="Times New Roman"/>
          <w:sz w:val="24"/>
          <w:szCs w:val="24"/>
          <w:bdr w:val="none" w:sz="0" w:space="0" w:color="auto" w:frame="1"/>
          <w:shd w:val="clear" w:color="auto" w:fill="FFFFFF"/>
          <w:lang w:val="fr-FR" w:eastAsia="en-GB"/>
        </w:rPr>
        <w:t>du</w:t>
      </w:r>
      <w:r w:rsidRPr="006656AE">
        <w:rPr>
          <w:rFonts w:ascii="Times New Roman" w:hAnsi="Times New Roman" w:cs="Times New Roman"/>
          <w:sz w:val="24"/>
          <w:szCs w:val="24"/>
          <w:bdr w:val="none" w:sz="0" w:space="0" w:color="auto" w:frame="1"/>
          <w:shd w:val="clear" w:color="auto" w:fill="FFFFFF"/>
          <w:lang w:val="fr-FR" w:eastAsia="en-GB"/>
        </w:rPr>
        <w:t xml:space="preserv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Pourquoi ne pas commencer directement avec Abraham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 : c’est la question que j’attendais : la question qui se pose aux commentateurs : pourquoi cela ne commence pas à la sortie d’Egypte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Raison de la peur de Dieu après que Adam ait consommé du fruit de l’arbre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réponse à la question sur le </w:t>
      </w:r>
      <w:r w:rsidR="00EB6E47" w:rsidRPr="006656AE">
        <w:rPr>
          <w:rFonts w:ascii="Times New Roman" w:hAnsi="Times New Roman" w:cs="Times New Roman"/>
          <w:sz w:val="24"/>
          <w:szCs w:val="24"/>
          <w:rtl/>
          <w:lang w:bidi="he-IL"/>
        </w:rPr>
        <w:t>הַדַּעַת</w:t>
      </w:r>
      <w:r w:rsidR="00EB6E47" w:rsidRPr="006656AE">
        <w:rPr>
          <w:rFonts w:ascii="Times New Roman" w:hAnsi="Times New Roman" w:cs="Times New Roman"/>
          <w:sz w:val="24"/>
          <w:szCs w:val="24"/>
          <w:rtl/>
          <w:lang w:val="fr-FR" w:eastAsia="en-GB" w:bidi="he-IL"/>
        </w:rPr>
        <w:t xml:space="preserve"> </w:t>
      </w:r>
      <w:r w:rsidR="00605ACB" w:rsidRPr="006656AE">
        <w:rPr>
          <w:rFonts w:ascii="Times New Roman" w:hAnsi="Times New Roman" w:cs="Times New Roman"/>
          <w:sz w:val="24"/>
          <w:szCs w:val="24"/>
          <w:lang w:val="fr-FR" w:eastAsia="en-GB" w:bidi="he-IL"/>
        </w:rPr>
        <w:t xml:space="preserve">  </w:t>
      </w:r>
      <w:r w:rsidR="00605ACB" w:rsidRPr="006656AE">
        <w:rPr>
          <w:rFonts w:ascii="Times New Roman" w:hAnsi="Times New Roman" w:cs="Times New Roman"/>
          <w:sz w:val="24"/>
          <w:szCs w:val="24"/>
          <w:rtl/>
          <w:lang w:val="fr-FR" w:eastAsia="en-GB" w:bidi="he-IL"/>
        </w:rPr>
        <w:t>עֵץ</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Chapitre 2,  verset 16</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וַיְצַו יְהוָה אֱלֹהִים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עַל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הָאָדָם לֵאמֹר</w:t>
      </w:r>
      <w:r w:rsidRPr="006656AE">
        <w:rPr>
          <w:rFonts w:ascii="Times New Roman" w:hAnsi="Times New Roman" w:cs="Times New Roman"/>
          <w:sz w:val="24"/>
          <w:szCs w:val="24"/>
          <w:rtl/>
          <w:lang w:val="fr-FR" w:eastAsia="en-GB"/>
        </w:rPr>
        <w:t> </w:t>
      </w:r>
      <w:r w:rsidRPr="006656AE">
        <w:rPr>
          <w:rFonts w:ascii="Times New Roman" w:hAnsi="Times New Roman" w:cs="Times New Roman"/>
          <w:sz w:val="24"/>
          <w:szCs w:val="24"/>
          <w:rtl/>
          <w:lang w:val="fr-FR" w:eastAsia="en-GB" w:bidi="he-IL"/>
        </w:rPr>
        <w:t>מִכֹּל עֵץ</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הַגָּן</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אָכֹל תֹּאכֵל</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Je n’approfondis pas la préface à la question : de quoi s’agit-il dans ce jardin qui est donné à l’homme.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dernière expression du verset précédent [Gn.2:15]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וַיִּקַּח יְהוָה אֱלֹהִים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אֶת</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הָאָדָם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וַיַּנִּחֵהוּ בְגַן</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עֵדֶן</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לְעָבְדָהּ וּלְשָׁמְרָהּ</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 « </w:t>
      </w:r>
      <w:r w:rsidR="00CB2CE6" w:rsidRPr="006656AE">
        <w:rPr>
          <w:rFonts w:ascii="Times New Roman" w:hAnsi="Times New Roman" w:cs="Times New Roman"/>
          <w:sz w:val="24"/>
          <w:szCs w:val="24"/>
          <w:bdr w:val="none" w:sz="0" w:space="0" w:color="auto" w:frame="1"/>
          <w:shd w:val="clear" w:color="auto" w:fill="FFFFFF"/>
          <w:lang w:val="fr-FR" w:eastAsia="en-GB"/>
        </w:rPr>
        <w:t>Pour</w:t>
      </w:r>
      <w:r w:rsidRPr="006656AE">
        <w:rPr>
          <w:rFonts w:ascii="Times New Roman" w:hAnsi="Times New Roman" w:cs="Times New Roman"/>
          <w:sz w:val="24"/>
          <w:szCs w:val="24"/>
          <w:bdr w:val="none" w:sz="0" w:space="0" w:color="auto" w:frame="1"/>
          <w:shd w:val="clear" w:color="auto" w:fill="FFFFFF"/>
          <w:lang w:val="fr-FR" w:eastAsia="en-GB"/>
        </w:rPr>
        <w:t xml:space="preserve"> le travailler et pour le préserver » et les commentateurs se demandent pourquoi le texte emploie un féminin puisque Gan est un masculin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CB2CE6" w:rsidRPr="006656AE" w:rsidRDefault="00CB2CE6"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réponse c’est qu’il s’agit ici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 être au service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004C1FC9"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et de l’observer. Il y a là le principe des</w:t>
      </w:r>
      <w:r w:rsidR="006660D4" w:rsidRPr="006656AE">
        <w:rPr>
          <w:rFonts w:ascii="Times New Roman" w:hAnsi="Times New Roman" w:cs="Times New Roman"/>
          <w:sz w:val="24"/>
          <w:szCs w:val="24"/>
          <w:bdr w:val="none" w:sz="0" w:space="0" w:color="auto" w:frame="1"/>
          <w:shd w:val="clear" w:color="auto" w:fill="FFFFFF"/>
          <w:lang w:val="fr-FR" w:eastAsia="en-GB"/>
        </w:rPr>
        <w:t xml:space="preserve"> </w:t>
      </w:r>
      <w:r w:rsidR="006660D4" w:rsidRPr="006656AE">
        <w:rPr>
          <w:rStyle w:val="text"/>
          <w:rFonts w:ascii="Times New Roman" w:hAnsi="Times New Roman" w:cs="Times New Roman"/>
          <w:color w:val="000000"/>
          <w:sz w:val="24"/>
          <w:szCs w:val="24"/>
          <w:rtl/>
          <w:lang w:bidi="he-IL"/>
        </w:rPr>
        <w:t>תַּעֲשֶׂה</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492DED" w:rsidRPr="006656AE">
        <w:rPr>
          <w:rFonts w:ascii="Times New Roman" w:hAnsi="Times New Roman" w:cs="Times New Roman"/>
          <w:sz w:val="24"/>
          <w:szCs w:val="24"/>
          <w:rtl/>
          <w:lang w:val="fr-FR" w:eastAsia="en-GB" w:bidi="he-IL"/>
        </w:rPr>
        <w:t>מִצוֹת</w:t>
      </w:r>
      <w:r w:rsidRPr="006656AE">
        <w:rPr>
          <w:rFonts w:ascii="Times New Roman" w:hAnsi="Times New Roman" w:cs="Times New Roman"/>
          <w:sz w:val="24"/>
          <w:szCs w:val="24"/>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c’est </w:t>
      </w:r>
      <w:r w:rsidR="00CB2CE6" w:rsidRPr="006656AE">
        <w:rPr>
          <w:rFonts w:ascii="Times New Roman" w:hAnsi="Times New Roman" w:cs="Times New Roman"/>
          <w:sz w:val="24"/>
          <w:szCs w:val="24"/>
          <w:rtl/>
          <w:lang w:val="fr-FR" w:eastAsia="en-GB" w:bidi="he-IL"/>
        </w:rPr>
        <w:t xml:space="preserve">לְעָבְדָהּ </w:t>
      </w:r>
      <w:r w:rsidRPr="006656AE">
        <w:rPr>
          <w:rFonts w:ascii="Times New Roman" w:hAnsi="Times New Roman" w:cs="Times New Roman"/>
          <w:sz w:val="24"/>
          <w:szCs w:val="24"/>
          <w:bdr w:val="none" w:sz="0" w:space="0" w:color="auto" w:frame="1"/>
          <w:shd w:val="clear" w:color="auto" w:fill="FFFFFF"/>
          <w:lang w:val="fr-FR" w:eastAsia="en-GB"/>
        </w:rPr>
        <w:t xml:space="preserve"> et</w:t>
      </w:r>
      <w:r w:rsidR="006660D4" w:rsidRPr="006656AE">
        <w:rPr>
          <w:rFonts w:ascii="Times New Roman" w:hAnsi="Times New Roman" w:cs="Times New Roman"/>
          <w:sz w:val="24"/>
          <w:szCs w:val="24"/>
          <w:bdr w:val="none" w:sz="0" w:space="0" w:color="auto" w:frame="1"/>
          <w:shd w:val="clear" w:color="auto" w:fill="FFFFFF"/>
          <w:lang w:val="fr-FR" w:eastAsia="en-GB"/>
        </w:rPr>
        <w:t xml:space="preserve"> </w:t>
      </w:r>
      <w:r w:rsidR="006660D4" w:rsidRPr="006656AE">
        <w:rPr>
          <w:rStyle w:val="text"/>
          <w:rFonts w:ascii="Times New Roman" w:hAnsi="Times New Roman" w:cs="Times New Roman"/>
          <w:color w:val="000000"/>
          <w:sz w:val="24"/>
          <w:szCs w:val="24"/>
          <w:rtl/>
          <w:lang w:bidi="he-IL"/>
        </w:rPr>
        <w:t>תַּעֲשֶׂה</w:t>
      </w:r>
      <w:r w:rsidR="006660D4" w:rsidRPr="006656AE">
        <w:rPr>
          <w:rStyle w:val="text"/>
          <w:rFonts w:ascii="Times New Roman" w:hAnsi="Times New Roman" w:cs="Times New Roman"/>
          <w:color w:val="000000"/>
          <w:sz w:val="24"/>
          <w:szCs w:val="24"/>
          <w:rtl/>
        </w:rPr>
        <w:t xml:space="preserve"> </w:t>
      </w:r>
      <w:r w:rsidR="006660D4" w:rsidRPr="006656AE">
        <w:rPr>
          <w:rStyle w:val="text"/>
          <w:rFonts w:ascii="Times New Roman" w:hAnsi="Times New Roman" w:cs="Times New Roman"/>
          <w:color w:val="000000"/>
          <w:sz w:val="24"/>
          <w:szCs w:val="24"/>
          <w:lang w:val="fr-FR"/>
        </w:rPr>
        <w:t xml:space="preserve"> </w:t>
      </w:r>
      <w:r w:rsidR="006660D4" w:rsidRPr="006656AE">
        <w:rPr>
          <w:rStyle w:val="text"/>
          <w:rFonts w:ascii="Times New Roman" w:hAnsi="Times New Roman" w:cs="Times New Roman"/>
          <w:color w:val="000000"/>
          <w:sz w:val="24"/>
          <w:szCs w:val="24"/>
          <w:rtl/>
          <w:lang w:bidi="he-IL"/>
        </w:rPr>
        <w:t>לֹא</w:t>
      </w:r>
      <w:r w:rsidR="006660D4"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492DED" w:rsidRPr="006656AE">
        <w:rPr>
          <w:rFonts w:ascii="Times New Roman" w:hAnsi="Times New Roman" w:cs="Times New Roman"/>
          <w:sz w:val="24"/>
          <w:szCs w:val="24"/>
          <w:rtl/>
          <w:lang w:val="fr-FR" w:eastAsia="en-GB" w:bidi="he-IL"/>
        </w:rPr>
        <w:t>מִצוֹת</w:t>
      </w:r>
      <w:r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c’est </w:t>
      </w:r>
      <w:r w:rsidR="00CB2CE6" w:rsidRPr="006656AE">
        <w:rPr>
          <w:rFonts w:ascii="Times New Roman" w:hAnsi="Times New Roman" w:cs="Times New Roman"/>
          <w:sz w:val="24"/>
          <w:szCs w:val="24"/>
          <w:rtl/>
          <w:lang w:val="fr-FR" w:eastAsia="en-GB" w:bidi="he-IL"/>
        </w:rPr>
        <w:t>וּלְשָׁמְרָהּ</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Pour élargir cette indication :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nous est donnée comme une sorte de mode d’emploi pour transformer ce Monde-ci dans le Monde à Venir. C’est une formule nouvelle puisque les catégories classiques de ce Monde-ci et du Monde à Venir ne sont pas présentées de cette manière. Je ne le formulerais pas en termes de culture général pour ne pas brouiller le vocabulaire, mais </w:t>
      </w:r>
      <w:r w:rsidRPr="006656AE">
        <w:rPr>
          <w:rFonts w:ascii="Times New Roman" w:hAnsi="Times New Roman" w:cs="Times New Roman"/>
          <w:b/>
          <w:sz w:val="24"/>
          <w:szCs w:val="24"/>
          <w:bdr w:val="none" w:sz="0" w:space="0" w:color="auto" w:frame="1"/>
          <w:shd w:val="clear" w:color="auto" w:fill="FFFFFF"/>
          <w:lang w:val="fr-FR" w:eastAsia="en-GB"/>
        </w:rPr>
        <w:t>ce Monde-ci a été créé comme une préface au Monde à Venir</w:t>
      </w:r>
      <w:r w:rsidRPr="006656AE">
        <w:rPr>
          <w:rFonts w:ascii="Times New Roman" w:hAnsi="Times New Roman" w:cs="Times New Roman"/>
          <w:sz w:val="24"/>
          <w:szCs w:val="24"/>
          <w:bdr w:val="none" w:sz="0" w:space="0" w:color="auto" w:frame="1"/>
          <w:shd w:val="clear" w:color="auto" w:fill="FFFFFF"/>
          <w:lang w:val="fr-FR" w:eastAsia="en-GB"/>
        </w:rPr>
        <w:t xml:space="preserve">. Comme une préface nécessaire. Le mot de préface est emprunté au vocabulaire littéraire, il faudrait dire « étape préalable ». Il n’y a aucune indication, ni directe, ni indirecte (il y a des </w:t>
      </w:r>
      <w:r w:rsidRPr="006656AE">
        <w:rPr>
          <w:rFonts w:ascii="Times New Roman" w:hAnsi="Times New Roman" w:cs="Times New Roman"/>
          <w:i/>
          <w:iCs/>
          <w:sz w:val="24"/>
          <w:szCs w:val="24"/>
          <w:bdr w:val="none" w:sz="0" w:space="0" w:color="auto" w:frame="1"/>
          <w:shd w:val="clear" w:color="auto" w:fill="FFFFFF"/>
          <w:lang w:val="fr-FR" w:eastAsia="en-GB"/>
        </w:rPr>
        <w:t>Midrashim</w:t>
      </w:r>
      <w:r w:rsidRPr="006656AE">
        <w:rPr>
          <w:rFonts w:ascii="Times New Roman" w:hAnsi="Times New Roman" w:cs="Times New Roman"/>
          <w:sz w:val="24"/>
          <w:szCs w:val="24"/>
          <w:bdr w:val="none" w:sz="0" w:space="0" w:color="auto" w:frame="1"/>
          <w:shd w:val="clear" w:color="auto" w:fill="FFFFFF"/>
          <w:lang w:val="fr-FR" w:eastAsia="en-GB"/>
        </w:rPr>
        <w:t xml:space="preserve"> qui le mettent en évidence ainsi que tout un chapitre de la Guemara de Shabbat) concernant le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 xml:space="preserve">ם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C’est d’ailleurs l’objet de toute une discussion entre les Saducéens et les Pharisiens.</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 ne serait pas normal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ait à enseigner qu’il y ait un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ם</w:t>
      </w:r>
      <w:r w:rsidR="00CB2CE6" w:rsidRPr="006656AE">
        <w:rPr>
          <w:rFonts w:ascii="Times New Roman" w:eastAsia="Times New Roman" w:hAnsi="Times New Roman" w:cs="Times New Roman"/>
          <w:sz w:val="24"/>
          <w:szCs w:val="24"/>
          <w:rtl/>
          <w:lang w:val="fr-FR" w:eastAsia="en-GB"/>
        </w:rPr>
        <w:t xml:space="preserve">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xml:space="preserve"> parce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ne s’adresse qu’à ceux qui sont dans le cas d’aller au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ם</w:t>
      </w:r>
      <w:r w:rsidR="00CB2CE6" w:rsidRPr="006656AE">
        <w:rPr>
          <w:rFonts w:ascii="Times New Roman" w:eastAsia="Times New Roman" w:hAnsi="Times New Roman" w:cs="Times New Roman"/>
          <w:sz w:val="24"/>
          <w:szCs w:val="24"/>
          <w:rtl/>
          <w:lang w:val="fr-FR" w:eastAsia="en-GB"/>
        </w:rPr>
        <w:t xml:space="preserve">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xml:space="preserve"> pour en indiquer « le code de la route » si j’ose dire.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 n’est que très tardivement, lorsque le peuple Juif en tant qu’héritier de la nation hébraïque, qui avait les évidences immédiates et directes de la tradition hébraïque, lorsqu’il y eu une distance de temps plus grande avec les temps de la prophétie, que les rabbins ont jugé nécessaires de mettre en évidences les implications du texte pour, non pas démontrer l’objet </w:t>
      </w: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des croyances d’Israël qui sont préalables à la révélation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 Israël existe déjà avec ses traditions quand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lui est révélée. Il faut sortir du piège qui consiste à croire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est un livre qu’on a confié à un peuple de libraire, et la bible c’est la parole du Créateur du monde qui s’est adressé au seul peuple du monde qui était capable de l’écouter. Ce peuple existait avec ses cultures et traditions, avec sa foi et sa conception du monde. Ce que Dieu lui révèle au Sinaï c’est le code de la route pour réussir ce chemin qui va</w:t>
      </w:r>
      <w:r w:rsidR="00CB2CE6" w:rsidRPr="006656AE">
        <w:rPr>
          <w:rFonts w:ascii="Times New Roman" w:hAnsi="Times New Roman" w:cs="Times New Roman"/>
          <w:sz w:val="24"/>
          <w:szCs w:val="24"/>
          <w:bdr w:val="none" w:sz="0" w:space="0" w:color="auto" w:frame="1"/>
          <w:shd w:val="clear" w:color="auto" w:fill="FFFFFF"/>
          <w:lang w:val="fr-FR" w:eastAsia="en-GB"/>
        </w:rPr>
        <w:t xml:space="preserve"> de</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 xml:space="preserve">ם </w:t>
      </w:r>
      <w:r w:rsidR="000640C6" w:rsidRPr="006656AE">
        <w:rPr>
          <w:rFonts w:ascii="Times New Roman" w:eastAsia="Times New Roman" w:hAnsi="Times New Roman" w:cs="Times New Roman"/>
          <w:color w:val="000000"/>
          <w:sz w:val="24"/>
          <w:szCs w:val="24"/>
          <w:rtl/>
          <w:lang w:eastAsia="en-GB" w:bidi="he-IL"/>
        </w:rPr>
        <w:t>הַזֶּה</w:t>
      </w:r>
      <w:r w:rsidR="000640C6"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à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ם</w:t>
      </w:r>
      <w:r w:rsidR="00CB2CE6" w:rsidRPr="006656AE">
        <w:rPr>
          <w:rFonts w:ascii="Times New Roman" w:eastAsia="Times New Roman" w:hAnsi="Times New Roman" w:cs="Times New Roman"/>
          <w:sz w:val="24"/>
          <w:szCs w:val="24"/>
          <w:rtl/>
          <w:lang w:val="fr-FR" w:eastAsia="en-GB"/>
        </w:rPr>
        <w:t xml:space="preserve">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En d’autres termes : si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avait à me révéler des évidences fondamentales de la foi comme </w:t>
      </w:r>
      <w:r w:rsidR="00970BDD" w:rsidRPr="006656AE">
        <w:rPr>
          <w:rFonts w:ascii="Times New Roman" w:hAnsi="Times New Roman" w:cs="Times New Roman"/>
          <w:sz w:val="24"/>
          <w:szCs w:val="24"/>
          <w:bdr w:val="none" w:sz="0" w:space="0" w:color="auto" w:frame="1"/>
          <w:shd w:val="clear" w:color="auto" w:fill="FFFFFF"/>
          <w:rtl/>
          <w:lang w:val="fr-FR" w:eastAsia="en-GB" w:bidi="he-IL"/>
        </w:rPr>
        <w:t>תחיית המתים</w:t>
      </w:r>
      <w:r w:rsidR="00970BDD" w:rsidRPr="006656AE">
        <w:rPr>
          <w:rFonts w:ascii="Times New Roman" w:hAnsi="Times New Roman" w:cs="Times New Roman"/>
          <w:i/>
          <w:iCs/>
          <w:sz w:val="24"/>
          <w:szCs w:val="24"/>
          <w:bdr w:val="none" w:sz="0" w:space="0" w:color="auto" w:frame="1"/>
          <w:shd w:val="clear" w:color="auto" w:fill="FFFFFF"/>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ou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ם</w:t>
      </w:r>
      <w:r w:rsidR="00CB2CE6" w:rsidRPr="006656AE">
        <w:rPr>
          <w:rFonts w:ascii="Times New Roman" w:eastAsia="Times New Roman" w:hAnsi="Times New Roman" w:cs="Times New Roman"/>
          <w:sz w:val="24"/>
          <w:szCs w:val="24"/>
          <w:rtl/>
          <w:lang w:val="fr-FR" w:eastAsia="en-GB"/>
        </w:rPr>
        <w:t xml:space="preserve">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c’est qu’elle s’adresse à quelqu’un d’autre qu’à moi. C’est à la charge d’Israël d’expliquer cela aux non-hébreux qu’on appelle les goyim. Et qui eux ne sont pas censés avoir ces évidence dans leur conscience immédiate.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L’exemple que je donne habituellement est celle du pompier auquel on devrait révéler que l’eau éteint le feu: c’est qu’on ne s’adresse pas à un pompier...</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i/>
          <w:sz w:val="24"/>
          <w:szCs w:val="24"/>
          <w:lang w:val="fr-FR" w:eastAsia="en-GB"/>
        </w:rPr>
      </w:pPr>
      <w:r w:rsidRPr="006656AE">
        <w:rPr>
          <w:rFonts w:ascii="Times New Roman" w:hAnsi="Times New Roman" w:cs="Times New Roman"/>
          <w:i/>
          <w:sz w:val="24"/>
          <w:szCs w:val="24"/>
          <w:bdr w:val="none" w:sz="0" w:space="0" w:color="auto" w:frame="1"/>
          <w:shd w:val="clear" w:color="auto" w:fill="FFFFFF"/>
          <w:lang w:val="fr-FR" w:eastAsia="en-GB"/>
        </w:rPr>
        <w:t xml:space="preserve">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sz w:val="24"/>
          <w:szCs w:val="24"/>
          <w:bdr w:val="none" w:sz="0" w:space="0" w:color="auto" w:frame="1"/>
          <w:shd w:val="clear" w:color="auto" w:fill="FFFFFF"/>
          <w:lang w:val="fr-FR" w:eastAsia="en-GB"/>
        </w:rPr>
        <w:t xml:space="preserve"> n’est pas un catéchisme de la foi. Elle s’adresse à ceux qui ont la foi pour leur enseigner comment réussir l’objectif de cette foi.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sz w:val="24"/>
          <w:szCs w:val="24"/>
          <w:bdr w:val="none" w:sz="0" w:space="0" w:color="auto" w:frame="1"/>
          <w:shd w:val="clear" w:color="auto" w:fill="FFFFFF"/>
          <w:lang w:val="fr-FR" w:eastAsia="en-GB"/>
        </w:rPr>
        <w:t xml:space="preserve"> n’est pas le livre d’un fondateur de religion, c’est le livre du Créateur lui-même, c’est très différent.</w:t>
      </w:r>
      <w:r w:rsidRPr="006656AE">
        <w:rPr>
          <w:rFonts w:ascii="Times New Roman" w:hAnsi="Times New Roman" w:cs="Times New Roman"/>
          <w:i/>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Les Juifs les plus sincères peuvent être pris au piège et s’imaginer que le judaïsme est une religion de ce type : premièrement il faut croire qu’il y a un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 xml:space="preserve">ם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xml:space="preserve">. Mais cela n’est pas écrit, heureusement. Si les articles de foi étaient écrits cela ferait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un livret de catéchisme.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363D7" w:rsidRPr="006656AE" w:rsidRDefault="002363D7" w:rsidP="006656AE">
      <w:pPr>
        <w:pStyle w:val="Sansinterligne"/>
        <w:jc w:val="both"/>
        <w:rPr>
          <w:rFonts w:ascii="Times New Roman" w:hAnsi="Times New Roman" w:cs="Times New Roman"/>
          <w:iCs/>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iCs/>
          <w:sz w:val="24"/>
          <w:szCs w:val="24"/>
          <w:lang w:val="fr-FR" w:eastAsia="en-GB"/>
        </w:rPr>
      </w:pPr>
      <w:r w:rsidRPr="006656AE">
        <w:rPr>
          <w:rFonts w:ascii="Times New Roman" w:hAnsi="Times New Roman" w:cs="Times New Roman"/>
          <w:iCs/>
          <w:sz w:val="24"/>
          <w:szCs w:val="24"/>
          <w:bdr w:val="none" w:sz="0" w:space="0" w:color="auto" w:frame="1"/>
          <w:shd w:val="clear" w:color="auto" w:fill="FFFFFF"/>
          <w:lang w:val="fr-FR" w:eastAsia="en-GB"/>
        </w:rPr>
        <w:t xml:space="preserve">La </w:t>
      </w:r>
      <w:r w:rsidR="004C1FC9" w:rsidRPr="006656AE">
        <w:rPr>
          <w:rFonts w:ascii="Times New Roman" w:eastAsia="Times New Roman" w:hAnsi="Times New Roman" w:cs="Times New Roman"/>
          <w:i/>
          <w:color w:val="000000"/>
          <w:sz w:val="24"/>
          <w:szCs w:val="24"/>
          <w:rtl/>
          <w:lang w:eastAsia="en-GB" w:bidi="he-IL"/>
        </w:rPr>
        <w:t>תּ</w:t>
      </w:r>
      <w:r w:rsidR="004C1FC9" w:rsidRPr="006656AE">
        <w:rPr>
          <w:rFonts w:ascii="Times New Roman" w:hAnsi="Times New Roman" w:cs="Times New Roman"/>
          <w:i/>
          <w:sz w:val="24"/>
          <w:szCs w:val="24"/>
          <w:rtl/>
          <w:lang w:val="fr-FR" w:eastAsia="en-GB" w:bidi="he-IL"/>
        </w:rPr>
        <w:t>וֹרָה</w:t>
      </w:r>
      <w:r w:rsidRPr="006656AE">
        <w:rPr>
          <w:rFonts w:ascii="Times New Roman" w:hAnsi="Times New Roman" w:cs="Times New Roman"/>
          <w:iCs/>
          <w:sz w:val="24"/>
          <w:szCs w:val="24"/>
          <w:bdr w:val="none" w:sz="0" w:space="0" w:color="auto" w:frame="1"/>
          <w:shd w:val="clear" w:color="auto" w:fill="FFFFFF"/>
          <w:lang w:val="fr-FR" w:eastAsia="en-GB"/>
        </w:rPr>
        <w:t xml:space="preserve"> est le mode d’emploi pour transformer ce Monde-ci en Monde à venir.</w:t>
      </w:r>
      <w:r w:rsidRPr="006656AE">
        <w:rPr>
          <w:rFonts w:ascii="Times New Roman" w:hAnsi="Times New Roman" w:cs="Times New Roman"/>
          <w:iCs/>
          <w:sz w:val="24"/>
          <w:szCs w:val="24"/>
          <w:lang w:val="fr-FR" w:eastAsia="en-GB"/>
        </w:rPr>
        <w:t xml:space="preserve"> </w:t>
      </w:r>
    </w:p>
    <w:p w:rsidR="002363D7" w:rsidRPr="006656AE" w:rsidRDefault="002363D7"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ne fait pas allusion au monde à venir de façon directe. Lorsqu’il est devenu nécessaire de rappeler à la mémoire du monde ces évidences hébraïques qui sont oubliées parce que le temps de la révélation devient un temps préhistorique, alors les rabbins se sont ingéniés à démontrer les implications du texte pour indiquer que ce texte qui ne parle pas du </w:t>
      </w:r>
      <w:r w:rsidR="000640C6" w:rsidRPr="006656AE">
        <w:rPr>
          <w:rFonts w:ascii="Times New Roman" w:eastAsia="Times New Roman" w:hAnsi="Times New Roman" w:cs="Times New Roman"/>
          <w:sz w:val="24"/>
          <w:szCs w:val="24"/>
          <w:rtl/>
          <w:lang w:val="fr-FR" w:eastAsia="en-GB" w:bidi="he-IL"/>
        </w:rPr>
        <w:t>ע</w:t>
      </w:r>
      <w:r w:rsidR="000640C6" w:rsidRPr="006656AE">
        <w:rPr>
          <w:rFonts w:ascii="Times New Roman" w:hAnsi="Times New Roman" w:cs="Times New Roman"/>
          <w:sz w:val="24"/>
          <w:szCs w:val="24"/>
          <w:rtl/>
          <w:lang w:val="fr-FR" w:eastAsia="en-GB" w:bidi="he-IL"/>
        </w:rPr>
        <w:t>וֹ</w:t>
      </w:r>
      <w:r w:rsidR="000640C6" w:rsidRPr="006656AE">
        <w:rPr>
          <w:rStyle w:val="text"/>
          <w:rFonts w:ascii="Times New Roman" w:hAnsi="Times New Roman" w:cs="Times New Roman"/>
          <w:sz w:val="24"/>
          <w:szCs w:val="24"/>
          <w:rtl/>
          <w:lang w:bidi="he-IL"/>
        </w:rPr>
        <w:t>ל</w:t>
      </w:r>
      <w:r w:rsidR="000640C6" w:rsidRPr="006656AE">
        <w:rPr>
          <w:rStyle w:val="text"/>
          <w:rFonts w:ascii="Times New Roman" w:hAnsi="Times New Roman" w:cs="Times New Roman"/>
          <w:color w:val="000000"/>
          <w:sz w:val="24"/>
          <w:szCs w:val="24"/>
          <w:rtl/>
          <w:lang w:bidi="he-IL"/>
        </w:rPr>
        <w:t>ָ</w:t>
      </w:r>
      <w:r w:rsidR="000640C6" w:rsidRPr="006656AE">
        <w:rPr>
          <w:rFonts w:ascii="Times New Roman" w:eastAsia="Times New Roman" w:hAnsi="Times New Roman" w:cs="Times New Roman"/>
          <w:sz w:val="24"/>
          <w:szCs w:val="24"/>
          <w:rtl/>
          <w:lang w:val="fr-FR" w:eastAsia="en-GB" w:bidi="he-IL"/>
        </w:rPr>
        <w:t>ם</w:t>
      </w:r>
      <w:r w:rsidR="00EB6E47" w:rsidRPr="006656AE">
        <w:rPr>
          <w:rFonts w:ascii="Times New Roman" w:eastAsia="Times New Roman" w:hAnsi="Times New Roman" w:cs="Times New Roman"/>
          <w:sz w:val="24"/>
          <w:szCs w:val="24"/>
          <w:rtl/>
          <w:lang w:val="fr-FR" w:eastAsia="en-GB"/>
        </w:rPr>
        <w:t xml:space="preserve"> </w:t>
      </w:r>
      <w:r w:rsidR="006660D4" w:rsidRPr="006656AE">
        <w:rPr>
          <w:rFonts w:ascii="Times New Roman" w:eastAsia="Times New Roman" w:hAnsi="Times New Roman" w:cs="Times New Roman"/>
          <w:sz w:val="24"/>
          <w:szCs w:val="24"/>
          <w:rtl/>
          <w:lang w:val="fr-FR" w:eastAsia="en-GB" w:bidi="he-IL"/>
        </w:rPr>
        <w:t>הַבָּא</w:t>
      </w:r>
      <w:r w:rsidRPr="006656AE">
        <w:rPr>
          <w:rFonts w:ascii="Times New Roman" w:hAnsi="Times New Roman" w:cs="Times New Roman"/>
          <w:sz w:val="24"/>
          <w:szCs w:val="24"/>
          <w:bdr w:val="none" w:sz="0" w:space="0" w:color="auto" w:frame="1"/>
          <w:shd w:val="clear" w:color="auto" w:fill="FFFFFF"/>
          <w:lang w:val="fr-FR" w:eastAsia="en-GB"/>
        </w:rPr>
        <w:t xml:space="preserve">, au fond ne parle que de cela. Ce sont les </w:t>
      </w:r>
      <w:r w:rsidRPr="006656AE">
        <w:rPr>
          <w:rFonts w:ascii="Times New Roman" w:hAnsi="Times New Roman" w:cs="Times New Roman"/>
          <w:i/>
          <w:iCs/>
          <w:sz w:val="24"/>
          <w:szCs w:val="24"/>
          <w:bdr w:val="none" w:sz="0" w:space="0" w:color="auto" w:frame="1"/>
          <w:shd w:val="clear" w:color="auto" w:fill="FFFFFF"/>
          <w:lang w:val="fr-FR" w:eastAsia="en-GB"/>
        </w:rPr>
        <w:t>Midrashim</w:t>
      </w:r>
      <w:r w:rsidRPr="006656AE">
        <w:rPr>
          <w:rFonts w:ascii="Times New Roman" w:hAnsi="Times New Roman" w:cs="Times New Roman"/>
          <w:sz w:val="24"/>
          <w:szCs w:val="24"/>
          <w:bdr w:val="none" w:sz="0" w:space="0" w:color="auto" w:frame="1"/>
          <w:shd w:val="clear" w:color="auto" w:fill="FFFFFF"/>
          <w:lang w:val="fr-FR" w:eastAsia="en-GB"/>
        </w:rPr>
        <w:t xml:space="preserve"> que l’on trouve dans le </w:t>
      </w:r>
      <w:r w:rsidRPr="006656AE">
        <w:rPr>
          <w:rFonts w:ascii="Times New Roman" w:hAnsi="Times New Roman" w:cs="Times New Roman"/>
          <w:i/>
          <w:iCs/>
          <w:sz w:val="24"/>
          <w:szCs w:val="24"/>
          <w:bdr w:val="none" w:sz="0" w:space="0" w:color="auto" w:frame="1"/>
          <w:shd w:val="clear" w:color="auto" w:fill="FFFFFF"/>
          <w:lang w:val="fr-FR" w:eastAsia="en-GB"/>
        </w:rPr>
        <w:t xml:space="preserve">Perek ‘Helek </w:t>
      </w:r>
      <w:r w:rsidRPr="006656AE">
        <w:rPr>
          <w:rFonts w:ascii="Times New Roman" w:hAnsi="Times New Roman" w:cs="Times New Roman"/>
          <w:sz w:val="24"/>
          <w:szCs w:val="24"/>
          <w:bdr w:val="none" w:sz="0" w:space="0" w:color="auto" w:frame="1"/>
          <w:shd w:val="clear" w:color="auto" w:fill="FFFFFF"/>
          <w:lang w:val="fr-FR" w:eastAsia="en-GB"/>
        </w:rPr>
        <w:t>de la Guemara de Sanhedrin.</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Chapitre 2,  verset 15</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וַיְצַו יְהוָה אֱלֹהִים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עַל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הָאָדָם לֵאמֹר</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מִכֹּל עֵץ</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הַגָּן</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אָכֹל תֹּאכֵל</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Je ne vais pas m’appesantir sur la préface à la question : Quel est ce jardin sur lequel il faut travailler et veiller sur ? C’est une étude très importante en préface à la question posée que nous ne développerons pas.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L‘homme est placé dans le jardin avec la double consigne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rtl/>
          <w:lang w:val="fr-FR" w:eastAsia="en-GB" w:bidi="he-IL"/>
        </w:rPr>
        <w:t>לְעָבְדָהּ</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וּלְשָׁמְרָהּ</w:t>
      </w:r>
      <w:r w:rsidRPr="006656AE">
        <w:rPr>
          <w:rFonts w:ascii="Times New Roman" w:hAnsi="Times New Roman" w:cs="Times New Roman"/>
          <w:sz w:val="24"/>
          <w:szCs w:val="24"/>
          <w:lang w:val="fr-FR" w:eastAsia="en-GB"/>
        </w:rPr>
        <w:t xml:space="preserve"> </w:t>
      </w:r>
    </w:p>
    <w:p w:rsidR="00247CAE" w:rsidRPr="006656AE" w:rsidRDefault="002363D7" w:rsidP="006656AE">
      <w:pPr>
        <w:pStyle w:val="Sansinterligne"/>
        <w:jc w:val="both"/>
        <w:rPr>
          <w:rFonts w:ascii="Times New Roman" w:hAnsi="Times New Roman" w:cs="Times New Roman"/>
          <w:sz w:val="24"/>
          <w:szCs w:val="24"/>
          <w:lang w:val="fr-FR" w:eastAsia="en-GB"/>
        </w:rPr>
      </w:pPr>
      <w:r w:rsidRPr="006656AE">
        <w:rPr>
          <w:rStyle w:val="text"/>
          <w:rFonts w:ascii="Times New Roman" w:hAnsi="Times New Roman" w:cs="Times New Roman"/>
          <w:color w:val="000000"/>
          <w:sz w:val="24"/>
          <w:szCs w:val="24"/>
          <w:rtl/>
          <w:lang w:bidi="he-IL"/>
        </w:rPr>
        <w:t>תַּעֲשֶׂה</w:t>
      </w:r>
      <w:r w:rsidRPr="006656AE">
        <w:rPr>
          <w:rStyle w:val="text"/>
          <w:rFonts w:ascii="Times New Roman" w:hAnsi="Times New Roman" w:cs="Times New Roman"/>
          <w:color w:val="000000"/>
          <w:sz w:val="24"/>
          <w:szCs w:val="24"/>
          <w:rtl/>
        </w:rPr>
        <w:t xml:space="preserve"> </w:t>
      </w:r>
      <w:r w:rsidRPr="006656AE">
        <w:rPr>
          <w:rStyle w:val="text"/>
          <w:rFonts w:ascii="Times New Roman" w:hAnsi="Times New Roman" w:cs="Times New Roman"/>
          <w:color w:val="000000"/>
          <w:sz w:val="24"/>
          <w:szCs w:val="24"/>
          <w:lang w:val="fr-FR"/>
        </w:rPr>
        <w:t xml:space="preserve"> </w:t>
      </w:r>
      <w:r w:rsidRPr="006656AE">
        <w:rPr>
          <w:rFonts w:ascii="Times New Roman" w:hAnsi="Times New Roman" w:cs="Times New Roman"/>
          <w:sz w:val="24"/>
          <w:szCs w:val="24"/>
          <w:rtl/>
          <w:lang w:val="fr-FR" w:eastAsia="en-GB" w:bidi="he-IL"/>
        </w:rPr>
        <w:t>מִצוֹת</w:t>
      </w:r>
      <w:r w:rsidRPr="006656AE">
        <w:rPr>
          <w:rStyle w:val="text"/>
          <w:rFonts w:ascii="Times New Roman" w:hAnsi="Times New Roman" w:cs="Times New Roman"/>
          <w:color w:val="000000"/>
          <w:sz w:val="24"/>
          <w:szCs w:val="24"/>
          <w:lang w:val="fr-FR"/>
        </w:rPr>
        <w:t xml:space="preserve"> </w:t>
      </w:r>
      <w:r w:rsidR="00247CAE" w:rsidRPr="006656AE">
        <w:rPr>
          <w:rFonts w:ascii="Times New Roman" w:hAnsi="Times New Roman" w:cs="Times New Roman"/>
          <w:sz w:val="24"/>
          <w:szCs w:val="24"/>
          <w:bdr w:val="none" w:sz="0" w:space="0" w:color="auto" w:frame="1"/>
          <w:shd w:val="clear" w:color="auto" w:fill="FFFFFF"/>
          <w:lang w:val="fr-FR" w:eastAsia="en-GB"/>
        </w:rPr>
        <w:t xml:space="preserve">=&gt; </w:t>
      </w:r>
      <w:r w:rsidR="00EB6E47" w:rsidRPr="006656AE">
        <w:rPr>
          <w:rFonts w:ascii="Times New Roman" w:hAnsi="Times New Roman" w:cs="Times New Roman"/>
          <w:sz w:val="24"/>
          <w:szCs w:val="24"/>
          <w:rtl/>
          <w:lang w:val="fr-FR" w:eastAsia="en-GB" w:bidi="he-IL"/>
        </w:rPr>
        <w:t>לְעָבְדָהּ</w:t>
      </w:r>
    </w:p>
    <w:p w:rsidR="00247CAE" w:rsidRPr="006656AE" w:rsidRDefault="002363D7" w:rsidP="006656AE">
      <w:pPr>
        <w:pStyle w:val="Sansinterligne"/>
        <w:jc w:val="both"/>
        <w:rPr>
          <w:rFonts w:ascii="Times New Roman" w:hAnsi="Times New Roman" w:cs="Times New Roman"/>
          <w:sz w:val="24"/>
          <w:szCs w:val="24"/>
          <w:lang w:val="fr-FR" w:eastAsia="en-GB"/>
        </w:rPr>
      </w:pPr>
      <w:r w:rsidRPr="006656AE">
        <w:rPr>
          <w:rStyle w:val="text"/>
          <w:rFonts w:ascii="Times New Roman" w:hAnsi="Times New Roman" w:cs="Times New Roman"/>
          <w:color w:val="000000"/>
          <w:sz w:val="24"/>
          <w:szCs w:val="24"/>
          <w:rtl/>
          <w:lang w:bidi="he-IL"/>
        </w:rPr>
        <w:t>תַּעֲשֶׂה</w:t>
      </w:r>
      <w:r w:rsidRPr="006656AE">
        <w:rPr>
          <w:rStyle w:val="text"/>
          <w:rFonts w:ascii="Times New Roman" w:hAnsi="Times New Roman" w:cs="Times New Roman"/>
          <w:color w:val="000000"/>
          <w:sz w:val="24"/>
          <w:szCs w:val="24"/>
          <w:rtl/>
        </w:rPr>
        <w:t xml:space="preserve"> </w:t>
      </w:r>
      <w:r w:rsidRPr="006656AE">
        <w:rPr>
          <w:rStyle w:val="text"/>
          <w:rFonts w:ascii="Times New Roman" w:hAnsi="Times New Roman" w:cs="Times New Roman"/>
          <w:color w:val="000000"/>
          <w:sz w:val="24"/>
          <w:szCs w:val="24"/>
          <w:lang w:val="fr-FR"/>
        </w:rPr>
        <w:t xml:space="preserve"> </w:t>
      </w:r>
      <w:r w:rsidRPr="006656AE">
        <w:rPr>
          <w:rStyle w:val="text"/>
          <w:rFonts w:ascii="Times New Roman" w:hAnsi="Times New Roman" w:cs="Times New Roman"/>
          <w:color w:val="000000"/>
          <w:sz w:val="24"/>
          <w:szCs w:val="24"/>
          <w:rtl/>
          <w:lang w:bidi="he-IL"/>
        </w:rPr>
        <w:t>לֹא</w:t>
      </w: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rtl/>
          <w:lang w:val="fr-FR" w:eastAsia="en-GB" w:bidi="he-IL"/>
        </w:rPr>
        <w:t>מִצוֹת</w:t>
      </w:r>
      <w:r w:rsidRPr="006656AE">
        <w:rPr>
          <w:rFonts w:ascii="Times New Roman" w:hAnsi="Times New Roman" w:cs="Times New Roman"/>
          <w:i/>
          <w:iCs/>
          <w:sz w:val="24"/>
          <w:szCs w:val="24"/>
          <w:bdr w:val="none" w:sz="0" w:space="0" w:color="auto" w:frame="1"/>
          <w:shd w:val="clear" w:color="auto" w:fill="FFFFFF"/>
          <w:lang w:val="fr-FR" w:eastAsia="en-GB"/>
        </w:rPr>
        <w:t xml:space="preserve"> </w:t>
      </w:r>
      <w:r w:rsidR="00247CAE" w:rsidRPr="006656AE">
        <w:rPr>
          <w:rFonts w:ascii="Times New Roman" w:hAnsi="Times New Roman" w:cs="Times New Roman"/>
          <w:sz w:val="24"/>
          <w:szCs w:val="24"/>
          <w:bdr w:val="none" w:sz="0" w:space="0" w:color="auto" w:frame="1"/>
          <w:shd w:val="clear" w:color="auto" w:fill="FFFFFF"/>
          <w:lang w:val="fr-FR" w:eastAsia="en-GB"/>
        </w:rPr>
        <w:t xml:space="preserve">=&gt; </w:t>
      </w:r>
      <w:r w:rsidR="00EB6E47" w:rsidRPr="006656AE">
        <w:rPr>
          <w:rFonts w:ascii="Times New Roman" w:hAnsi="Times New Roman" w:cs="Times New Roman"/>
          <w:sz w:val="24"/>
          <w:szCs w:val="24"/>
          <w:rtl/>
          <w:lang w:val="fr-FR" w:eastAsia="en-GB" w:bidi="he-IL"/>
        </w:rPr>
        <w:t>לְשָׁמְרָהּ</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970BDD" w:rsidRPr="006656AE" w:rsidRDefault="00970BDD" w:rsidP="006656AE">
      <w:pPr>
        <w:pStyle w:val="Sansinterligne"/>
        <w:jc w:val="both"/>
        <w:rPr>
          <w:rFonts w:ascii="Times New Roman" w:hAnsi="Times New Roman" w:cs="Times New Roman"/>
          <w:i/>
          <w:iCs/>
          <w:sz w:val="24"/>
          <w:szCs w:val="24"/>
          <w:lang w:val="da-DK" w:eastAsia="en-GB"/>
        </w:rPr>
      </w:pPr>
    </w:p>
    <w:p w:rsidR="00247CAE" w:rsidRPr="006656AE" w:rsidRDefault="00247CAE" w:rsidP="006656AE">
      <w:pPr>
        <w:pStyle w:val="Sansinterligne"/>
        <w:jc w:val="both"/>
        <w:rPr>
          <w:rFonts w:ascii="Times New Roman" w:hAnsi="Times New Roman" w:cs="Times New Roman"/>
          <w:sz w:val="24"/>
          <w:szCs w:val="24"/>
          <w:lang w:val="da-DK" w:eastAsia="en-GB"/>
        </w:rPr>
      </w:pPr>
      <w:r w:rsidRPr="006656AE">
        <w:rPr>
          <w:rFonts w:ascii="Times New Roman" w:hAnsi="Times New Roman" w:cs="Times New Roman"/>
          <w:i/>
          <w:iCs/>
          <w:sz w:val="24"/>
          <w:szCs w:val="24"/>
          <w:lang w:val="da-DK" w:eastAsia="en-GB"/>
        </w:rPr>
        <w:t>2:16</w:t>
      </w:r>
      <w:r w:rsidRPr="006656AE">
        <w:rPr>
          <w:rFonts w:ascii="Times New Roman" w:hAnsi="Times New Roman" w:cs="Times New Roman"/>
          <w:sz w:val="24"/>
          <w:szCs w:val="24"/>
          <w:lang w:val="da-DK" w:eastAsia="en-GB"/>
        </w:rPr>
        <w:t xml:space="preserve"> </w:t>
      </w:r>
    </w:p>
    <w:p w:rsidR="00247CAE" w:rsidRPr="006656AE" w:rsidRDefault="00565606" w:rsidP="006656AE">
      <w:pPr>
        <w:pStyle w:val="Sansinterligne"/>
        <w:jc w:val="both"/>
        <w:rPr>
          <w:rFonts w:ascii="Times New Roman" w:hAnsi="Times New Roman" w:cs="Times New Roman"/>
          <w:sz w:val="24"/>
          <w:szCs w:val="24"/>
          <w:lang w:val="da-DK" w:eastAsia="en-GB"/>
        </w:rPr>
      </w:pPr>
      <w:r w:rsidRPr="006656AE">
        <w:rPr>
          <w:rFonts w:ascii="Times New Roman" w:hAnsi="Times New Roman" w:cs="Times New Roman"/>
          <w:sz w:val="24"/>
          <w:szCs w:val="24"/>
          <w:rtl/>
          <w:lang w:val="fr-FR" w:eastAsia="en-GB" w:bidi="he-IL"/>
        </w:rPr>
        <w:t>וַיְצַו יְהוָה אֱלֹהִים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עַל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הָאָדָם לֵאמֹר</w:t>
      </w:r>
      <w:r w:rsidR="00247CAE" w:rsidRPr="006656AE">
        <w:rPr>
          <w:rFonts w:ascii="Times New Roman" w:hAnsi="Times New Roman" w:cs="Times New Roman"/>
          <w:i/>
          <w:iCs/>
          <w:sz w:val="24"/>
          <w:szCs w:val="24"/>
          <w:lang w:val="da-DK" w:eastAsia="en-GB"/>
        </w:rPr>
        <w:t> </w:t>
      </w:r>
      <w:r w:rsidR="00247CAE" w:rsidRPr="006656AE">
        <w:rPr>
          <w:rFonts w:ascii="Times New Roman" w:hAnsi="Times New Roman" w:cs="Times New Roman"/>
          <w:sz w:val="24"/>
          <w:szCs w:val="24"/>
          <w:lang w:val="da-DK"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Et voilà la 1</w:t>
      </w:r>
      <w:r w:rsidRPr="006656AE">
        <w:rPr>
          <w:rFonts w:ascii="Times New Roman" w:hAnsi="Times New Roman" w:cs="Times New Roman"/>
          <w:sz w:val="24"/>
          <w:szCs w:val="24"/>
          <w:bdr w:val="none" w:sz="0" w:space="0" w:color="auto" w:frame="1"/>
          <w:shd w:val="clear" w:color="auto" w:fill="FFFFFF"/>
          <w:vertAlign w:val="superscript"/>
          <w:lang w:val="fr-FR" w:eastAsia="en-GB"/>
        </w:rPr>
        <w:t>ère</w:t>
      </w:r>
      <w:r w:rsidRPr="006656AE">
        <w:rPr>
          <w:rFonts w:ascii="Times New Roman" w:hAnsi="Times New Roman" w:cs="Times New Roman"/>
          <w:sz w:val="24"/>
          <w:szCs w:val="24"/>
          <w:bdr w:val="none" w:sz="0" w:space="0" w:color="auto" w:frame="1"/>
          <w:shd w:val="clear" w:color="auto" w:fill="FFFFFF"/>
          <w:lang w:val="fr-FR" w:eastAsia="en-GB"/>
        </w:rPr>
        <w:t xml:space="preserve"> consigne que Dieu va donner à l’homme. Ici le nom de Dieu est </w:t>
      </w:r>
      <w:r w:rsidR="00EB6E47" w:rsidRPr="006656AE">
        <w:rPr>
          <w:rFonts w:ascii="Times New Roman" w:hAnsi="Times New Roman" w:cs="Times New Roman"/>
          <w:sz w:val="24"/>
          <w:szCs w:val="24"/>
          <w:rtl/>
          <w:lang w:val="fr-FR" w:eastAsia="en-GB" w:bidi="he-IL"/>
        </w:rPr>
        <w:t>יְהוָה אֱלֹהִים</w:t>
      </w:r>
      <w:r w:rsidRPr="006656AE">
        <w:rPr>
          <w:rFonts w:ascii="Times New Roman" w:hAnsi="Times New Roman" w:cs="Times New Roman"/>
          <w:sz w:val="24"/>
          <w:szCs w:val="24"/>
          <w:bdr w:val="none" w:sz="0" w:space="0" w:color="auto" w:frame="1"/>
          <w:shd w:val="clear" w:color="auto" w:fill="FFFFFF"/>
          <w:lang w:val="fr-FR" w:eastAsia="en-GB"/>
        </w:rPr>
        <w:t>, nous n’allons pas approfondir.</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da-DK" w:eastAsia="en-GB"/>
        </w:rPr>
        <w:t xml:space="preserve">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lang w:val="fr-FR" w:eastAsia="en-GB"/>
        </w:rPr>
      </w:pPr>
    </w:p>
    <w:p w:rsidR="00247CAE" w:rsidRPr="006656AE" w:rsidRDefault="00565606"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מִכֹּל עֵץ</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הַגָּן</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אָכֹל תֹּאכֵל</w:t>
      </w:r>
      <w:r w:rsidR="00247CAE" w:rsidRPr="006656AE">
        <w:rPr>
          <w:rFonts w:ascii="Times New Roman" w:hAnsi="Times New Roman" w:cs="Times New Roman"/>
          <w:i/>
          <w:iCs/>
          <w:sz w:val="24"/>
          <w:szCs w:val="24"/>
          <w:lang w:val="da-DK" w:eastAsia="en-GB"/>
        </w:rPr>
        <w:t>.</w:t>
      </w:r>
      <w:r w:rsidR="00247CAE"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De tout arbre du jardin, manger, tu mangeras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 texte est </w:t>
      </w:r>
      <w:r w:rsidR="00EB6E47"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clair : « </w:t>
      </w:r>
      <w:r w:rsidRPr="006656AE">
        <w:rPr>
          <w:rFonts w:ascii="Times New Roman" w:hAnsi="Times New Roman" w:cs="Times New Roman"/>
          <w:i/>
          <w:iCs/>
          <w:sz w:val="24"/>
          <w:szCs w:val="24"/>
          <w:lang w:val="fr-FR" w:eastAsia="en-GB"/>
        </w:rPr>
        <w:t>de tout arbre du jardin</w:t>
      </w:r>
      <w:r w:rsidR="00565606" w:rsidRPr="006656AE">
        <w:rPr>
          <w:rFonts w:ascii="Times New Roman" w:hAnsi="Times New Roman" w:cs="Times New Roman"/>
          <w:i/>
          <w:iCs/>
          <w:sz w:val="24"/>
          <w:szCs w:val="24"/>
          <w:lang w:val="fr-FR" w:eastAsia="en-GB"/>
        </w:rPr>
        <w:t>,</w:t>
      </w:r>
      <w:r w:rsidRPr="006656AE">
        <w:rPr>
          <w:rFonts w:ascii="Times New Roman" w:hAnsi="Times New Roman" w:cs="Times New Roman"/>
          <w:i/>
          <w:iCs/>
          <w:sz w:val="24"/>
          <w:szCs w:val="24"/>
          <w:lang w:val="fr-FR" w:eastAsia="en-GB"/>
        </w:rPr>
        <w:t xml:space="preserve"> manger tu mangeras</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Y compris l’arbre de la connaissance et l’arbre de vie. Comment se fait-il que par la suite, on va mettre en accusation l’homme qui a finalement obéi à cette consigne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565606" w:rsidRPr="006656AE" w:rsidRDefault="00565606" w:rsidP="006656AE">
      <w:pPr>
        <w:pStyle w:val="Sansinterligne"/>
        <w:jc w:val="both"/>
        <w:rPr>
          <w:rFonts w:ascii="Times New Roman" w:hAnsi="Times New Roman" w:cs="Times New Roman"/>
          <w:i/>
          <w:iCs/>
          <w:sz w:val="24"/>
          <w:szCs w:val="24"/>
          <w:lang w:val="fr-FR" w:eastAsia="en-GB"/>
        </w:rPr>
      </w:pPr>
    </w:p>
    <w:p w:rsidR="00EB6E47" w:rsidRPr="006656AE" w:rsidRDefault="00EB6E47" w:rsidP="006656AE">
      <w:pPr>
        <w:pStyle w:val="Sansinterligne"/>
        <w:jc w:val="both"/>
        <w:rPr>
          <w:rFonts w:ascii="Times New Roman" w:hAnsi="Times New Roman" w:cs="Times New Roman"/>
          <w:i/>
          <w:iCs/>
          <w:sz w:val="24"/>
          <w:szCs w:val="24"/>
          <w:lang w:val="fr-FR" w:eastAsia="en-GB"/>
        </w:rPr>
      </w:pPr>
      <w:r w:rsidRPr="006656AE">
        <w:rPr>
          <w:rFonts w:ascii="Times New Roman" w:hAnsi="Times New Roman" w:cs="Times New Roman"/>
          <w:sz w:val="24"/>
          <w:szCs w:val="24"/>
          <w:rtl/>
          <w:lang w:bidi="he-IL"/>
        </w:rPr>
        <w:t>מֵעֵץ הַדַּעַת טוֹב וָרָע</w:t>
      </w:r>
      <w:r w:rsidRPr="006656AE">
        <w:rPr>
          <w:rFonts w:ascii="Times New Roman" w:hAnsi="Times New Roman" w:cs="Times New Roman"/>
          <w:sz w:val="24"/>
          <w:szCs w:val="24"/>
          <w:rtl/>
        </w:rPr>
        <w:t>-</w:t>
      </w:r>
      <w:r w:rsidRPr="006656AE">
        <w:rPr>
          <w:rFonts w:ascii="Times New Roman" w:hAnsi="Times New Roman" w:cs="Times New Roman"/>
          <w:sz w:val="24"/>
          <w:szCs w:val="24"/>
          <w:rtl/>
          <w:lang w:bidi="he-IL"/>
        </w:rPr>
        <w:t>לֹא תֹאכַל מִמֶּנּוּ</w:t>
      </w:r>
      <w:r w:rsidRPr="006656AE">
        <w:rPr>
          <w:rFonts w:ascii="Times New Roman" w:hAnsi="Times New Roman" w:cs="Times New Roman"/>
          <w:sz w:val="24"/>
          <w:szCs w:val="24"/>
          <w:rtl/>
        </w:rPr>
        <w:t> </w:t>
      </w:r>
      <w:r w:rsidRPr="006656AE">
        <w:rPr>
          <w:rFonts w:ascii="Times New Roman" w:hAnsi="Times New Roman" w:cs="Times New Roman"/>
          <w:sz w:val="24"/>
          <w:szCs w:val="24"/>
          <w:rtl/>
          <w:lang w:bidi="he-IL"/>
        </w:rPr>
        <w:t>כִּי בְּיוֹם אֲכָלְךָ מִמֶּנּוּ</w:t>
      </w:r>
      <w:r w:rsidRPr="006656AE">
        <w:rPr>
          <w:rFonts w:ascii="Times New Roman" w:hAnsi="Times New Roman" w:cs="Times New Roman"/>
          <w:sz w:val="24"/>
          <w:szCs w:val="24"/>
          <w:rtl/>
        </w:rPr>
        <w:t>--</w:t>
      </w:r>
      <w:r w:rsidRPr="006656AE">
        <w:rPr>
          <w:rFonts w:ascii="Times New Roman" w:hAnsi="Times New Roman" w:cs="Times New Roman"/>
          <w:sz w:val="24"/>
          <w:szCs w:val="24"/>
          <w:rtl/>
          <w:lang w:bidi="he-IL"/>
        </w:rPr>
        <w:t>מוֹת תָּמוּת</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Et de la l’arbre de la connaissance du bien et mal tu ne mangeras pas de lui</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Car du jour où tu en mangeras mourir, tu mourras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On lit comme s’il y avait écrit l’arbre de la connaissance du bien et du mal.</w:t>
      </w:r>
      <w:r w:rsidRPr="006656AE">
        <w:rPr>
          <w:rFonts w:ascii="Times New Roman" w:hAnsi="Times New Roman" w:cs="Times New Roman"/>
          <w:sz w:val="24"/>
          <w:szCs w:val="24"/>
          <w:lang w:val="fr-FR" w:eastAsia="en-GB"/>
        </w:rPr>
        <w:t xml:space="preserve"> </w:t>
      </w:r>
    </w:p>
    <w:p w:rsidR="00605ACB" w:rsidRPr="006656AE" w:rsidRDefault="00247CAE"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 serait le fait de manger de l’arbre de la connaissance du bien et du mal qui donnerait à l’homme la connaissance de la différence entre le bien et le mal, alors comment se fait-il qu’on l’accuse d’avoir désobéi alors que ce n’est qu’</w:t>
      </w:r>
      <w:r w:rsidR="00565606"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avoir mangé qu’il devrait savoir ce que signifie obéir et désobéir ? Mais ce n’est pas ce qu’il y a d’écrit. Il n’y a pas écrit « l’arbre de la connaissance du bien et du mal ». Il y a écrit « l’arbre de la connaissance du bien et mal ». Cela veut dire qu’il y a une essence dans le monde qui est le mélange des contraires. Bien et mal mélangés. Il y a une notion philosophique </w:t>
      </w:r>
      <w:r w:rsidR="00565606"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claire à ce sujet : l’ambiguïté. La réalité de notre monde est dans l’ambiguïté. Tout est à la fois bien et mal.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Tout l’effort, premièrement de l’étude, deuxièmement de la pratique de l’homme, consiste à distinguer le bien et le mal de telle sorte de faire le bien et </w:t>
      </w:r>
      <w:r w:rsidR="00565606" w:rsidRPr="006656AE">
        <w:rPr>
          <w:rFonts w:ascii="Times New Roman" w:hAnsi="Times New Roman" w:cs="Times New Roman"/>
          <w:sz w:val="24"/>
          <w:szCs w:val="24"/>
          <w:bdr w:val="none" w:sz="0" w:space="0" w:color="auto" w:frame="1"/>
          <w:shd w:val="clear" w:color="auto" w:fill="FFFFFF"/>
          <w:lang w:val="fr-FR" w:eastAsia="en-GB"/>
        </w:rPr>
        <w:t>rejeter</w:t>
      </w:r>
      <w:r w:rsidRPr="006656AE">
        <w:rPr>
          <w:rFonts w:ascii="Times New Roman" w:hAnsi="Times New Roman" w:cs="Times New Roman"/>
          <w:sz w:val="24"/>
          <w:szCs w:val="24"/>
          <w:bdr w:val="none" w:sz="0" w:space="0" w:color="auto" w:frame="1"/>
          <w:shd w:val="clear" w:color="auto" w:fill="FFFFFF"/>
          <w:lang w:val="fr-FR" w:eastAsia="en-GB"/>
        </w:rPr>
        <w:t xml:space="preserve"> le mal.</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s’est produit quelque chose qui fait que dans notre monde le bien et le mal sont mélangés. Cela n’a rien à voir avec la faute</w:t>
      </w:r>
      <w:r w:rsidR="00EE4302" w:rsidRPr="006656AE">
        <w:rPr>
          <w:rFonts w:ascii="Times New Roman" w:hAnsi="Times New Roman" w:cs="Times New Roman"/>
          <w:sz w:val="24"/>
          <w:szCs w:val="24"/>
          <w:bdr w:val="none" w:sz="0" w:space="0" w:color="auto" w:frame="1"/>
          <w:shd w:val="clear" w:color="auto" w:fill="FFFFFF"/>
          <w:lang w:val="fr-FR" w:eastAsia="en-GB"/>
        </w:rPr>
        <w:t xml:space="preserve"> de </w:t>
      </w:r>
      <w:r w:rsidR="00EE4302" w:rsidRPr="006656AE">
        <w:rPr>
          <w:rFonts w:ascii="Times New Roman" w:hAnsi="Times New Roman" w:cs="Times New Roman"/>
          <w:sz w:val="24"/>
          <w:szCs w:val="24"/>
          <w:rtl/>
          <w:lang w:bidi="he-IL"/>
        </w:rPr>
        <w:t>הָרִאשׁוֹן</w:t>
      </w:r>
      <w:r w:rsidR="00EE4302" w:rsidRPr="006656AE">
        <w:rPr>
          <w:rFonts w:ascii="Times New Roman" w:hAnsi="Times New Roman" w:cs="Times New Roman"/>
          <w:sz w:val="24"/>
          <w:szCs w:val="24"/>
          <w:lang w:val="fr-FR"/>
        </w:rPr>
        <w:t xml:space="preserve"> </w:t>
      </w:r>
      <w:r w:rsidR="00EE4302" w:rsidRPr="006656AE">
        <w:rPr>
          <w:rFonts w:ascii="Times New Roman" w:hAnsi="Times New Roman" w:cs="Times New Roman"/>
          <w:color w:val="000000"/>
          <w:sz w:val="24"/>
          <w:szCs w:val="24"/>
          <w:rtl/>
          <w:lang w:val="fr-FR" w:eastAsia="en-GB" w:bidi="he-IL"/>
        </w:rPr>
        <w:t>אָדָם</w:t>
      </w:r>
      <w:r w:rsidRPr="006656AE">
        <w:rPr>
          <w:rFonts w:ascii="Times New Roman" w:hAnsi="Times New Roman" w:cs="Times New Roman"/>
          <w:sz w:val="24"/>
          <w:szCs w:val="24"/>
          <w:bdr w:val="none" w:sz="0" w:space="0" w:color="auto" w:frame="1"/>
          <w:shd w:val="clear" w:color="auto" w:fill="FFFFFF"/>
          <w:lang w:val="fr-FR" w:eastAsia="en-GB"/>
        </w:rPr>
        <w:t>, quelque soit la manière dont on l’entend.</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Vous voyez quelle est la différence de lecture : si le </w:t>
      </w:r>
      <w:r w:rsidR="00565606"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se bornait à différencier le bien et le mal, sauf cas de perversion, l’homme serait naturellement porter à suivre le bien et à </w:t>
      </w:r>
      <w:r w:rsidR="00565606" w:rsidRPr="006656AE">
        <w:rPr>
          <w:rFonts w:ascii="Times New Roman" w:hAnsi="Times New Roman" w:cs="Times New Roman"/>
          <w:sz w:val="24"/>
          <w:szCs w:val="24"/>
          <w:bdr w:val="none" w:sz="0" w:space="0" w:color="auto" w:frame="1"/>
          <w:shd w:val="clear" w:color="auto" w:fill="FFFFFF"/>
          <w:lang w:val="fr-FR" w:eastAsia="en-GB"/>
        </w:rPr>
        <w:t>rejeter</w:t>
      </w:r>
      <w:r w:rsidRPr="006656AE">
        <w:rPr>
          <w:rFonts w:ascii="Times New Roman" w:hAnsi="Times New Roman" w:cs="Times New Roman"/>
          <w:sz w:val="24"/>
          <w:szCs w:val="24"/>
          <w:bdr w:val="none" w:sz="0" w:space="0" w:color="auto" w:frame="1"/>
          <w:shd w:val="clear" w:color="auto" w:fill="FFFFFF"/>
          <w:lang w:val="fr-FR" w:eastAsia="en-GB"/>
        </w:rPr>
        <w:t xml:space="preserve"> le mal. La difficulté du </w:t>
      </w:r>
      <w:r w:rsidR="00565606"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vient du fait que rien n’est clair et que tout est </w:t>
      </w:r>
      <w:r w:rsidR="00565606" w:rsidRPr="006656AE">
        <w:rPr>
          <w:rFonts w:ascii="Times New Roman" w:hAnsi="Times New Roman" w:cs="Times New Roman"/>
          <w:sz w:val="24"/>
          <w:szCs w:val="24"/>
          <w:bdr w:val="none" w:sz="0" w:space="0" w:color="auto" w:frame="1"/>
          <w:shd w:val="clear" w:color="auto" w:fill="FFFFFF"/>
          <w:lang w:val="fr-FR" w:eastAsia="en-GB"/>
        </w:rPr>
        <w:t>ambigu</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B6E47" w:rsidRPr="006656AE" w:rsidRDefault="00EB6E47"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L’exemple type de cette ambiguïté est le cas de conscience : lorsque deux devoirs sont en conflit et que l’on ne sait pas lequel des deux il faut suivre par </w:t>
      </w:r>
      <w:r w:rsidR="00565606" w:rsidRPr="006656AE">
        <w:rPr>
          <w:rFonts w:ascii="Times New Roman" w:hAnsi="Times New Roman" w:cs="Times New Roman"/>
          <w:sz w:val="24"/>
          <w:szCs w:val="24"/>
          <w:bdr w:val="none" w:sz="0" w:space="0" w:color="auto" w:frame="1"/>
          <w:shd w:val="clear" w:color="auto" w:fill="FFFFFF"/>
          <w:lang w:val="fr-FR" w:eastAsia="en-GB"/>
        </w:rPr>
        <w:t>privilège</w:t>
      </w:r>
      <w:r w:rsidRPr="006656AE">
        <w:rPr>
          <w:rFonts w:ascii="Times New Roman" w:hAnsi="Times New Roman" w:cs="Times New Roman"/>
          <w:sz w:val="24"/>
          <w:szCs w:val="24"/>
          <w:bdr w:val="none" w:sz="0" w:space="0" w:color="auto" w:frame="1"/>
          <w:shd w:val="clear" w:color="auto" w:fill="FFFFFF"/>
          <w:lang w:val="fr-FR" w:eastAsia="en-GB"/>
        </w:rPr>
        <w:t xml:space="preserve"> pour agir et c’est en général la difficulté du </w:t>
      </w:r>
      <w:r w:rsidR="00565606"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des </w:t>
      </w:r>
      <w:r w:rsidR="00EA70E9" w:rsidRPr="006656AE">
        <w:rPr>
          <w:rFonts w:ascii="Times New Roman" w:hAnsi="Times New Roman" w:cs="Times New Roman"/>
          <w:sz w:val="24"/>
          <w:szCs w:val="24"/>
          <w:rtl/>
          <w:lang w:bidi="he-IL"/>
        </w:rPr>
        <w:t>צַדִּיק</w:t>
      </w:r>
      <w:r w:rsidR="00EA70E9" w:rsidRPr="006656AE">
        <w:rPr>
          <w:rFonts w:ascii="Times New Roman" w:hAnsi="Times New Roman" w:cs="Times New Roman"/>
          <w:color w:val="000000"/>
          <w:sz w:val="24"/>
          <w:szCs w:val="24"/>
          <w:rtl/>
          <w:lang w:val="fr-FR" w:eastAsia="en-GB" w:bidi="he-IL"/>
        </w:rPr>
        <w:t>ִים</w:t>
      </w:r>
      <w:r w:rsidRPr="006656AE">
        <w:rPr>
          <w:rFonts w:ascii="Times New Roman" w:hAnsi="Times New Roman" w:cs="Times New Roman"/>
          <w:sz w:val="24"/>
          <w:szCs w:val="24"/>
          <w:bdr w:val="none" w:sz="0" w:space="0" w:color="auto" w:frame="1"/>
          <w:shd w:val="clear" w:color="auto" w:fill="FFFFFF"/>
          <w:lang w:val="fr-FR" w:eastAsia="en-GB"/>
        </w:rPr>
        <w:t xml:space="preserve"> lorsqu’ils ont à choisir entre 2 devoirs et non pas lorsqu’ils ont à choisir entre le bien et le mal. La Talmud et Rambam sur ce sujet : un homme authentique de bonne santé mentale est aussi de bonne santé morale, à moins d’être pris parce que la tradition appelle le</w:t>
      </w:r>
      <w:r w:rsidR="00970BDD" w:rsidRPr="006656AE">
        <w:rPr>
          <w:rFonts w:ascii="Times New Roman" w:hAnsi="Times New Roman" w:cs="Times New Roman"/>
          <w:sz w:val="24"/>
          <w:szCs w:val="24"/>
          <w:bdr w:val="none" w:sz="0" w:space="0" w:color="auto" w:frame="1"/>
          <w:shd w:val="clear" w:color="auto" w:fill="FFFFFF"/>
          <w:lang w:val="fr-FR" w:eastAsia="en-GB"/>
        </w:rPr>
        <w:t xml:space="preserve"> </w:t>
      </w:r>
      <w:r w:rsidR="00970BDD" w:rsidRPr="006656AE">
        <w:rPr>
          <w:rFonts w:ascii="Times New Roman" w:hAnsi="Times New Roman" w:cs="Times New Roman"/>
          <w:sz w:val="24"/>
          <w:szCs w:val="24"/>
          <w:bdr w:val="none" w:sz="0" w:space="0" w:color="auto" w:frame="1"/>
          <w:shd w:val="clear" w:color="auto" w:fill="FFFFFF"/>
          <w:rtl/>
          <w:lang w:val="fr-FR" w:eastAsia="en-GB" w:bidi="he-IL"/>
        </w:rPr>
        <w:t>שׁטוּת</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2363D7" w:rsidRPr="006656AE">
        <w:rPr>
          <w:rFonts w:ascii="Times New Roman" w:hAnsi="Times New Roman" w:cs="Times New Roman"/>
          <w:sz w:val="24"/>
          <w:szCs w:val="24"/>
          <w:rtl/>
          <w:lang w:bidi="he-IL"/>
        </w:rPr>
        <w:t>רוּ</w:t>
      </w:r>
      <w:r w:rsidR="002363D7" w:rsidRPr="006656AE">
        <w:rPr>
          <w:rFonts w:ascii="Times New Roman" w:hAnsi="Times New Roman" w:cs="Times New Roman"/>
          <w:sz w:val="24"/>
          <w:szCs w:val="24"/>
          <w:rtl/>
          <w:lang w:val="fr-FR" w:bidi="he-IL"/>
        </w:rPr>
        <w:t>חַ</w:t>
      </w:r>
      <w:r w:rsidRPr="006656AE">
        <w:rPr>
          <w:rFonts w:ascii="Times New Roman" w:hAnsi="Times New Roman" w:cs="Times New Roman"/>
          <w:sz w:val="24"/>
          <w:szCs w:val="24"/>
          <w:bdr w:val="none" w:sz="0" w:space="0" w:color="auto" w:frame="1"/>
          <w:shd w:val="clear" w:color="auto" w:fill="FFFFFF"/>
          <w:lang w:val="fr-FR" w:eastAsia="en-GB"/>
        </w:rPr>
        <w:t>, l’esprit de folie, qui va préférer le mal au bien. En réalité il y a une tentation qui vient du fait que le mal et le bien sont mélangés.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Et par conséquent il y a un premier effort préalable qui consiste à savoir distinguer le bien du mal.</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Et c’est tout l’objet de l’étude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c’est tout l’objet de la pratique des </w:t>
      </w:r>
      <w:r w:rsidR="00492DED" w:rsidRPr="006656AE">
        <w:rPr>
          <w:rFonts w:ascii="Times New Roman" w:hAnsi="Times New Roman" w:cs="Times New Roman"/>
          <w:sz w:val="24"/>
          <w:szCs w:val="24"/>
          <w:rtl/>
          <w:lang w:val="fr-FR" w:eastAsia="en-GB" w:bidi="he-IL"/>
        </w:rPr>
        <w:t>מִצוֹת</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Les </w:t>
      </w:r>
      <w:r w:rsidR="00565606" w:rsidRPr="006656AE">
        <w:rPr>
          <w:rFonts w:ascii="Times New Roman" w:hAnsi="Times New Roman" w:cs="Times New Roman"/>
          <w:sz w:val="24"/>
          <w:szCs w:val="24"/>
          <w:bdr w:val="none" w:sz="0" w:space="0" w:color="auto" w:frame="1"/>
          <w:shd w:val="clear" w:color="auto" w:fill="FFFFFF"/>
          <w:lang w:val="fr-FR" w:eastAsia="en-GB"/>
        </w:rPr>
        <w:t>Kabbalistes</w:t>
      </w:r>
      <w:r w:rsidRPr="006656AE">
        <w:rPr>
          <w:rFonts w:ascii="Times New Roman" w:hAnsi="Times New Roman" w:cs="Times New Roman"/>
          <w:sz w:val="24"/>
          <w:szCs w:val="24"/>
          <w:bdr w:val="none" w:sz="0" w:space="0" w:color="auto" w:frame="1"/>
          <w:shd w:val="clear" w:color="auto" w:fill="FFFFFF"/>
          <w:lang w:val="fr-FR" w:eastAsia="en-GB"/>
        </w:rPr>
        <w:t xml:space="preserve"> emploient la formule suivante pour indiquer cela : la</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00CD58C8" w:rsidRPr="006656AE">
        <w:rPr>
          <w:rFonts w:ascii="Times New Roman" w:hAnsi="Times New Roman" w:cs="Times New Roman"/>
          <w:sz w:val="24"/>
          <w:szCs w:val="24"/>
          <w:rtl/>
          <w:lang w:bidi="he-IL"/>
        </w:rPr>
        <w:t xml:space="preserve"> שׁ</w:t>
      </w:r>
      <w:r w:rsidR="00CD58C8" w:rsidRPr="006656AE">
        <w:rPr>
          <w:rFonts w:ascii="Times New Roman" w:hAnsi="Times New Roman" w:cs="Times New Roman"/>
          <w:color w:val="000000"/>
          <w:sz w:val="24"/>
          <w:szCs w:val="24"/>
          <w:rtl/>
          <w:lang w:eastAsia="en-GB" w:bidi="he-IL"/>
        </w:rPr>
        <w:t>ֶ</w:t>
      </w:r>
      <w:r w:rsidR="00CD58C8" w:rsidRPr="006656AE">
        <w:rPr>
          <w:rFonts w:ascii="Times New Roman" w:hAnsi="Times New Roman" w:cs="Times New Roman"/>
          <w:sz w:val="24"/>
          <w:szCs w:val="24"/>
          <w:rtl/>
          <w:lang w:bidi="he-IL"/>
        </w:rPr>
        <w:t>בְּ</w:t>
      </w:r>
      <w:r w:rsidR="00CD58C8" w:rsidRPr="006656AE">
        <w:rPr>
          <w:rStyle w:val="hps"/>
          <w:rFonts w:ascii="Times New Roman" w:hAnsi="Times New Roman" w:cs="Times New Roman"/>
          <w:sz w:val="24"/>
          <w:szCs w:val="24"/>
          <w:rtl/>
          <w:lang w:bidi="he-IL"/>
        </w:rPr>
        <w:t>ע</w:t>
      </w:r>
      <w:r w:rsidR="00CD58C8" w:rsidRPr="006656AE">
        <w:rPr>
          <w:rStyle w:val="text"/>
          <w:rFonts w:ascii="Times New Roman" w:hAnsi="Times New Roman" w:cs="Times New Roman"/>
          <w:color w:val="000000"/>
          <w:sz w:val="24"/>
          <w:szCs w:val="24"/>
          <w:rtl/>
          <w:lang w:bidi="he-IL"/>
        </w:rPr>
        <w:t>ַ</w:t>
      </w:r>
      <w:r w:rsidR="00CD58C8" w:rsidRPr="006656AE">
        <w:rPr>
          <w:rStyle w:val="hps"/>
          <w:rFonts w:ascii="Times New Roman" w:hAnsi="Times New Roman" w:cs="Times New Roman"/>
          <w:sz w:val="24"/>
          <w:szCs w:val="24"/>
          <w:rtl/>
          <w:lang w:bidi="he-IL"/>
        </w:rPr>
        <w:t xml:space="preserve">ל </w:t>
      </w:r>
      <w:r w:rsidR="00CD58C8" w:rsidRPr="006656AE">
        <w:rPr>
          <w:rFonts w:ascii="Times New Roman" w:hAnsi="Times New Roman" w:cs="Times New Roman"/>
          <w:color w:val="000000"/>
          <w:sz w:val="24"/>
          <w:szCs w:val="24"/>
          <w:rtl/>
          <w:lang w:bidi="he-IL"/>
        </w:rPr>
        <w:t>פּ</w:t>
      </w:r>
      <w:r w:rsidR="00CD58C8" w:rsidRPr="006656AE">
        <w:rPr>
          <w:rFonts w:ascii="Times New Roman" w:eastAsia="Times New Roman" w:hAnsi="Times New Roman" w:cs="Times New Roman"/>
          <w:color w:val="000000"/>
          <w:sz w:val="24"/>
          <w:szCs w:val="24"/>
          <w:rtl/>
          <w:lang w:eastAsia="en-GB" w:bidi="he-IL"/>
        </w:rPr>
        <w:t>ֶ</w:t>
      </w:r>
      <w:r w:rsidR="00CD58C8" w:rsidRPr="006656AE">
        <w:rPr>
          <w:rStyle w:val="hps"/>
          <w:rFonts w:ascii="Times New Roman" w:hAnsi="Times New Roman" w:cs="Times New Roman"/>
          <w:sz w:val="24"/>
          <w:szCs w:val="24"/>
          <w:rtl/>
          <w:lang w:bidi="he-IL"/>
        </w:rPr>
        <w:t>ה</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est définie dans la Kab</w:t>
      </w:r>
      <w:r w:rsidR="00565606" w:rsidRPr="006656AE">
        <w:rPr>
          <w:rFonts w:ascii="Times New Roman" w:hAnsi="Times New Roman" w:cs="Times New Roman"/>
          <w:sz w:val="24"/>
          <w:szCs w:val="24"/>
          <w:bdr w:val="none" w:sz="0" w:space="0" w:color="auto" w:frame="1"/>
          <w:shd w:val="clear" w:color="auto" w:fill="FFFFFF"/>
          <w:lang w:val="fr-FR" w:eastAsia="en-GB"/>
        </w:rPr>
        <w:t>b</w:t>
      </w:r>
      <w:r w:rsidRPr="006656AE">
        <w:rPr>
          <w:rFonts w:ascii="Times New Roman" w:hAnsi="Times New Roman" w:cs="Times New Roman"/>
          <w:sz w:val="24"/>
          <w:szCs w:val="24"/>
          <w:bdr w:val="none" w:sz="0" w:space="0" w:color="auto" w:frame="1"/>
          <w:shd w:val="clear" w:color="auto" w:fill="FFFFFF"/>
          <w:lang w:val="fr-FR" w:eastAsia="en-GB"/>
        </w:rPr>
        <w:t>alah comme étant un effort  « </w:t>
      </w:r>
      <w:r w:rsidRPr="006656AE">
        <w:rPr>
          <w:rFonts w:ascii="Times New Roman" w:hAnsi="Times New Roman" w:cs="Times New Roman"/>
          <w:i/>
          <w:iCs/>
          <w:sz w:val="24"/>
          <w:szCs w:val="24"/>
          <w:bdr w:val="none" w:sz="0" w:space="0" w:color="auto" w:frame="1"/>
          <w:shd w:val="clear" w:color="auto" w:fill="FFFFFF"/>
          <w:lang w:val="fr-FR" w:eastAsia="en-GB"/>
        </w:rPr>
        <w:t>léossi hatsolet méapsolet</w:t>
      </w:r>
      <w:r w:rsidRPr="006656AE">
        <w:rPr>
          <w:rFonts w:ascii="Times New Roman" w:hAnsi="Times New Roman" w:cs="Times New Roman"/>
          <w:sz w:val="24"/>
          <w:szCs w:val="24"/>
          <w:bdr w:val="none" w:sz="0" w:space="0" w:color="auto" w:frame="1"/>
          <w:shd w:val="clear" w:color="auto" w:fill="FFFFFF"/>
          <w:lang w:val="fr-FR" w:eastAsia="en-GB"/>
        </w:rPr>
        <w:t xml:space="preserve"> » sortir la farine du </w:t>
      </w:r>
      <w:r w:rsidRPr="006656AE">
        <w:rPr>
          <w:rFonts w:ascii="Times New Roman" w:hAnsi="Times New Roman" w:cs="Times New Roman"/>
          <w:i/>
          <w:iCs/>
          <w:sz w:val="24"/>
          <w:szCs w:val="24"/>
          <w:bdr w:val="none" w:sz="0" w:space="0" w:color="auto" w:frame="1"/>
          <w:shd w:val="clear" w:color="auto" w:fill="FFFFFF"/>
          <w:lang w:val="fr-FR" w:eastAsia="en-GB"/>
        </w:rPr>
        <w:t>passoul</w:t>
      </w:r>
      <w:r w:rsidR="00565606" w:rsidRPr="006656AE">
        <w:rPr>
          <w:rFonts w:ascii="Times New Roman" w:hAnsi="Times New Roman" w:cs="Times New Roman"/>
          <w:sz w:val="24"/>
          <w:szCs w:val="24"/>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L’homme était doué de connaissance avant cette aventure du fruit de l’arbre de la connaissance du bien et du mal mélangé par </w:t>
      </w:r>
      <w:r w:rsidR="00565606" w:rsidRPr="006656AE">
        <w:rPr>
          <w:rFonts w:ascii="Times New Roman" w:hAnsi="Times New Roman" w:cs="Times New Roman"/>
          <w:sz w:val="24"/>
          <w:szCs w:val="24"/>
          <w:bdr w:val="none" w:sz="0" w:space="0" w:color="auto" w:frame="1"/>
          <w:shd w:val="clear" w:color="auto" w:fill="FFFFFF"/>
          <w:lang w:val="fr-FR" w:eastAsia="en-GB"/>
        </w:rPr>
        <w:t>conséquent</w:t>
      </w:r>
      <w:r w:rsidRPr="006656AE">
        <w:rPr>
          <w:rFonts w:ascii="Times New Roman" w:hAnsi="Times New Roman" w:cs="Times New Roman"/>
          <w:sz w:val="24"/>
          <w:szCs w:val="24"/>
          <w:bdr w:val="none" w:sz="0" w:space="0" w:color="auto" w:frame="1"/>
          <w:shd w:val="clear" w:color="auto" w:fill="FFFFFF"/>
          <w:lang w:val="fr-FR" w:eastAsia="en-GB"/>
        </w:rPr>
        <w:t xml:space="preserve"> la question s’évanouit</w:t>
      </w:r>
      <w:r w:rsidR="00EB6E47"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il s’agit d’autre chose.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Le Midrash donne trois interprétations du fruit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 raisin donc le vin, le blé donc la vodka, et la figue donc la </w:t>
      </w:r>
      <w:r w:rsidRPr="006656AE">
        <w:rPr>
          <w:rFonts w:ascii="Times New Roman" w:hAnsi="Times New Roman" w:cs="Times New Roman"/>
          <w:i/>
          <w:iCs/>
          <w:sz w:val="24"/>
          <w:szCs w:val="24"/>
          <w:bdr w:val="none" w:sz="0" w:space="0" w:color="auto" w:frame="1"/>
          <w:shd w:val="clear" w:color="auto" w:fill="FFFFFF"/>
          <w:lang w:val="fr-FR" w:eastAsia="en-GB"/>
        </w:rPr>
        <w:t>bourkha</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s’agit d’un fruit qui donne de l’alcool et l’alcool a pour objet de faire le mélange entre le bien et le mal. Il s’agit ici de toute substance qui soit une cause d’intoxication spirituelle. Le Midrash est </w:t>
      </w:r>
      <w:r w:rsidR="00565606"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clair à ce sujet et il a un </w:t>
      </w:r>
      <w:r w:rsidRPr="006656AE">
        <w:rPr>
          <w:rFonts w:ascii="Times New Roman" w:hAnsi="Times New Roman" w:cs="Times New Roman"/>
          <w:i/>
          <w:iCs/>
          <w:sz w:val="24"/>
          <w:szCs w:val="24"/>
          <w:bdr w:val="none" w:sz="0" w:space="0" w:color="auto" w:frame="1"/>
          <w:shd w:val="clear" w:color="auto" w:fill="FFFFFF"/>
          <w:lang w:val="fr-FR" w:eastAsia="en-GB"/>
        </w:rPr>
        <w:t>smakh</w:t>
      </w:r>
      <w:r w:rsidRPr="006656AE">
        <w:rPr>
          <w:rFonts w:ascii="Times New Roman" w:hAnsi="Times New Roman" w:cs="Times New Roman"/>
          <w:sz w:val="24"/>
          <w:szCs w:val="24"/>
          <w:bdr w:val="none" w:sz="0" w:space="0" w:color="auto" w:frame="1"/>
          <w:shd w:val="clear" w:color="auto" w:fill="FFFFFF"/>
          <w:lang w:val="fr-FR" w:eastAsia="en-GB"/>
        </w:rPr>
        <w:t xml:space="preserve"> à chaque fois.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bdr w:val="none" w:sz="0" w:space="0" w:color="auto" w:frame="1"/>
          <w:shd w:val="clear" w:color="auto" w:fill="FFFFFF"/>
          <w:lang w:val="fr-FR" w:eastAsia="en-GB"/>
        </w:rPr>
        <w:t>Bé ermad lahaskil</w:t>
      </w:r>
      <w:r w:rsidRPr="006656AE">
        <w:rPr>
          <w:rFonts w:ascii="Times New Roman" w:hAnsi="Times New Roman" w:cs="Times New Roman"/>
          <w:sz w:val="24"/>
          <w:szCs w:val="24"/>
          <w:bdr w:val="none" w:sz="0" w:space="0" w:color="auto" w:frame="1"/>
          <w:shd w:val="clear" w:color="auto" w:fill="FFFFFF"/>
          <w:lang w:val="fr-FR" w:eastAsia="en-GB"/>
        </w:rPr>
        <w:t xml:space="preserve"> cela </w:t>
      </w:r>
      <w:r w:rsidR="00EB6E47" w:rsidRPr="006656AE">
        <w:rPr>
          <w:rFonts w:ascii="Times New Roman" w:hAnsi="Times New Roman" w:cs="Times New Roman"/>
          <w:sz w:val="24"/>
          <w:szCs w:val="24"/>
          <w:bdr w:val="none" w:sz="0" w:space="0" w:color="auto" w:frame="1"/>
          <w:shd w:val="clear" w:color="auto" w:fill="FFFFFF"/>
          <w:lang w:val="fr-FR" w:eastAsia="en-GB"/>
        </w:rPr>
        <w:t>renvoie</w:t>
      </w:r>
      <w:r w:rsidRPr="006656AE">
        <w:rPr>
          <w:rFonts w:ascii="Times New Roman" w:hAnsi="Times New Roman" w:cs="Times New Roman"/>
          <w:sz w:val="24"/>
          <w:szCs w:val="24"/>
          <w:bdr w:val="none" w:sz="0" w:space="0" w:color="auto" w:frame="1"/>
          <w:shd w:val="clear" w:color="auto" w:fill="FFFFFF"/>
          <w:lang w:val="fr-FR" w:eastAsia="en-GB"/>
        </w:rPr>
        <w:t xml:space="preserve"> à </w:t>
      </w:r>
      <w:r w:rsidR="002363D7" w:rsidRPr="006656AE">
        <w:rPr>
          <w:rStyle w:val="text"/>
          <w:rFonts w:ascii="Times New Roman" w:hAnsi="Times New Roman" w:cs="Times New Roman"/>
          <w:color w:val="000000"/>
          <w:sz w:val="24"/>
          <w:szCs w:val="24"/>
          <w:rtl/>
          <w:lang w:bidi="he-IL"/>
        </w:rPr>
        <w:t>אֶשְׁכֹּל</w:t>
      </w:r>
      <w:r w:rsidR="002363D7"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qui est la grappe de raisin... etc.</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Cela veut dire qu’il y a un </w:t>
      </w:r>
      <w:r w:rsidR="00565606"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l’ambiguïté des valeurs et l’effort moral à faire et d’abord de distinguer où est le bien et où est le mal de telle sorte d’être disponible pour pouvoir choisir entre le bien et le mal.</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7A37EB" w:rsidRPr="006656AE" w:rsidRDefault="007A37E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En pédagogie élémentaire, les enfants avant de découvrir le monde des adultes, et ensuite les adultes oublient comment ils étaient en tant qu’enfant, sont des chevaliers du bien. Il rêve de sauver le monde. A un certain moment il y a un renoncement, on renonce à cette mission de sauver le monde parce qu’on ne sait pas comment s’y prendre. On voulait préférer le bien au mal, et voilà qu’on ne sait pas où est le bien et où est le mal ! (Talmud Brakhot 5)</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Je répète : Il ne s’agit pas de l’arbre de la connaissance du bien et du mal mais de l’arbre de la connaissance du bien et mal mélangés. Donc la question tombe.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Question toujours en suspend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L’homme a pour mission de se nourrir de tous les arbres du jardin, donc y compris l’arbre de la connaissance et l’arbre de vie. Mais voilà que le verset 17 semble contredire le verset 16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7A37EB" w:rsidRPr="006656AE" w:rsidRDefault="007A37EB" w:rsidP="006656AE">
      <w:pPr>
        <w:pStyle w:val="Sansinterligne"/>
        <w:jc w:val="both"/>
        <w:rPr>
          <w:rFonts w:ascii="Times New Roman" w:hAnsi="Times New Roman" w:cs="Times New Roman"/>
          <w:i/>
          <w:iCs/>
          <w:sz w:val="24"/>
          <w:szCs w:val="24"/>
          <w:lang w:val="fr-FR" w:eastAsia="en-GB"/>
        </w:rPr>
      </w:pPr>
      <w:r w:rsidRPr="006656AE">
        <w:rPr>
          <w:rFonts w:ascii="Times New Roman" w:hAnsi="Times New Roman" w:cs="Times New Roman"/>
          <w:sz w:val="24"/>
          <w:szCs w:val="24"/>
          <w:rtl/>
          <w:lang w:bidi="he-IL"/>
        </w:rPr>
        <w:t>מֵעֵץ הַדַּעַת טוֹב וָרָע</w:t>
      </w:r>
      <w:r w:rsidRPr="006656AE">
        <w:rPr>
          <w:rFonts w:ascii="Times New Roman" w:hAnsi="Times New Roman" w:cs="Times New Roman"/>
          <w:sz w:val="24"/>
          <w:szCs w:val="24"/>
          <w:rtl/>
        </w:rPr>
        <w:t>-</w:t>
      </w:r>
      <w:r w:rsidRPr="006656AE">
        <w:rPr>
          <w:rFonts w:ascii="Times New Roman" w:hAnsi="Times New Roman" w:cs="Times New Roman"/>
          <w:sz w:val="24"/>
          <w:szCs w:val="24"/>
          <w:rtl/>
          <w:lang w:bidi="he-IL"/>
        </w:rPr>
        <w:t>לֹא תֹאכַל מִמֶּנּוּ</w:t>
      </w:r>
      <w:r w:rsidRPr="006656AE">
        <w:rPr>
          <w:rFonts w:ascii="Times New Roman" w:hAnsi="Times New Roman" w:cs="Times New Roman"/>
          <w:sz w:val="24"/>
          <w:szCs w:val="24"/>
          <w:rtl/>
        </w:rPr>
        <w:t> </w:t>
      </w:r>
      <w:r w:rsidRPr="006656AE">
        <w:rPr>
          <w:rFonts w:ascii="Times New Roman" w:hAnsi="Times New Roman" w:cs="Times New Roman"/>
          <w:sz w:val="24"/>
          <w:szCs w:val="24"/>
          <w:rtl/>
          <w:lang w:bidi="he-IL"/>
        </w:rPr>
        <w:t>כִּי בְּיוֹם אֲכָלְךָ מִמֶּנּוּ</w:t>
      </w:r>
      <w:r w:rsidRPr="006656AE">
        <w:rPr>
          <w:rFonts w:ascii="Times New Roman" w:hAnsi="Times New Roman" w:cs="Times New Roman"/>
          <w:sz w:val="24"/>
          <w:szCs w:val="24"/>
          <w:rtl/>
        </w:rPr>
        <w:t>--</w:t>
      </w:r>
      <w:r w:rsidRPr="006656AE">
        <w:rPr>
          <w:rFonts w:ascii="Times New Roman" w:hAnsi="Times New Roman" w:cs="Times New Roman"/>
          <w:sz w:val="24"/>
          <w:szCs w:val="24"/>
          <w:rtl/>
          <w:lang w:bidi="he-IL"/>
        </w:rPr>
        <w:t>מוֹת תָּמוּת</w:t>
      </w:r>
    </w:p>
    <w:p w:rsidR="00247CAE" w:rsidRPr="006656AE" w:rsidRDefault="00247CAE" w:rsidP="006656AE">
      <w:pPr>
        <w:pStyle w:val="Sansinterligne"/>
        <w:jc w:val="both"/>
        <w:rPr>
          <w:rFonts w:ascii="Times New Roman" w:hAnsi="Times New Roman" w:cs="Times New Roman"/>
          <w:sz w:val="24"/>
          <w:szCs w:val="24"/>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u w:val="single"/>
          <w:bdr w:val="none" w:sz="0" w:space="0" w:color="auto" w:frame="1"/>
          <w:shd w:val="clear" w:color="auto" w:fill="FFFFFF"/>
          <w:lang w:val="fr-FR" w:eastAsia="en-GB"/>
        </w:rPr>
        <w:t>2</w:t>
      </w:r>
      <w:r w:rsidRPr="006656AE">
        <w:rPr>
          <w:rFonts w:ascii="Times New Roman" w:hAnsi="Times New Roman" w:cs="Times New Roman"/>
          <w:sz w:val="24"/>
          <w:szCs w:val="24"/>
          <w:u w:val="single"/>
          <w:bdr w:val="none" w:sz="0" w:space="0" w:color="auto" w:frame="1"/>
          <w:shd w:val="clear" w:color="auto" w:fill="FFFFFF"/>
          <w:vertAlign w:val="superscript"/>
          <w:lang w:val="fr-FR" w:eastAsia="en-GB"/>
        </w:rPr>
        <w:t>ème</w:t>
      </w:r>
      <w:r w:rsidRPr="006656AE">
        <w:rPr>
          <w:rFonts w:ascii="Times New Roman" w:hAnsi="Times New Roman" w:cs="Times New Roman"/>
          <w:sz w:val="24"/>
          <w:szCs w:val="24"/>
          <w:u w:val="single"/>
          <w:bdr w:val="none" w:sz="0" w:space="0" w:color="auto" w:frame="1"/>
          <w:shd w:val="clear" w:color="auto" w:fill="FFFFFF"/>
          <w:lang w:val="fr-FR" w:eastAsia="en-GB"/>
        </w:rPr>
        <w:t xml:space="preserve"> question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Chapitre 3</w:t>
      </w:r>
      <w:r w:rsidR="00565606"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verset 22</w:t>
      </w:r>
      <w:r w:rsidRPr="006656AE">
        <w:rPr>
          <w:rFonts w:ascii="Times New Roman" w:hAnsi="Times New Roman" w:cs="Times New Roman"/>
          <w:sz w:val="24"/>
          <w:szCs w:val="24"/>
          <w:lang w:val="fr-FR" w:eastAsia="en-GB"/>
        </w:rPr>
        <w:t xml:space="preserve"> </w:t>
      </w:r>
    </w:p>
    <w:p w:rsidR="007A37EB" w:rsidRPr="006656AE" w:rsidRDefault="007A37EB" w:rsidP="006656AE">
      <w:pPr>
        <w:pStyle w:val="Sansinterligne"/>
        <w:jc w:val="both"/>
        <w:rPr>
          <w:rFonts w:ascii="Times New Roman" w:hAnsi="Times New Roman" w:cs="Times New Roman"/>
          <w:sz w:val="24"/>
          <w:szCs w:val="24"/>
          <w:lang w:val="fr-FR"/>
        </w:rPr>
      </w:pPr>
      <w:bookmarkStart w:id="0" w:name="22"/>
      <w:bookmarkEnd w:id="0"/>
      <w:r w:rsidRPr="006656AE">
        <w:rPr>
          <w:rFonts w:ascii="Times New Roman" w:hAnsi="Times New Roman" w:cs="Times New Roman"/>
          <w:sz w:val="24"/>
          <w:szCs w:val="24"/>
          <w:lang w:val="fr-FR"/>
        </w:rPr>
        <w:t> </w:t>
      </w:r>
      <w:r w:rsidRPr="006656AE">
        <w:rPr>
          <w:rFonts w:ascii="Times New Roman" w:hAnsi="Times New Roman" w:cs="Times New Roman"/>
          <w:sz w:val="24"/>
          <w:szCs w:val="24"/>
          <w:rtl/>
          <w:lang w:bidi="he-IL"/>
        </w:rPr>
        <w:t>וַיֹּאמֶר יְהוָה אֱלֹהִים</w:t>
      </w:r>
      <w:r w:rsidRPr="006656AE">
        <w:rPr>
          <w:rFonts w:ascii="Times New Roman" w:hAnsi="Times New Roman" w:cs="Times New Roman"/>
          <w:sz w:val="24"/>
          <w:szCs w:val="24"/>
          <w:rtl/>
        </w:rPr>
        <w:t xml:space="preserve"> </w:t>
      </w:r>
      <w:r w:rsidRPr="006656AE">
        <w:rPr>
          <w:rFonts w:ascii="Times New Roman" w:hAnsi="Times New Roman" w:cs="Times New Roman"/>
          <w:sz w:val="24"/>
          <w:szCs w:val="24"/>
          <w:rtl/>
          <w:lang w:bidi="he-IL"/>
        </w:rPr>
        <w:t>הֵן הָאָדָם הָיָה כְּאַחַד מִמֶּנּוּ לָדַעַת</w:t>
      </w:r>
      <w:r w:rsidRPr="006656AE">
        <w:rPr>
          <w:rFonts w:ascii="Times New Roman" w:hAnsi="Times New Roman" w:cs="Times New Roman"/>
          <w:sz w:val="24"/>
          <w:szCs w:val="24"/>
          <w:rtl/>
        </w:rPr>
        <w:t xml:space="preserve"> </w:t>
      </w:r>
      <w:r w:rsidRPr="006656AE">
        <w:rPr>
          <w:rFonts w:ascii="Times New Roman" w:hAnsi="Times New Roman" w:cs="Times New Roman"/>
          <w:sz w:val="24"/>
          <w:szCs w:val="24"/>
          <w:rtl/>
          <w:lang w:bidi="he-IL"/>
        </w:rPr>
        <w:t>טוֹב וָרָע וְעַתָּה פֶּן</w:t>
      </w:r>
      <w:r w:rsidRPr="006656AE">
        <w:rPr>
          <w:rFonts w:ascii="Times New Roman" w:hAnsi="Times New Roman" w:cs="Times New Roman"/>
          <w:sz w:val="24"/>
          <w:szCs w:val="24"/>
          <w:rtl/>
        </w:rPr>
        <w:t>-</w:t>
      </w:r>
      <w:r w:rsidRPr="006656AE">
        <w:rPr>
          <w:rFonts w:ascii="Times New Roman" w:hAnsi="Times New Roman" w:cs="Times New Roman"/>
          <w:sz w:val="24"/>
          <w:szCs w:val="24"/>
          <w:rtl/>
          <w:lang w:bidi="he-IL"/>
        </w:rPr>
        <w:t>יִשְׁלַח יָדוֹ וְלָקַח גַּם מֵעֵץ הַחַיִּים וְאָכַל וָחַי לְעֹלָם</w:t>
      </w:r>
      <w:r w:rsidRPr="006656AE">
        <w:rPr>
          <w:rFonts w:ascii="Times New Roman" w:hAnsi="Times New Roman" w:cs="Times New Roman"/>
          <w:sz w:val="24"/>
          <w:szCs w:val="24"/>
          <w:lang w:val="fr-FR"/>
        </w:rPr>
        <w:t>.</w:t>
      </w:r>
    </w:p>
    <w:p w:rsidR="007A37EB" w:rsidRPr="006656AE" w:rsidRDefault="007A37EB" w:rsidP="006656AE">
      <w:pPr>
        <w:pStyle w:val="Sansinterligne"/>
        <w:jc w:val="both"/>
        <w:rPr>
          <w:rFonts w:ascii="Times New Roman" w:hAnsi="Times New Roman" w:cs="Times New Roman"/>
          <w:sz w:val="24"/>
          <w:szCs w:val="24"/>
          <w:lang w:val="fr-FR"/>
        </w:rPr>
      </w:pPr>
      <w:r w:rsidRPr="006656AE">
        <w:rPr>
          <w:rFonts w:ascii="Times New Roman" w:hAnsi="Times New Roman" w:cs="Times New Roman"/>
          <w:i/>
          <w:iCs/>
          <w:sz w:val="24"/>
          <w:szCs w:val="24"/>
          <w:lang w:val="fr-FR" w:eastAsia="en-GB"/>
        </w:rPr>
        <w:t>Voici l’homme était (est devenu)  comme l’un d’entre nous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sz w:val="24"/>
          <w:szCs w:val="24"/>
          <w:bdr w:val="none" w:sz="0" w:space="0" w:color="auto" w:frame="1"/>
          <w:shd w:val="clear" w:color="auto" w:fill="FFFFFF"/>
          <w:lang w:val="fr-FR" w:eastAsia="en-GB"/>
        </w:rPr>
        <w:t>En ce qui concerne la connaissance du bien et du mal</w:t>
      </w:r>
      <w:r w:rsidRPr="006656AE">
        <w:rPr>
          <w:rFonts w:ascii="Times New Roman" w:hAnsi="Times New Roman" w:cs="Times New Roman"/>
          <w:i/>
          <w:sz w:val="24"/>
          <w:szCs w:val="24"/>
          <w:lang w:val="fr-FR" w:eastAsia="en-GB"/>
        </w:rPr>
        <w:t xml:space="preserve"> </w:t>
      </w:r>
      <w:r w:rsidRPr="006656AE">
        <w:rPr>
          <w:rFonts w:ascii="Times New Roman" w:hAnsi="Times New Roman" w:cs="Times New Roman"/>
          <w:i/>
          <w:iCs/>
          <w:sz w:val="24"/>
          <w:szCs w:val="24"/>
          <w:lang w:val="fr-FR" w:eastAsia="en-GB"/>
        </w:rPr>
        <w:t>Et maintenant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De peur qu’il n’étende sa main</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Et qu’il ne prenne aussi de l’arbre de vie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Qu’il en mange et ne vive à jamais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7A37EB" w:rsidRPr="006656AE" w:rsidRDefault="007A37EB" w:rsidP="006656AE">
      <w:pPr>
        <w:pStyle w:val="Sansinterligne"/>
        <w:jc w:val="both"/>
        <w:rPr>
          <w:rFonts w:ascii="Times New Roman" w:hAnsi="Times New Roman" w:cs="Times New Roman"/>
          <w:sz w:val="24"/>
          <w:szCs w:val="24"/>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L’ordre de manger tout arbre du jardin et de ne pas manger de l’arbre de la connaissance du bien et mal, est donné à Adam avant </w:t>
      </w:r>
      <w:r w:rsidR="00BB3AC8" w:rsidRPr="006656AE">
        <w:rPr>
          <w:rFonts w:ascii="Times New Roman" w:hAnsi="Times New Roman" w:cs="Times New Roman"/>
          <w:sz w:val="24"/>
          <w:szCs w:val="24"/>
          <w:bdr w:val="none" w:sz="0" w:space="0" w:color="auto" w:frame="1"/>
          <w:shd w:val="clear" w:color="auto" w:fill="FFFFFF"/>
          <w:lang w:val="fr-FR" w:eastAsia="en-GB"/>
        </w:rPr>
        <w:t>qu’Ève</w:t>
      </w:r>
      <w:r w:rsidRPr="006656AE">
        <w:rPr>
          <w:rFonts w:ascii="Times New Roman" w:hAnsi="Times New Roman" w:cs="Times New Roman"/>
          <w:sz w:val="24"/>
          <w:szCs w:val="24"/>
          <w:bdr w:val="none" w:sz="0" w:space="0" w:color="auto" w:frame="1"/>
          <w:shd w:val="clear" w:color="auto" w:fill="FFFFFF"/>
          <w:lang w:val="fr-FR" w:eastAsia="en-GB"/>
        </w:rPr>
        <w:t xml:space="preserve"> ne soit séparée </w:t>
      </w:r>
      <w:r w:rsidR="002363D7" w:rsidRPr="006656AE">
        <w:rPr>
          <w:rFonts w:ascii="Times New Roman" w:hAnsi="Times New Roman" w:cs="Times New Roman"/>
          <w:sz w:val="24"/>
          <w:szCs w:val="24"/>
          <w:bdr w:val="none" w:sz="0" w:space="0" w:color="auto" w:frame="1"/>
          <w:shd w:val="clear" w:color="auto" w:fill="FFFFFF"/>
          <w:lang w:val="fr-FR" w:eastAsia="en-GB"/>
        </w:rPr>
        <w:t>d’Adam</w:t>
      </w:r>
      <w:r w:rsidRPr="006656AE">
        <w:rPr>
          <w:rFonts w:ascii="Times New Roman" w:hAnsi="Times New Roman" w:cs="Times New Roman"/>
          <w:sz w:val="24"/>
          <w:szCs w:val="24"/>
          <w:bdr w:val="none" w:sz="0" w:space="0" w:color="auto" w:frame="1"/>
          <w:shd w:val="clear" w:color="auto" w:fill="FFFFFF"/>
          <w:lang w:val="fr-FR" w:eastAsia="en-GB"/>
        </w:rPr>
        <w:t xml:space="preserve">. Et l’événement de la tentation de manger de cet arbre se produit </w:t>
      </w:r>
      <w:r w:rsidR="00565606"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que </w:t>
      </w:r>
      <w:r w:rsidR="002363D7" w:rsidRPr="006656AE">
        <w:rPr>
          <w:rFonts w:ascii="Times New Roman" w:hAnsi="Times New Roman" w:cs="Times New Roman"/>
          <w:sz w:val="24"/>
          <w:szCs w:val="24"/>
          <w:bdr w:val="none" w:sz="0" w:space="0" w:color="auto" w:frame="1"/>
          <w:shd w:val="clear" w:color="auto" w:fill="FFFFFF"/>
          <w:lang w:val="fr-FR" w:eastAsia="en-GB"/>
        </w:rPr>
        <w:t>Ève</w:t>
      </w:r>
      <w:r w:rsidRPr="006656AE">
        <w:rPr>
          <w:rFonts w:ascii="Times New Roman" w:hAnsi="Times New Roman" w:cs="Times New Roman"/>
          <w:sz w:val="24"/>
          <w:szCs w:val="24"/>
          <w:bdr w:val="none" w:sz="0" w:space="0" w:color="auto" w:frame="1"/>
          <w:shd w:val="clear" w:color="auto" w:fill="FFFFFF"/>
          <w:lang w:val="fr-FR" w:eastAsia="en-GB"/>
        </w:rPr>
        <w:t xml:space="preserve"> soit individualisée </w:t>
      </w:r>
      <w:r w:rsidR="00BB3AC8" w:rsidRPr="006656AE">
        <w:rPr>
          <w:rFonts w:ascii="Times New Roman" w:hAnsi="Times New Roman" w:cs="Times New Roman"/>
          <w:sz w:val="24"/>
          <w:szCs w:val="24"/>
          <w:bdr w:val="none" w:sz="0" w:space="0" w:color="auto" w:frame="1"/>
          <w:shd w:val="clear" w:color="auto" w:fill="FFFFFF"/>
          <w:lang w:val="fr-FR" w:eastAsia="en-GB"/>
        </w:rPr>
        <w:t>d’Adam</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Cela joue un rôle extrêmement important.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On va apprendre de ce verset que Dieu va empêcher l’homme de prendre de l’arbre de vie parce qu’il avait déjà mangé de l’arbre de la connaissance du bien et mal. Il était intoxiqué par l’ambiguïté du mélange des contraires et que s’il mangeait de l’arbre de vie, il resterait pour  l’éternité dans la faute où il était. Ceci dévoile qu’il y avait un ordre : il fallait manger de tous les arbres du jardin, d’abord tous les autres, qu’on ne spécifie pas mais qui donne à l’identité humaine son contenu : </w:t>
      </w:r>
      <w:r w:rsidRPr="006656AE">
        <w:rPr>
          <w:rFonts w:ascii="Times New Roman" w:hAnsi="Times New Roman" w:cs="Times New Roman"/>
          <w:i/>
          <w:sz w:val="24"/>
          <w:szCs w:val="24"/>
          <w:bdr w:val="none" w:sz="0" w:space="0" w:color="auto" w:frame="1"/>
          <w:shd w:val="clear" w:color="auto" w:fill="FFFFFF"/>
          <w:lang w:val="fr-FR" w:eastAsia="en-GB"/>
        </w:rPr>
        <w:t>nous devenons ce que nous mangeons : l’identité humaine est le résultat d’une distillation par manducation, si j’ose dire, du paysage extérieur</w:t>
      </w:r>
      <w:r w:rsidRPr="006656AE">
        <w:rPr>
          <w:rFonts w:ascii="Times New Roman" w:hAnsi="Times New Roman" w:cs="Times New Roman"/>
          <w:sz w:val="24"/>
          <w:szCs w:val="24"/>
          <w:bdr w:val="none" w:sz="0" w:space="0" w:color="auto" w:frame="1"/>
          <w:shd w:val="clear" w:color="auto" w:fill="FFFFFF"/>
          <w:lang w:val="fr-FR" w:eastAsia="en-GB"/>
        </w:rPr>
        <w:t>. Mais d’abord se nourrir de l’arbre de vie, alors cette connaissance du bien et mal mélangés ne peut pas être nocive au point de mener à la mort, parce qu’on est déjà nourri de la connaissance de vie de l’arbre de vie et qu’on a la force de pouvoir séparer le bien et le mal.</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En d’autres termes, la faute a été de manger de la connaissance du bien et mal avant de manger de la connaissance de l’éternité de la vie vraie qui est l’arbre de vie. La faute reste une faute dans l’ordre. Avant de manger de l’arbre de la connaissance, il fallait manger de l’arbre de vie. Qu’a fait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 ? Il a mangé de l’arbre de la connaissance de l’ambiguïté –</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l’arbre dans lequel la réalité des valeurs est mélangée. Et alors il connait </w:t>
      </w:r>
      <w:r w:rsidRPr="006656AE">
        <w:rPr>
          <w:rFonts w:ascii="Times New Roman" w:hAnsi="Times New Roman" w:cs="Times New Roman"/>
          <w:sz w:val="24"/>
          <w:szCs w:val="24"/>
          <w:bdr w:val="none" w:sz="0" w:space="0" w:color="auto" w:frame="1"/>
          <w:shd w:val="clear" w:color="auto" w:fill="FFFFFF"/>
          <w:lang w:val="fr-FR" w:eastAsia="en-GB"/>
        </w:rPr>
        <w:lastRenderedPageBreak/>
        <w:t>l’ambiguïté des valeurs au niveau de la réalité, il connait cela et en est intoxiqué, il n’a que le choc de la mort qui peut l’en guérir.</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Dans la société moderne, l’</w:t>
      </w:r>
      <w:r w:rsidR="00B40D09"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culture philosophique c’est l’</w:t>
      </w:r>
      <w:r w:rsidR="00B40D09"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connaissance du bien et mal mélangés : il faut d’abord avoir </w:t>
      </w:r>
      <w:r w:rsidR="00B40D09"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w:t>
      </w:r>
      <w:r w:rsidR="00B40D09"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la connaissance philosophique n’est pas nocive. Mais en inversant l’ordre, l’</w:t>
      </w:r>
      <w:r w:rsidR="00B40D09"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ne peut rien, enfin ne peut pas ce qu’elle aurait pu si elle était avant. Sauf dans des cas </w:t>
      </w:r>
      <w:r w:rsidR="00B40D09"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exceptionnel de </w:t>
      </w:r>
      <w:r w:rsidR="002363D7" w:rsidRPr="006656AE">
        <w:rPr>
          <w:rFonts w:ascii="Times New Roman" w:hAnsi="Times New Roman" w:cs="Times New Roman"/>
          <w:sz w:val="24"/>
          <w:szCs w:val="24"/>
          <w:rtl/>
          <w:lang w:val="fr-FR" w:eastAsia="en-GB" w:bidi="he-IL"/>
        </w:rPr>
        <w:t>תְּשוּבָה</w:t>
      </w: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363D7" w:rsidRPr="006656AE" w:rsidRDefault="002363D7"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Un des </w:t>
      </w:r>
      <w:r w:rsidR="00B40D09" w:rsidRPr="006656AE">
        <w:rPr>
          <w:rFonts w:ascii="Times New Roman" w:hAnsi="Times New Roman" w:cs="Times New Roman"/>
          <w:sz w:val="24"/>
          <w:szCs w:val="24"/>
          <w:bdr w:val="none" w:sz="0" w:space="0" w:color="auto" w:frame="1"/>
          <w:shd w:val="clear" w:color="auto" w:fill="FFFFFF"/>
          <w:lang w:val="fr-FR" w:eastAsia="en-GB"/>
        </w:rPr>
        <w:t>élèves</w:t>
      </w:r>
      <w:r w:rsidRPr="006656AE">
        <w:rPr>
          <w:rFonts w:ascii="Times New Roman" w:hAnsi="Times New Roman" w:cs="Times New Roman"/>
          <w:sz w:val="24"/>
          <w:szCs w:val="24"/>
          <w:bdr w:val="none" w:sz="0" w:space="0" w:color="auto" w:frame="1"/>
          <w:shd w:val="clear" w:color="auto" w:fill="FFFFFF"/>
          <w:lang w:val="fr-FR" w:eastAsia="en-GB"/>
        </w:rPr>
        <w:t xml:space="preserve"> du Rav Kook pére qui était le Nazir Rabbi David Hakohen zal était un professeur de philosophie qui a rencontré le </w:t>
      </w:r>
      <w:r w:rsidR="007A37EB" w:rsidRPr="006656AE">
        <w:rPr>
          <w:rFonts w:ascii="Times New Roman" w:hAnsi="Times New Roman" w:cs="Times New Roman"/>
          <w:sz w:val="24"/>
          <w:szCs w:val="24"/>
          <w:bdr w:val="none" w:sz="0" w:space="0" w:color="auto" w:frame="1"/>
          <w:shd w:val="clear" w:color="auto" w:fill="FFFFFF"/>
          <w:lang w:val="fr-FR" w:eastAsia="en-GB"/>
        </w:rPr>
        <w:t xml:space="preserve">Rav </w:t>
      </w:r>
      <w:r w:rsidRPr="006656AE">
        <w:rPr>
          <w:rFonts w:ascii="Times New Roman" w:hAnsi="Times New Roman" w:cs="Times New Roman"/>
          <w:sz w:val="24"/>
          <w:szCs w:val="24"/>
          <w:bdr w:val="none" w:sz="0" w:space="0" w:color="auto" w:frame="1"/>
          <w:shd w:val="clear" w:color="auto" w:fill="FFFFFF"/>
          <w:lang w:val="fr-FR" w:eastAsia="en-GB"/>
        </w:rPr>
        <w:t>Kook en suisse lors de la 1</w:t>
      </w:r>
      <w:r w:rsidRPr="006656AE">
        <w:rPr>
          <w:rFonts w:ascii="Times New Roman" w:hAnsi="Times New Roman" w:cs="Times New Roman"/>
          <w:sz w:val="24"/>
          <w:szCs w:val="24"/>
          <w:bdr w:val="none" w:sz="0" w:space="0" w:color="auto" w:frame="1"/>
          <w:shd w:val="clear" w:color="auto" w:fill="FFFFFF"/>
          <w:vertAlign w:val="superscript"/>
          <w:lang w:val="fr-FR" w:eastAsia="en-GB"/>
        </w:rPr>
        <w:t>ère</w:t>
      </w:r>
      <w:r w:rsidRPr="006656AE">
        <w:rPr>
          <w:rFonts w:ascii="Times New Roman" w:hAnsi="Times New Roman" w:cs="Times New Roman"/>
          <w:sz w:val="24"/>
          <w:szCs w:val="24"/>
          <w:bdr w:val="none" w:sz="0" w:space="0" w:color="auto" w:frame="1"/>
          <w:shd w:val="clear" w:color="auto" w:fill="FFFFFF"/>
          <w:lang w:val="fr-FR" w:eastAsia="en-GB"/>
        </w:rPr>
        <w:t xml:space="preserve"> guerre mondiale. Le Rav Kook l’a mené à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il a fait </w:t>
      </w:r>
      <w:r w:rsidR="00B40D09" w:rsidRPr="006656AE">
        <w:rPr>
          <w:rFonts w:ascii="Times New Roman" w:hAnsi="Times New Roman" w:cs="Times New Roman"/>
          <w:sz w:val="24"/>
          <w:szCs w:val="24"/>
          <w:bdr w:val="none" w:sz="0" w:space="0" w:color="auto" w:frame="1"/>
          <w:shd w:val="clear" w:color="auto" w:fill="FFFFFF"/>
          <w:lang w:val="fr-FR" w:eastAsia="en-GB"/>
        </w:rPr>
        <w:t>vœu</w:t>
      </w:r>
      <w:r w:rsidRPr="006656AE">
        <w:rPr>
          <w:rFonts w:ascii="Times New Roman" w:hAnsi="Times New Roman" w:cs="Times New Roman"/>
          <w:sz w:val="24"/>
          <w:szCs w:val="24"/>
          <w:bdr w:val="none" w:sz="0" w:space="0" w:color="auto" w:frame="1"/>
          <w:shd w:val="clear" w:color="auto" w:fill="FFFFFF"/>
          <w:lang w:val="fr-FR" w:eastAsia="en-GB"/>
        </w:rPr>
        <w:t xml:space="preserve"> de ne pas parler 6 mois par an pour expier les bêtises dites comme professeur de philosophie. On étudiait avec lui</w:t>
      </w:r>
      <w:r w:rsidR="00B40D09"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même lorsqu’il était en « </w:t>
      </w:r>
      <w:r w:rsidRPr="006656AE">
        <w:rPr>
          <w:rFonts w:ascii="Times New Roman" w:hAnsi="Times New Roman" w:cs="Times New Roman"/>
          <w:i/>
          <w:iCs/>
          <w:sz w:val="24"/>
          <w:szCs w:val="24"/>
          <w:bdr w:val="none" w:sz="0" w:space="0" w:color="auto" w:frame="1"/>
          <w:shd w:val="clear" w:color="auto" w:fill="FFFFFF"/>
          <w:lang w:val="fr-FR" w:eastAsia="en-GB"/>
        </w:rPr>
        <w:t>taani dibour</w:t>
      </w:r>
      <w:r w:rsidRPr="006656AE">
        <w:rPr>
          <w:rFonts w:ascii="Times New Roman" w:hAnsi="Times New Roman" w:cs="Times New Roman"/>
          <w:sz w:val="24"/>
          <w:szCs w:val="24"/>
          <w:bdr w:val="none" w:sz="0" w:space="0" w:color="auto" w:frame="1"/>
          <w:shd w:val="clear" w:color="auto" w:fill="FFFFFF"/>
          <w:lang w:val="fr-FR" w:eastAsia="en-GB"/>
        </w:rPr>
        <w:t xml:space="preserve"> » en jeûne de parole. Il avait préparé sur sa table les livres avec des signets pour marquer les pages, et on suivait le </w:t>
      </w:r>
      <w:r w:rsidRPr="006656AE">
        <w:rPr>
          <w:rFonts w:ascii="Times New Roman" w:hAnsi="Times New Roman" w:cs="Times New Roman"/>
          <w:i/>
          <w:iCs/>
          <w:sz w:val="24"/>
          <w:szCs w:val="24"/>
          <w:bdr w:val="none" w:sz="0" w:space="0" w:color="auto" w:frame="1"/>
          <w:shd w:val="clear" w:color="auto" w:fill="FFFFFF"/>
          <w:lang w:val="fr-FR" w:eastAsia="en-GB"/>
        </w:rPr>
        <w:t>Sifrei</w:t>
      </w:r>
      <w:r w:rsidRPr="006656AE">
        <w:rPr>
          <w:rFonts w:ascii="Times New Roman" w:hAnsi="Times New Roman" w:cs="Times New Roman"/>
          <w:sz w:val="24"/>
          <w:szCs w:val="24"/>
          <w:bdr w:val="none" w:sz="0" w:space="0" w:color="auto" w:frame="1"/>
          <w:shd w:val="clear" w:color="auto" w:fill="FFFFFF"/>
          <w:lang w:val="fr-FR" w:eastAsia="en-GB"/>
        </w:rPr>
        <w:t xml:space="preserve"> et à chaque question d’un </w:t>
      </w:r>
      <w:r w:rsidR="00B40D09" w:rsidRPr="006656AE">
        <w:rPr>
          <w:rFonts w:ascii="Times New Roman" w:hAnsi="Times New Roman" w:cs="Times New Roman"/>
          <w:sz w:val="24"/>
          <w:szCs w:val="24"/>
          <w:bdr w:val="none" w:sz="0" w:space="0" w:color="auto" w:frame="1"/>
          <w:shd w:val="clear" w:color="auto" w:fill="FFFFFF"/>
          <w:lang w:val="fr-FR" w:eastAsia="en-GB"/>
        </w:rPr>
        <w:t>élève</w:t>
      </w:r>
      <w:r w:rsidRPr="006656AE">
        <w:rPr>
          <w:rFonts w:ascii="Times New Roman" w:hAnsi="Times New Roman" w:cs="Times New Roman"/>
          <w:sz w:val="24"/>
          <w:szCs w:val="24"/>
          <w:bdr w:val="none" w:sz="0" w:space="0" w:color="auto" w:frame="1"/>
          <w:shd w:val="clear" w:color="auto" w:fill="FFFFFF"/>
          <w:lang w:val="fr-FR" w:eastAsia="en-GB"/>
        </w:rPr>
        <w:t xml:space="preserve"> il avait </w:t>
      </w:r>
      <w:r w:rsidR="00B40D09" w:rsidRPr="006656AE">
        <w:rPr>
          <w:rFonts w:ascii="Times New Roman" w:hAnsi="Times New Roman" w:cs="Times New Roman"/>
          <w:sz w:val="24"/>
          <w:szCs w:val="24"/>
          <w:bdr w:val="none" w:sz="0" w:space="0" w:color="auto" w:frame="1"/>
          <w:shd w:val="clear" w:color="auto" w:fill="FFFFFF"/>
          <w:lang w:val="fr-FR" w:eastAsia="en-GB"/>
        </w:rPr>
        <w:t>prévu</w:t>
      </w:r>
      <w:r w:rsidRPr="006656AE">
        <w:rPr>
          <w:rFonts w:ascii="Times New Roman" w:hAnsi="Times New Roman" w:cs="Times New Roman"/>
          <w:sz w:val="24"/>
          <w:szCs w:val="24"/>
          <w:bdr w:val="none" w:sz="0" w:space="0" w:color="auto" w:frame="1"/>
          <w:shd w:val="clear" w:color="auto" w:fill="FFFFFF"/>
          <w:lang w:val="fr-FR" w:eastAsia="en-GB"/>
        </w:rPr>
        <w:t xml:space="preserve"> la question et marqué la page de la réponse.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C’était un homme d’une stature extraordinaire. Un des </w:t>
      </w:r>
      <w:r w:rsidR="00FE03BF" w:rsidRPr="006656AE">
        <w:rPr>
          <w:rFonts w:ascii="Times New Roman" w:hAnsi="Times New Roman" w:cs="Times New Roman"/>
          <w:sz w:val="24"/>
          <w:szCs w:val="24"/>
          <w:bdr w:val="none" w:sz="0" w:space="0" w:color="auto" w:frame="1"/>
          <w:shd w:val="clear" w:color="auto" w:fill="FFFFFF"/>
          <w:rtl/>
          <w:lang w:val="fr-FR" w:eastAsia="en-GB" w:bidi="he-IL"/>
        </w:rPr>
        <w:t>חבר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970BDD" w:rsidRPr="006656AE">
        <w:rPr>
          <w:rFonts w:ascii="Times New Roman" w:hAnsi="Times New Roman" w:cs="Times New Roman"/>
          <w:sz w:val="24"/>
          <w:szCs w:val="24"/>
          <w:bdr w:val="none" w:sz="0" w:space="0" w:color="auto" w:frame="1"/>
          <w:shd w:val="clear" w:color="auto" w:fill="FFFFFF"/>
          <w:rtl/>
          <w:lang w:val="fr-FR" w:eastAsia="en-GB" w:bidi="he-IL"/>
        </w:rPr>
        <w:t>תלמיד</w:t>
      </w:r>
      <w:r w:rsidR="00970BDD" w:rsidRPr="006656AE">
        <w:rPr>
          <w:rFonts w:ascii="Times New Roman" w:hAnsi="Times New Roman" w:cs="Times New Roman"/>
          <w:i/>
          <w:iCs/>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du Rav Tsvi Yehoudah.</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7A37EB" w:rsidRPr="006656AE" w:rsidRDefault="007A37E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656AE">
        <w:rPr>
          <w:rFonts w:ascii="Times New Roman" w:hAnsi="Times New Roman" w:cs="Times New Roman"/>
          <w:sz w:val="24"/>
          <w:szCs w:val="24"/>
          <w:rtl/>
          <w:lang w:bidi="he-IL"/>
        </w:rPr>
        <w:t>הֵן הָאָדָם הָיָה כְּאַחַד מִמֶּנּוּ</w:t>
      </w:r>
      <w:r w:rsidRPr="006656AE">
        <w:rPr>
          <w:rFonts w:ascii="Times New Roman" w:hAnsi="Times New Roman" w:cs="Times New Roman"/>
          <w:sz w:val="24"/>
          <w:szCs w:val="24"/>
          <w:bdr w:val="none" w:sz="0" w:space="0" w:color="auto" w:frame="1"/>
          <w:shd w:val="clear" w:color="auto" w:fill="FFFFFF"/>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Cela veut dire que Dieu dit que l’homme a accédé à la connaissance que les anges ont de cette réalité du monde.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Dans l’ordre de la réalité abstraite,  il est </w:t>
      </w:r>
      <w:r w:rsidR="00B40D09"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facile d’aménager la différence de polarité des valeurs, en bien et en mal. Dans l’abstraction, je contemple les notions des valeurs distinguées, mais dans la réalité tout est mélangé. Voilà que l’homme a accédé à cette connaissance </w:t>
      </w:r>
      <w:r w:rsidR="00B40D09" w:rsidRPr="006656AE">
        <w:rPr>
          <w:rFonts w:ascii="Times New Roman" w:hAnsi="Times New Roman" w:cs="Times New Roman"/>
          <w:sz w:val="24"/>
          <w:szCs w:val="24"/>
          <w:bdr w:val="none" w:sz="0" w:space="0" w:color="auto" w:frame="1"/>
          <w:shd w:val="clear" w:color="auto" w:fill="FFFFFF"/>
          <w:lang w:val="fr-FR" w:eastAsia="en-GB"/>
        </w:rPr>
        <w:t>dangereuse</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C’est le germe de toute </w:t>
      </w:r>
      <w:r w:rsidRPr="006656AE">
        <w:rPr>
          <w:rFonts w:ascii="Times New Roman" w:hAnsi="Times New Roman" w:cs="Times New Roman"/>
          <w:i/>
          <w:iCs/>
          <w:sz w:val="24"/>
          <w:szCs w:val="24"/>
          <w:bdr w:val="none" w:sz="0" w:space="0" w:color="auto" w:frame="1"/>
          <w:shd w:val="clear" w:color="auto" w:fill="FFFFFF"/>
          <w:lang w:val="fr-FR" w:eastAsia="en-GB"/>
        </w:rPr>
        <w:t>Apikorsiout</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Je suis tenté de vous faire étudier ce passage de la </w:t>
      </w:r>
      <w:r w:rsidR="00B40D09" w:rsidRPr="006656AE">
        <w:rPr>
          <w:rFonts w:ascii="Times New Roman" w:hAnsi="Times New Roman" w:cs="Times New Roman"/>
          <w:sz w:val="24"/>
          <w:szCs w:val="24"/>
          <w:bdr w:val="none" w:sz="0" w:space="0" w:color="auto" w:frame="1"/>
          <w:shd w:val="clear" w:color="auto" w:fill="FFFFFF"/>
          <w:lang w:val="fr-FR" w:eastAsia="en-GB"/>
        </w:rPr>
        <w:t>Guemara</w:t>
      </w:r>
      <w:r w:rsidRPr="006656AE">
        <w:rPr>
          <w:rFonts w:ascii="Times New Roman" w:hAnsi="Times New Roman" w:cs="Times New Roman"/>
          <w:sz w:val="24"/>
          <w:szCs w:val="24"/>
          <w:bdr w:val="none" w:sz="0" w:space="0" w:color="auto" w:frame="1"/>
          <w:shd w:val="clear" w:color="auto" w:fill="FFFFFF"/>
          <w:lang w:val="fr-FR" w:eastAsia="en-GB"/>
        </w:rPr>
        <w:t xml:space="preserve"> de Brakhot.</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y a une autre lecture qui </w:t>
      </w:r>
      <w:r w:rsidR="007A37EB" w:rsidRPr="006656AE">
        <w:rPr>
          <w:rFonts w:ascii="Times New Roman" w:hAnsi="Times New Roman" w:cs="Times New Roman"/>
          <w:sz w:val="24"/>
          <w:szCs w:val="24"/>
          <w:bdr w:val="none" w:sz="0" w:space="0" w:color="auto" w:frame="1"/>
          <w:shd w:val="clear" w:color="auto" w:fill="FFFFFF"/>
          <w:lang w:val="fr-FR" w:eastAsia="en-GB"/>
        </w:rPr>
        <w:t>diffère</w:t>
      </w:r>
      <w:r w:rsidRPr="006656AE">
        <w:rPr>
          <w:rFonts w:ascii="Times New Roman" w:hAnsi="Times New Roman" w:cs="Times New Roman"/>
          <w:sz w:val="24"/>
          <w:szCs w:val="24"/>
          <w:bdr w:val="none" w:sz="0" w:space="0" w:color="auto" w:frame="1"/>
          <w:shd w:val="clear" w:color="auto" w:fill="FFFFFF"/>
          <w:lang w:val="fr-FR" w:eastAsia="en-GB"/>
        </w:rPr>
        <w:t xml:space="preserve"> de celle de la </w:t>
      </w:r>
      <w:r w:rsidRPr="006656AE">
        <w:rPr>
          <w:rFonts w:ascii="Times New Roman" w:hAnsi="Times New Roman" w:cs="Times New Roman"/>
          <w:i/>
          <w:iCs/>
          <w:sz w:val="24"/>
          <w:szCs w:val="24"/>
          <w:bdr w:val="none" w:sz="0" w:space="0" w:color="auto" w:frame="1"/>
          <w:shd w:val="clear" w:color="auto" w:fill="FFFFFF"/>
          <w:lang w:val="fr-FR" w:eastAsia="en-GB"/>
        </w:rPr>
        <w:t>Massoret</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Voilà que l’homme est devenu comme l’unique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C’est de lui-même qu’il tire la connaissance du bien et du mal</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C’est ce qui s’appelle en philosophie « l’humanisme » : c’est l’homme qui se prend lui-même comme la mesure des valeurs. C’est l’homme qui décide où est le bien, où est le mal : d’où la gravité de la faute du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 La 1</w:t>
      </w:r>
      <w:r w:rsidRPr="006656AE">
        <w:rPr>
          <w:rFonts w:ascii="Times New Roman" w:hAnsi="Times New Roman" w:cs="Times New Roman"/>
          <w:sz w:val="24"/>
          <w:szCs w:val="24"/>
          <w:bdr w:val="none" w:sz="0" w:space="0" w:color="auto" w:frame="1"/>
          <w:shd w:val="clear" w:color="auto" w:fill="FFFFFF"/>
          <w:vertAlign w:val="superscript"/>
          <w:lang w:val="fr-FR" w:eastAsia="en-GB"/>
        </w:rPr>
        <w:t>ère</w:t>
      </w:r>
      <w:r w:rsidRPr="006656AE">
        <w:rPr>
          <w:rFonts w:ascii="Times New Roman" w:hAnsi="Times New Roman" w:cs="Times New Roman"/>
          <w:sz w:val="24"/>
          <w:szCs w:val="24"/>
          <w:bdr w:val="none" w:sz="0" w:space="0" w:color="auto" w:frame="1"/>
          <w:shd w:val="clear" w:color="auto" w:fill="FFFFFF"/>
          <w:lang w:val="fr-FR" w:eastAsia="en-GB"/>
        </w:rPr>
        <w:t xml:space="preserve"> lecture mène à la 2</w:t>
      </w:r>
      <w:r w:rsidRPr="006656AE">
        <w:rPr>
          <w:rFonts w:ascii="Times New Roman" w:hAnsi="Times New Roman" w:cs="Times New Roman"/>
          <w:sz w:val="24"/>
          <w:szCs w:val="24"/>
          <w:bdr w:val="none" w:sz="0" w:space="0" w:color="auto" w:frame="1"/>
          <w:shd w:val="clear" w:color="auto" w:fill="FFFFFF"/>
          <w:vertAlign w:val="superscript"/>
          <w:lang w:val="fr-FR" w:eastAsia="en-GB"/>
        </w:rPr>
        <w:t>nde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C’est-à-dire que si ayant goûté de la connaissance du monde, je ne le connais que dans cette ambiguïté du bien et mal mélangés, alors finalement il ne reste qu’une seule issue : c’est moi qui déciderais comment définir le bien et comment définir le mal. Voilà la réponse à la question.</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[2 types de questions</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les questions d’ignorance résolues par l’érudition</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les fausses questions  qui viennent d’une mécompréhension du sujet. C’est plus difficile il faut arriver à faire comprendre que la question n’en n’est pas une  et qu’elle n’existe pas. Cela vient souvent du fait que même ceux qui lisent en hébreu pensent dans une langue « maternelle » français, anglais... qui véhicule des clichés d’une culture non hébraïque faussant la lecture.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u w:val="single"/>
          <w:bdr w:val="none" w:sz="0" w:space="0" w:color="auto" w:frame="1"/>
          <w:shd w:val="clear" w:color="auto" w:fill="FFFFFF"/>
          <w:lang w:val="fr-FR" w:eastAsia="en-GB"/>
        </w:rPr>
        <w:t>Autre question posée: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Pourquoi ne pas commencer à l’histoire d’Abraham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 :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Rashi sur </w:t>
      </w:r>
      <w:r w:rsidR="007A37EB" w:rsidRPr="006656AE">
        <w:rPr>
          <w:rFonts w:ascii="Times New Roman" w:eastAsia="Times New Roman" w:hAnsi="Times New Roman" w:cs="Times New Roman"/>
          <w:kern w:val="36"/>
          <w:sz w:val="24"/>
          <w:szCs w:val="24"/>
          <w:rtl/>
          <w:lang w:val="fr-FR" w:eastAsia="en-GB" w:bidi="he-IL"/>
        </w:rPr>
        <w:t>בְּרֵאשִׁית</w:t>
      </w:r>
      <w:r w:rsidRPr="006656AE">
        <w:rPr>
          <w:rFonts w:ascii="Times New Roman" w:hAnsi="Times New Roman" w:cs="Times New Roman"/>
          <w:sz w:val="24"/>
          <w:szCs w:val="24"/>
          <w:bdr w:val="none" w:sz="0" w:space="0" w:color="auto" w:frame="1"/>
          <w:shd w:val="clear" w:color="auto" w:fill="FFFFFF"/>
          <w:lang w:val="fr-FR" w:eastAsia="en-GB"/>
        </w:rPr>
        <w:t>: pourquoi ne pas commencer à la sortie d’Egypte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[Rashi cite un midrash qui se trouve sous des formes différentes 7 fois dans la</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00CD58C8" w:rsidRPr="006656AE">
        <w:rPr>
          <w:rFonts w:ascii="Times New Roman" w:hAnsi="Times New Roman" w:cs="Times New Roman"/>
          <w:sz w:val="24"/>
          <w:szCs w:val="24"/>
          <w:rtl/>
          <w:lang w:bidi="he-IL"/>
        </w:rPr>
        <w:t xml:space="preserve"> שׁ</w:t>
      </w:r>
      <w:r w:rsidR="00CD58C8" w:rsidRPr="006656AE">
        <w:rPr>
          <w:rFonts w:ascii="Times New Roman" w:hAnsi="Times New Roman" w:cs="Times New Roman"/>
          <w:color w:val="000000"/>
          <w:sz w:val="24"/>
          <w:szCs w:val="24"/>
          <w:rtl/>
          <w:lang w:eastAsia="en-GB" w:bidi="he-IL"/>
        </w:rPr>
        <w:t>ֶ</w:t>
      </w:r>
      <w:r w:rsidR="00CD58C8" w:rsidRPr="006656AE">
        <w:rPr>
          <w:rFonts w:ascii="Times New Roman" w:hAnsi="Times New Roman" w:cs="Times New Roman"/>
          <w:sz w:val="24"/>
          <w:szCs w:val="24"/>
          <w:rtl/>
          <w:lang w:bidi="he-IL"/>
        </w:rPr>
        <w:t>בְּ</w:t>
      </w:r>
      <w:r w:rsidR="00CD58C8" w:rsidRPr="006656AE">
        <w:rPr>
          <w:rStyle w:val="hps"/>
          <w:rFonts w:ascii="Times New Roman" w:hAnsi="Times New Roman" w:cs="Times New Roman"/>
          <w:sz w:val="24"/>
          <w:szCs w:val="24"/>
          <w:rtl/>
          <w:lang w:bidi="he-IL"/>
        </w:rPr>
        <w:t>ע</w:t>
      </w:r>
      <w:r w:rsidR="00CD58C8" w:rsidRPr="006656AE">
        <w:rPr>
          <w:rStyle w:val="text"/>
          <w:rFonts w:ascii="Times New Roman" w:hAnsi="Times New Roman" w:cs="Times New Roman"/>
          <w:color w:val="000000"/>
          <w:sz w:val="24"/>
          <w:szCs w:val="24"/>
          <w:rtl/>
          <w:lang w:bidi="he-IL"/>
        </w:rPr>
        <w:t>ַ</w:t>
      </w:r>
      <w:r w:rsidR="00CD58C8" w:rsidRPr="006656AE">
        <w:rPr>
          <w:rStyle w:val="hps"/>
          <w:rFonts w:ascii="Times New Roman" w:hAnsi="Times New Roman" w:cs="Times New Roman"/>
          <w:sz w:val="24"/>
          <w:szCs w:val="24"/>
          <w:rtl/>
          <w:lang w:bidi="he-IL"/>
        </w:rPr>
        <w:t xml:space="preserve">ל </w:t>
      </w:r>
      <w:r w:rsidR="00CD58C8" w:rsidRPr="006656AE">
        <w:rPr>
          <w:rFonts w:ascii="Times New Roman" w:hAnsi="Times New Roman" w:cs="Times New Roman"/>
          <w:color w:val="000000"/>
          <w:sz w:val="24"/>
          <w:szCs w:val="24"/>
          <w:rtl/>
          <w:lang w:bidi="he-IL"/>
        </w:rPr>
        <w:t>פּ</w:t>
      </w:r>
      <w:r w:rsidR="00CD58C8" w:rsidRPr="006656AE">
        <w:rPr>
          <w:rFonts w:ascii="Times New Roman" w:eastAsia="Times New Roman" w:hAnsi="Times New Roman" w:cs="Times New Roman"/>
          <w:color w:val="000000"/>
          <w:sz w:val="24"/>
          <w:szCs w:val="24"/>
          <w:rtl/>
          <w:lang w:eastAsia="en-GB" w:bidi="he-IL"/>
        </w:rPr>
        <w:t>ֶ</w:t>
      </w:r>
      <w:r w:rsidR="00CD58C8" w:rsidRPr="006656AE">
        <w:rPr>
          <w:rStyle w:val="hps"/>
          <w:rFonts w:ascii="Times New Roman" w:hAnsi="Times New Roman" w:cs="Times New Roman"/>
          <w:sz w:val="24"/>
          <w:szCs w:val="24"/>
          <w:rtl/>
          <w:lang w:bidi="he-IL"/>
        </w:rPr>
        <w:t>ה</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00CD58C8" w:rsidRPr="006656AE">
        <w:rPr>
          <w:rFonts w:ascii="Times New Roman" w:hAnsi="Times New Roman" w:cs="Times New Roman"/>
          <w:sz w:val="24"/>
          <w:szCs w:val="24"/>
          <w:bdr w:val="none" w:sz="0" w:space="0" w:color="auto" w:frame="1"/>
          <w:shd w:val="clear" w:color="auto" w:fill="FFFFFF"/>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 les exégètes ont l’habitude d’expliquer ainsi : </w:t>
      </w:r>
      <w:r w:rsidR="00BF7C30" w:rsidRPr="006656AE">
        <w:rPr>
          <w:rFonts w:ascii="Times New Roman" w:hAnsi="Times New Roman" w:cs="Times New Roman"/>
          <w:i/>
          <w:iCs/>
          <w:sz w:val="24"/>
          <w:szCs w:val="24"/>
          <w:bdr w:val="none" w:sz="0" w:space="0" w:color="auto" w:frame="1"/>
          <w:shd w:val="clear" w:color="auto" w:fill="FFFFFF"/>
          <w:lang w:val="fr-FR" w:eastAsia="en-GB"/>
        </w:rPr>
        <w:t>Amar Rabbi Itzhak</w:t>
      </w:r>
      <w:r w:rsidRPr="006656AE">
        <w:rPr>
          <w:rFonts w:ascii="Times New Roman" w:hAnsi="Times New Roman" w:cs="Times New Roman"/>
          <w:sz w:val="24"/>
          <w:szCs w:val="24"/>
          <w:bdr w:val="none" w:sz="0" w:space="0" w:color="auto" w:frame="1"/>
          <w:shd w:val="clear" w:color="auto" w:fill="FFFFFF"/>
          <w:lang w:val="fr-FR" w:eastAsia="en-GB"/>
        </w:rPr>
        <w:t> : comme on sait que Rashi s’appelle Rab</w:t>
      </w:r>
      <w:r w:rsidR="00BF7C30" w:rsidRPr="006656AE">
        <w:rPr>
          <w:rFonts w:ascii="Times New Roman" w:hAnsi="Times New Roman" w:cs="Times New Roman"/>
          <w:sz w:val="24"/>
          <w:szCs w:val="24"/>
          <w:bdr w:val="none" w:sz="0" w:space="0" w:color="auto" w:frame="1"/>
          <w:shd w:val="clear" w:color="auto" w:fill="FFFFFF"/>
          <w:lang w:val="fr-FR" w:eastAsia="en-GB"/>
        </w:rPr>
        <w:t>b</w:t>
      </w:r>
      <w:r w:rsidRPr="006656AE">
        <w:rPr>
          <w:rFonts w:ascii="Times New Roman" w:hAnsi="Times New Roman" w:cs="Times New Roman"/>
          <w:sz w:val="24"/>
          <w:szCs w:val="24"/>
          <w:bdr w:val="none" w:sz="0" w:space="0" w:color="auto" w:frame="1"/>
          <w:shd w:val="clear" w:color="auto" w:fill="FFFFFF"/>
          <w:lang w:val="fr-FR" w:eastAsia="en-GB"/>
        </w:rPr>
        <w:t xml:space="preserve">i Shlomo </w:t>
      </w:r>
      <w:r w:rsidR="002363D7" w:rsidRPr="006656AE">
        <w:rPr>
          <w:rFonts w:ascii="Times New Roman" w:hAnsi="Times New Roman" w:cs="Times New Roman"/>
          <w:sz w:val="24"/>
          <w:szCs w:val="24"/>
          <w:bdr w:val="none" w:sz="0" w:space="0" w:color="auto" w:frame="1"/>
          <w:shd w:val="clear" w:color="auto" w:fill="FFFFFF"/>
          <w:lang w:val="fr-FR" w:eastAsia="en-GB"/>
        </w:rPr>
        <w:t>I</w:t>
      </w:r>
      <w:r w:rsidRPr="006656AE">
        <w:rPr>
          <w:rFonts w:ascii="Times New Roman" w:hAnsi="Times New Roman" w:cs="Times New Roman"/>
          <w:sz w:val="24"/>
          <w:szCs w:val="24"/>
          <w:bdr w:val="none" w:sz="0" w:space="0" w:color="auto" w:frame="1"/>
          <w:shd w:val="clear" w:color="auto" w:fill="FFFFFF"/>
          <w:lang w:val="fr-FR" w:eastAsia="en-GB"/>
        </w:rPr>
        <w:t>t</w:t>
      </w:r>
      <w:r w:rsidR="00BF7C30" w:rsidRPr="006656AE">
        <w:rPr>
          <w:rFonts w:ascii="Times New Roman" w:hAnsi="Times New Roman" w:cs="Times New Roman"/>
          <w:sz w:val="24"/>
          <w:szCs w:val="24"/>
          <w:bdr w:val="none" w:sz="0" w:space="0" w:color="auto" w:frame="1"/>
          <w:shd w:val="clear" w:color="auto" w:fill="FFFFFF"/>
          <w:lang w:val="fr-FR" w:eastAsia="en-GB"/>
        </w:rPr>
        <w:t>z</w:t>
      </w:r>
      <w:r w:rsidRPr="006656AE">
        <w:rPr>
          <w:rFonts w:ascii="Times New Roman" w:hAnsi="Times New Roman" w:cs="Times New Roman"/>
          <w:sz w:val="24"/>
          <w:szCs w:val="24"/>
          <w:bdr w:val="none" w:sz="0" w:space="0" w:color="auto" w:frame="1"/>
          <w:shd w:val="clear" w:color="auto" w:fill="FFFFFF"/>
          <w:lang w:val="fr-FR" w:eastAsia="en-GB"/>
        </w:rPr>
        <w:t>ha</w:t>
      </w:r>
      <w:r w:rsidR="00BF7C30" w:rsidRPr="006656AE">
        <w:rPr>
          <w:rFonts w:ascii="Times New Roman" w:hAnsi="Times New Roman" w:cs="Times New Roman"/>
          <w:sz w:val="24"/>
          <w:szCs w:val="24"/>
          <w:bdr w:val="none" w:sz="0" w:space="0" w:color="auto" w:frame="1"/>
          <w:shd w:val="clear" w:color="auto" w:fill="FFFFFF"/>
          <w:lang w:val="fr-FR" w:eastAsia="en-GB"/>
        </w:rPr>
        <w:t>k</w:t>
      </w:r>
      <w:r w:rsidRPr="006656AE">
        <w:rPr>
          <w:rFonts w:ascii="Times New Roman" w:hAnsi="Times New Roman" w:cs="Times New Roman"/>
          <w:sz w:val="24"/>
          <w:szCs w:val="24"/>
          <w:bdr w:val="none" w:sz="0" w:space="0" w:color="auto" w:frame="1"/>
          <w:shd w:val="clear" w:color="auto" w:fill="FFFFFF"/>
          <w:lang w:val="fr-FR" w:eastAsia="en-GB"/>
        </w:rPr>
        <w:t xml:space="preserve">i (Shlomo Ben </w:t>
      </w:r>
      <w:r w:rsidR="00BF7C30" w:rsidRPr="006656AE">
        <w:rPr>
          <w:rFonts w:ascii="Times New Roman" w:hAnsi="Times New Roman" w:cs="Times New Roman"/>
          <w:sz w:val="24"/>
          <w:szCs w:val="24"/>
          <w:bdr w:val="none" w:sz="0" w:space="0" w:color="auto" w:frame="1"/>
          <w:shd w:val="clear" w:color="auto" w:fill="FFFFFF"/>
          <w:lang w:val="fr-FR" w:eastAsia="en-GB"/>
        </w:rPr>
        <w:t>Itzhak</w:t>
      </w:r>
      <w:r w:rsidRPr="006656AE">
        <w:rPr>
          <w:rFonts w:ascii="Times New Roman" w:hAnsi="Times New Roman" w:cs="Times New Roman"/>
          <w:sz w:val="24"/>
          <w:szCs w:val="24"/>
          <w:bdr w:val="none" w:sz="0" w:space="0" w:color="auto" w:frame="1"/>
          <w:shd w:val="clear" w:color="auto" w:fill="FFFFFF"/>
          <w:lang w:val="fr-FR" w:eastAsia="en-GB"/>
        </w:rPr>
        <w:t xml:space="preserve">) et qu’il y a une habitude chez les rabbins de commencer leur commentaire en rendant hommage à leur père. </w:t>
      </w:r>
      <w:r w:rsidRPr="006656AE">
        <w:rPr>
          <w:rFonts w:ascii="Times New Roman" w:hAnsi="Times New Roman" w:cs="Times New Roman"/>
          <w:i/>
          <w:iCs/>
          <w:sz w:val="24"/>
          <w:szCs w:val="24"/>
          <w:bdr w:val="none" w:sz="0" w:space="0" w:color="auto" w:frame="1"/>
          <w:shd w:val="clear" w:color="auto" w:fill="FFFFFF"/>
          <w:lang w:val="fr-FR" w:eastAsia="en-GB"/>
        </w:rPr>
        <w:t>Amar Rab</w:t>
      </w:r>
      <w:r w:rsidR="00BF7C30" w:rsidRPr="006656AE">
        <w:rPr>
          <w:rFonts w:ascii="Times New Roman" w:hAnsi="Times New Roman" w:cs="Times New Roman"/>
          <w:i/>
          <w:iCs/>
          <w:sz w:val="24"/>
          <w:szCs w:val="24"/>
          <w:bdr w:val="none" w:sz="0" w:space="0" w:color="auto" w:frame="1"/>
          <w:shd w:val="clear" w:color="auto" w:fill="FFFFFF"/>
          <w:lang w:val="fr-FR" w:eastAsia="en-GB"/>
        </w:rPr>
        <w:t>b</w:t>
      </w:r>
      <w:r w:rsidRPr="006656AE">
        <w:rPr>
          <w:rFonts w:ascii="Times New Roman" w:hAnsi="Times New Roman" w:cs="Times New Roman"/>
          <w:i/>
          <w:iCs/>
          <w:sz w:val="24"/>
          <w:szCs w:val="24"/>
          <w:bdr w:val="none" w:sz="0" w:space="0" w:color="auto" w:frame="1"/>
          <w:shd w:val="clear" w:color="auto" w:fill="FFFFFF"/>
          <w:lang w:val="fr-FR" w:eastAsia="en-GB"/>
        </w:rPr>
        <w:t xml:space="preserve">i </w:t>
      </w:r>
      <w:r w:rsidR="00BF7C30" w:rsidRPr="006656AE">
        <w:rPr>
          <w:rFonts w:ascii="Times New Roman" w:hAnsi="Times New Roman" w:cs="Times New Roman"/>
          <w:i/>
          <w:iCs/>
          <w:sz w:val="24"/>
          <w:szCs w:val="24"/>
          <w:bdr w:val="none" w:sz="0" w:space="0" w:color="auto" w:frame="1"/>
          <w:shd w:val="clear" w:color="auto" w:fill="FFFFFF"/>
          <w:lang w:val="fr-FR" w:eastAsia="en-GB"/>
        </w:rPr>
        <w:t>Itzhak</w:t>
      </w:r>
      <w:r w:rsidR="00BF7C30"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au nom de son </w:t>
      </w:r>
      <w:r w:rsidR="00B40D09" w:rsidRPr="006656AE">
        <w:rPr>
          <w:rFonts w:ascii="Times New Roman" w:hAnsi="Times New Roman" w:cs="Times New Roman"/>
          <w:sz w:val="24"/>
          <w:szCs w:val="24"/>
          <w:bdr w:val="none" w:sz="0" w:space="0" w:color="auto" w:frame="1"/>
          <w:shd w:val="clear" w:color="auto" w:fill="FFFFFF"/>
          <w:lang w:val="fr-FR" w:eastAsia="en-GB"/>
        </w:rPr>
        <w:t>père</w:t>
      </w:r>
      <w:r w:rsidRPr="006656AE">
        <w:rPr>
          <w:rFonts w:ascii="Times New Roman" w:hAnsi="Times New Roman" w:cs="Times New Roman"/>
          <w:sz w:val="24"/>
          <w:szCs w:val="24"/>
          <w:bdr w:val="none" w:sz="0" w:space="0" w:color="auto" w:frame="1"/>
          <w:shd w:val="clear" w:color="auto" w:fill="FFFFFF"/>
          <w:lang w:val="fr-FR" w:eastAsia="en-GB"/>
        </w:rPr>
        <w:t xml:space="preserve">. Pb : aucune source du Midrash ne mentionne un rabbi </w:t>
      </w:r>
      <w:r w:rsidR="00BF7C30" w:rsidRPr="006656AE">
        <w:rPr>
          <w:rFonts w:ascii="Times New Roman" w:hAnsi="Times New Roman" w:cs="Times New Roman"/>
          <w:sz w:val="24"/>
          <w:szCs w:val="24"/>
          <w:bdr w:val="none" w:sz="0" w:space="0" w:color="auto" w:frame="1"/>
          <w:shd w:val="clear" w:color="auto" w:fill="FFFFFF"/>
          <w:lang w:val="fr-FR" w:eastAsia="en-GB"/>
        </w:rPr>
        <w:t xml:space="preserve">Itzhak  </w:t>
      </w:r>
      <w:r w:rsidRPr="006656AE">
        <w:rPr>
          <w:rFonts w:ascii="Times New Roman" w:hAnsi="Times New Roman" w:cs="Times New Roman"/>
          <w:sz w:val="24"/>
          <w:szCs w:val="24"/>
          <w:bdr w:val="none" w:sz="0" w:space="0" w:color="auto" w:frame="1"/>
          <w:shd w:val="clear" w:color="auto" w:fill="FFFFFF"/>
          <w:lang w:val="fr-FR" w:eastAsia="en-GB"/>
        </w:rPr>
        <w:t>enseignant sur ce sujet. Entendu de mes maîtres : c’est un Midrash au nom de Rabbi Yanaï, Resh Youd en Rashé Tevot, un des copistes au lieu de lire R.Y. - Rabbi Yanaï a lu Rab</w:t>
      </w:r>
      <w:r w:rsidR="00BF7C30" w:rsidRPr="006656AE">
        <w:rPr>
          <w:rFonts w:ascii="Times New Roman" w:hAnsi="Times New Roman" w:cs="Times New Roman"/>
          <w:sz w:val="24"/>
          <w:szCs w:val="24"/>
          <w:bdr w:val="none" w:sz="0" w:space="0" w:color="auto" w:frame="1"/>
          <w:shd w:val="clear" w:color="auto" w:fill="FFFFFF"/>
          <w:lang w:val="fr-FR" w:eastAsia="en-GB"/>
        </w:rPr>
        <w:t>b</w:t>
      </w:r>
      <w:r w:rsidRPr="006656AE">
        <w:rPr>
          <w:rFonts w:ascii="Times New Roman" w:hAnsi="Times New Roman" w:cs="Times New Roman"/>
          <w:sz w:val="24"/>
          <w:szCs w:val="24"/>
          <w:bdr w:val="none" w:sz="0" w:space="0" w:color="auto" w:frame="1"/>
          <w:shd w:val="clear" w:color="auto" w:fill="FFFFFF"/>
          <w:lang w:val="fr-FR" w:eastAsia="en-GB"/>
        </w:rPr>
        <w:t xml:space="preserve">i </w:t>
      </w:r>
      <w:r w:rsidR="00BF7C30" w:rsidRPr="006656AE">
        <w:rPr>
          <w:rFonts w:ascii="Times New Roman" w:hAnsi="Times New Roman" w:cs="Times New Roman"/>
          <w:sz w:val="24"/>
          <w:szCs w:val="24"/>
          <w:bdr w:val="none" w:sz="0" w:space="0" w:color="auto" w:frame="1"/>
          <w:shd w:val="clear" w:color="auto" w:fill="FFFFFF"/>
          <w:lang w:val="fr-FR" w:eastAsia="en-GB"/>
        </w:rPr>
        <w:t>Itzhak,</w:t>
      </w:r>
      <w:r w:rsidRPr="006656AE">
        <w:rPr>
          <w:rFonts w:ascii="Times New Roman" w:hAnsi="Times New Roman" w:cs="Times New Roman"/>
          <w:sz w:val="24"/>
          <w:szCs w:val="24"/>
          <w:bdr w:val="none" w:sz="0" w:space="0" w:color="auto" w:frame="1"/>
          <w:shd w:val="clear" w:color="auto" w:fill="FFFFFF"/>
          <w:lang w:val="fr-FR" w:eastAsia="en-GB"/>
        </w:rPr>
        <w:t xml:space="preserve"> le </w:t>
      </w:r>
      <w:r w:rsidR="00EA70E9" w:rsidRPr="006656AE">
        <w:rPr>
          <w:rFonts w:ascii="Times New Roman" w:hAnsi="Times New Roman" w:cs="Times New Roman"/>
          <w:sz w:val="24"/>
          <w:szCs w:val="24"/>
          <w:bdr w:val="none" w:sz="0" w:space="0" w:color="auto" w:frame="1"/>
          <w:shd w:val="clear" w:color="auto" w:fill="FFFFFF"/>
          <w:lang w:val="fr-FR" w:eastAsia="en-GB"/>
        </w:rPr>
        <w:t>père</w:t>
      </w:r>
      <w:r w:rsidRPr="006656AE">
        <w:rPr>
          <w:rFonts w:ascii="Times New Roman" w:hAnsi="Times New Roman" w:cs="Times New Roman"/>
          <w:sz w:val="24"/>
          <w:szCs w:val="24"/>
          <w:bdr w:val="none" w:sz="0" w:space="0" w:color="auto" w:frame="1"/>
          <w:shd w:val="clear" w:color="auto" w:fill="FFFFFF"/>
          <w:lang w:val="fr-FR" w:eastAsia="en-GB"/>
        </w:rPr>
        <w:t xml:space="preserve"> de Rashi...]</w:t>
      </w:r>
      <w:r w:rsidRPr="006656AE">
        <w:rPr>
          <w:rFonts w:ascii="Times New Roman" w:hAnsi="Times New Roman" w:cs="Times New Roman"/>
          <w:sz w:val="24"/>
          <w:szCs w:val="24"/>
          <w:lang w:val="fr-FR" w:eastAsia="en-GB"/>
        </w:rPr>
        <w:t xml:space="preserve"> </w:t>
      </w:r>
    </w:p>
    <w:p w:rsidR="00A70E2F" w:rsidRPr="006656AE" w:rsidRDefault="00A70E2F"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Voilà ce que les commentateurs ont posé comme question, et on va étudier la logique de la question plutôt que sa réponse.</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Il était nécessaire de faire débuter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que par le verset « Ce mois-ci sera pour vous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des mois </w:t>
      </w:r>
      <w:r w:rsidR="00605ACB" w:rsidRPr="006656AE">
        <w:rPr>
          <w:rFonts w:ascii="Times New Roman" w:hAnsi="Times New Roman" w:cs="Times New Roman"/>
          <w:sz w:val="24"/>
          <w:szCs w:val="24"/>
          <w:rtl/>
          <w:lang w:bidi="he-IL"/>
        </w:rPr>
        <w:t>הַחֹדֶשׁ הַזֶּה לָכֶם</w:t>
      </w:r>
      <w:r w:rsidR="00605AC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(verset 2 du chapitre 12 de l’Exode) parce que c’est la première des </w:t>
      </w:r>
      <w:r w:rsidR="00A70E2F" w:rsidRPr="006656AE">
        <w:rPr>
          <w:rFonts w:ascii="Times New Roman" w:hAnsi="Times New Roman" w:cs="Times New Roman"/>
          <w:sz w:val="24"/>
          <w:szCs w:val="24"/>
          <w:rtl/>
          <w:lang w:val="fr-FR" w:eastAsia="en-GB" w:bidi="he-IL"/>
        </w:rPr>
        <w:t>מִצוֹת</w:t>
      </w:r>
      <w:r w:rsidR="00A70E2F"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prescrite à Israël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logique : Si c’est le livre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sa définition simple c’est les commandements. Par conséquent, il était nécessaire de commencer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par la première des </w:t>
      </w:r>
      <w:r w:rsidR="00A70E2F" w:rsidRPr="006656AE">
        <w:rPr>
          <w:rFonts w:ascii="Times New Roman" w:hAnsi="Times New Roman" w:cs="Times New Roman"/>
          <w:sz w:val="24"/>
          <w:szCs w:val="24"/>
          <w:rtl/>
          <w:lang w:val="fr-FR" w:eastAsia="en-GB" w:bidi="he-IL"/>
        </w:rPr>
        <w:t>מִצוֹת</w:t>
      </w:r>
      <w:r w:rsidR="00A70E2F"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reçue par Israël.</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Au moment de la sortie d’Egypte, lorsqu’Israël se constitue en nation et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va être révélée elle va commencer à être révélée par cette 1</w:t>
      </w:r>
      <w:r w:rsidRPr="006656AE">
        <w:rPr>
          <w:rFonts w:ascii="Times New Roman" w:hAnsi="Times New Roman" w:cs="Times New Roman"/>
          <w:sz w:val="24"/>
          <w:szCs w:val="24"/>
          <w:bdr w:val="none" w:sz="0" w:space="0" w:color="auto" w:frame="1"/>
          <w:shd w:val="clear" w:color="auto" w:fill="FFFFFF"/>
          <w:vertAlign w:val="superscript"/>
          <w:lang w:val="fr-FR" w:eastAsia="en-GB"/>
        </w:rPr>
        <w:t>ère</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A70E2F" w:rsidRPr="006656AE">
        <w:rPr>
          <w:rFonts w:ascii="Times New Roman" w:hAnsi="Times New Roman" w:cs="Times New Roman"/>
          <w:sz w:val="24"/>
          <w:szCs w:val="24"/>
          <w:rtl/>
          <w:lang w:val="fr-FR" w:eastAsia="en-GB" w:bidi="he-IL"/>
        </w:rPr>
        <w:t>מִצְוָה</w:t>
      </w:r>
      <w:r w:rsidRPr="006656AE">
        <w:rPr>
          <w:rFonts w:ascii="Times New Roman" w:hAnsi="Times New Roman" w:cs="Times New Roman"/>
          <w:sz w:val="24"/>
          <w:szCs w:val="24"/>
          <w:bdr w:val="none" w:sz="0" w:space="0" w:color="auto" w:frame="1"/>
          <w:shd w:val="clear" w:color="auto" w:fill="FFFFFF"/>
          <w:lang w:val="fr-FR" w:eastAsia="en-GB"/>
        </w:rPr>
        <w:t xml:space="preserve">. Les Patriarches ont reçu des </w:t>
      </w:r>
      <w:r w:rsidR="00A70E2F" w:rsidRPr="006656AE">
        <w:rPr>
          <w:rFonts w:ascii="Times New Roman" w:hAnsi="Times New Roman" w:cs="Times New Roman"/>
          <w:sz w:val="24"/>
          <w:szCs w:val="24"/>
          <w:rtl/>
          <w:lang w:val="fr-FR" w:eastAsia="en-GB" w:bidi="he-IL"/>
        </w:rPr>
        <w:t>מִצוֹת</w:t>
      </w:r>
      <w:r w:rsidR="00A70E2F"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mais n’étaient pas encore la nation d’Israël. Par conséquent le texte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aurait dû commencer par ce verset 2 du chapitre 12 de </w:t>
      </w:r>
      <w:r w:rsidR="00A70E2F" w:rsidRPr="006656AE">
        <w:rPr>
          <w:rFonts w:ascii="Times New Roman" w:hAnsi="Times New Roman" w:cs="Times New Roman"/>
          <w:sz w:val="24"/>
          <w:szCs w:val="24"/>
          <w:rtl/>
          <w:lang w:bidi="he-IL"/>
        </w:rPr>
        <w:t>שְׁמוֹת</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B40D09" w:rsidRPr="006656AE">
        <w:rPr>
          <w:rFonts w:ascii="Times New Roman" w:hAnsi="Times New Roman" w:cs="Times New Roman"/>
          <w:sz w:val="24"/>
          <w:szCs w:val="24"/>
          <w:bdr w:val="none" w:sz="0" w:space="0" w:color="auto" w:frame="1"/>
          <w:shd w:val="clear" w:color="auto" w:fill="FFFFFF"/>
          <w:lang w:val="fr-FR" w:eastAsia="en-GB"/>
        </w:rPr>
        <w:t>Apparemment</w:t>
      </w:r>
      <w:r w:rsidRPr="006656AE">
        <w:rPr>
          <w:rFonts w:ascii="Times New Roman" w:hAnsi="Times New Roman" w:cs="Times New Roman"/>
          <w:sz w:val="24"/>
          <w:szCs w:val="24"/>
          <w:bdr w:val="none" w:sz="0" w:space="0" w:color="auto" w:frame="1"/>
          <w:shd w:val="clear" w:color="auto" w:fill="FFFFFF"/>
          <w:lang w:val="fr-FR" w:eastAsia="en-GB"/>
        </w:rPr>
        <w:t xml:space="preserve">, la question que pose Rashi porte sur toute la préface qui s’étend depuis </w:t>
      </w:r>
      <w:r w:rsidR="00A70E2F" w:rsidRPr="006656AE">
        <w:rPr>
          <w:rFonts w:ascii="Times New Roman" w:eastAsia="Times New Roman" w:hAnsi="Times New Roman" w:cs="Times New Roman"/>
          <w:kern w:val="36"/>
          <w:sz w:val="24"/>
          <w:szCs w:val="24"/>
          <w:rtl/>
          <w:lang w:val="fr-FR" w:eastAsia="en-GB" w:bidi="he-IL"/>
        </w:rPr>
        <w:t>בְּרֵאשִׁית</w:t>
      </w:r>
      <w:r w:rsidR="00A70E2F"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jusqu’à la sortie d’Egypte.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iCs/>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 n’est que lorsque Israël est une nation, une collectivité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est révélée. Cela ne commence pas par Abraham qui est une personne individuelle. Il y a là </w:t>
      </w:r>
      <w:r w:rsidR="00A70E2F" w:rsidRPr="006656AE">
        <w:rPr>
          <w:rFonts w:ascii="Times New Roman" w:hAnsi="Times New Roman" w:cs="Times New Roman"/>
          <w:sz w:val="24"/>
          <w:szCs w:val="24"/>
          <w:bdr w:val="none" w:sz="0" w:space="0" w:color="auto" w:frame="1"/>
          <w:shd w:val="clear" w:color="auto" w:fill="FFFFFF"/>
          <w:lang w:val="fr-FR" w:eastAsia="en-GB"/>
        </w:rPr>
        <w:t>un</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B40D09" w:rsidRPr="006656AE">
        <w:rPr>
          <w:rFonts w:ascii="Times New Roman" w:hAnsi="Times New Roman" w:cs="Times New Roman"/>
          <w:sz w:val="24"/>
          <w:szCs w:val="24"/>
          <w:bdr w:val="none" w:sz="0" w:space="0" w:color="auto" w:frame="1"/>
          <w:shd w:val="clear" w:color="auto" w:fill="FFFFFF"/>
          <w:lang w:val="fr-FR" w:eastAsia="en-GB"/>
        </w:rPr>
        <w:t>thème</w:t>
      </w:r>
      <w:r w:rsidRPr="006656AE">
        <w:rPr>
          <w:rFonts w:ascii="Times New Roman" w:hAnsi="Times New Roman" w:cs="Times New Roman"/>
          <w:sz w:val="24"/>
          <w:szCs w:val="24"/>
          <w:bdr w:val="none" w:sz="0" w:space="0" w:color="auto" w:frame="1"/>
          <w:shd w:val="clear" w:color="auto" w:fill="FFFFFF"/>
          <w:lang w:val="fr-FR" w:eastAsia="en-GB"/>
        </w:rPr>
        <w:t xml:space="preserve"> important : </w:t>
      </w:r>
      <w:r w:rsidRPr="006656AE">
        <w:rPr>
          <w:rFonts w:ascii="Times New Roman" w:hAnsi="Times New Roman" w:cs="Times New Roman"/>
          <w:iCs/>
          <w:sz w:val="24"/>
          <w:szCs w:val="24"/>
          <w:bdr w:val="none" w:sz="0" w:space="0" w:color="auto" w:frame="1"/>
          <w:shd w:val="clear" w:color="auto" w:fill="FFFFFF"/>
          <w:lang w:val="fr-FR" w:eastAsia="en-GB"/>
        </w:rPr>
        <w:t xml:space="preserve">la </w:t>
      </w:r>
      <w:r w:rsidR="004C1FC9" w:rsidRPr="006656AE">
        <w:rPr>
          <w:rFonts w:ascii="Times New Roman" w:eastAsia="Times New Roman" w:hAnsi="Times New Roman" w:cs="Times New Roman"/>
          <w:i/>
          <w:color w:val="000000"/>
          <w:sz w:val="24"/>
          <w:szCs w:val="24"/>
          <w:rtl/>
          <w:lang w:eastAsia="en-GB" w:bidi="he-IL"/>
        </w:rPr>
        <w:t>תּ</w:t>
      </w:r>
      <w:r w:rsidR="004C1FC9" w:rsidRPr="006656AE">
        <w:rPr>
          <w:rFonts w:ascii="Times New Roman" w:hAnsi="Times New Roman" w:cs="Times New Roman"/>
          <w:i/>
          <w:sz w:val="24"/>
          <w:szCs w:val="24"/>
          <w:rtl/>
          <w:lang w:val="fr-FR" w:eastAsia="en-GB" w:bidi="he-IL"/>
        </w:rPr>
        <w:t>וֹרָה</w:t>
      </w:r>
      <w:r w:rsidRPr="006656AE">
        <w:rPr>
          <w:rFonts w:ascii="Times New Roman" w:hAnsi="Times New Roman" w:cs="Times New Roman"/>
          <w:iCs/>
          <w:sz w:val="24"/>
          <w:szCs w:val="24"/>
          <w:bdr w:val="none" w:sz="0" w:space="0" w:color="auto" w:frame="1"/>
          <w:shd w:val="clear" w:color="auto" w:fill="FFFFFF"/>
          <w:lang w:val="fr-FR" w:eastAsia="en-GB"/>
        </w:rPr>
        <w:t xml:space="preserve"> ne s’adresse jamais à l’individu comme individu. Ce n’est pas une religion du salut personnel ou individuel. C’est une religion pour une collectivité qui, seule, peut représenter l’universel.</w:t>
      </w:r>
      <w:r w:rsidRPr="006656AE">
        <w:rPr>
          <w:rFonts w:ascii="Times New Roman" w:hAnsi="Times New Roman" w:cs="Times New Roman"/>
          <w:iCs/>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iCs/>
          <w:sz w:val="24"/>
          <w:szCs w:val="24"/>
          <w:lang w:val="fr-FR" w:eastAsia="en-GB"/>
        </w:rPr>
      </w:pPr>
      <w:r w:rsidRPr="006656AE">
        <w:rPr>
          <w:rFonts w:ascii="Times New Roman" w:hAnsi="Times New Roman" w:cs="Times New Roman"/>
          <w:iCs/>
          <w:sz w:val="24"/>
          <w:szCs w:val="24"/>
          <w:bdr w:val="none" w:sz="0" w:space="0" w:color="auto" w:frame="1"/>
          <w:shd w:val="clear" w:color="auto" w:fill="FFFFFF"/>
          <w:lang w:val="fr-FR" w:eastAsia="en-GB"/>
        </w:rPr>
        <w:t> </w:t>
      </w:r>
      <w:r w:rsidRPr="006656AE">
        <w:rPr>
          <w:rFonts w:ascii="Times New Roman" w:hAnsi="Times New Roman" w:cs="Times New Roman"/>
          <w:iCs/>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L’autre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d’une religion qui prend un héros à l’échelle individuelle et qui </w:t>
      </w:r>
      <w:r w:rsidR="00B40D09" w:rsidRPr="006656AE">
        <w:rPr>
          <w:rFonts w:ascii="Times New Roman" w:hAnsi="Times New Roman" w:cs="Times New Roman"/>
          <w:sz w:val="24"/>
          <w:szCs w:val="24"/>
          <w:bdr w:val="none" w:sz="0" w:space="0" w:color="auto" w:frame="1"/>
          <w:shd w:val="clear" w:color="auto" w:fill="FFFFFF"/>
          <w:lang w:val="fr-FR" w:eastAsia="en-GB"/>
        </w:rPr>
        <w:t>exhorte</w:t>
      </w:r>
      <w:r w:rsidRPr="006656AE">
        <w:rPr>
          <w:rFonts w:ascii="Times New Roman" w:hAnsi="Times New Roman" w:cs="Times New Roman"/>
          <w:sz w:val="24"/>
          <w:szCs w:val="24"/>
          <w:bdr w:val="none" w:sz="0" w:space="0" w:color="auto" w:frame="1"/>
          <w:shd w:val="clear" w:color="auto" w:fill="FFFFFF"/>
          <w:lang w:val="fr-FR" w:eastAsia="en-GB"/>
        </w:rPr>
        <w:t xml:space="preserve"> à l’imitation du héros, c’est par exemple le christianisme. Un héros est censé représenter le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et tout l’effort consiste à imiter le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Il ne s’agit pas du tout de cela dans le judaïsme.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se révèle à une collectivité qui doit être ce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-là. Et non pas imiter ou communier avec, symboliquement et magiquement. C’est </w:t>
      </w:r>
      <w:r w:rsidR="00A70E2F"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différent. La notion de judéo-christianisme n’a aucun sens. Du moins cela n’a qu’un sens au niveau de la convivialité et de l’amitié entre Juifs et Chrétiens.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Pour la </w:t>
      </w:r>
      <w:r w:rsidR="00B40D09" w:rsidRPr="006656AE">
        <w:rPr>
          <w:rFonts w:ascii="Times New Roman" w:hAnsi="Times New Roman" w:cs="Times New Roman"/>
          <w:sz w:val="24"/>
          <w:szCs w:val="24"/>
          <w:bdr w:val="none" w:sz="0" w:space="0" w:color="auto" w:frame="1"/>
          <w:shd w:val="clear" w:color="auto" w:fill="FFFFFF"/>
          <w:lang w:val="fr-FR" w:eastAsia="en-GB"/>
        </w:rPr>
        <w:t>liturgie</w:t>
      </w:r>
      <w:r w:rsidRPr="006656AE">
        <w:rPr>
          <w:rFonts w:ascii="Times New Roman" w:hAnsi="Times New Roman" w:cs="Times New Roman"/>
          <w:sz w:val="24"/>
          <w:szCs w:val="24"/>
          <w:bdr w:val="none" w:sz="0" w:space="0" w:color="auto" w:frame="1"/>
          <w:shd w:val="clear" w:color="auto" w:fill="FFFFFF"/>
          <w:lang w:val="fr-FR" w:eastAsia="en-GB"/>
        </w:rPr>
        <w:t xml:space="preserve"> du judaïsme il n’y a aucun culte rendu aux héros individuels, que ce soit Abraham, que ce soit Moïse. Abraham a vécu dans sa vie </w:t>
      </w:r>
      <w:r w:rsidR="00B40D09" w:rsidRPr="006656AE">
        <w:rPr>
          <w:rFonts w:ascii="Times New Roman" w:hAnsi="Times New Roman" w:cs="Times New Roman"/>
          <w:sz w:val="24"/>
          <w:szCs w:val="24"/>
          <w:bdr w:val="none" w:sz="0" w:space="0" w:color="auto" w:frame="1"/>
          <w:shd w:val="clear" w:color="auto" w:fill="FFFFFF"/>
          <w:lang w:val="fr-FR" w:eastAsia="en-GB"/>
        </w:rPr>
        <w:t>individuelle</w:t>
      </w:r>
      <w:r w:rsidRPr="006656AE">
        <w:rPr>
          <w:rFonts w:ascii="Times New Roman" w:hAnsi="Times New Roman" w:cs="Times New Roman"/>
          <w:sz w:val="24"/>
          <w:szCs w:val="24"/>
          <w:bdr w:val="none" w:sz="0" w:space="0" w:color="auto" w:frame="1"/>
          <w:shd w:val="clear" w:color="auto" w:fill="FFFFFF"/>
          <w:lang w:val="fr-FR" w:eastAsia="en-GB"/>
        </w:rPr>
        <w:t xml:space="preserve"> ce qu’Israël a vécu au niveau de la collectivité. Abraham a vécu sa sortie d’Egypte, c’est la sortie d’</w:t>
      </w:r>
      <w:r w:rsidRPr="006656AE">
        <w:rPr>
          <w:rFonts w:ascii="Times New Roman" w:hAnsi="Times New Roman" w:cs="Times New Roman"/>
          <w:i/>
          <w:iCs/>
          <w:sz w:val="24"/>
          <w:szCs w:val="24"/>
          <w:bdr w:val="none" w:sz="0" w:space="0" w:color="auto" w:frame="1"/>
          <w:shd w:val="clear" w:color="auto" w:fill="FFFFFF"/>
          <w:lang w:val="fr-FR" w:eastAsia="en-GB"/>
        </w:rPr>
        <w:t>Our Qasdim</w:t>
      </w:r>
      <w:r w:rsidRPr="006656AE">
        <w:rPr>
          <w:rFonts w:ascii="Times New Roman" w:hAnsi="Times New Roman" w:cs="Times New Roman"/>
          <w:sz w:val="24"/>
          <w:szCs w:val="24"/>
          <w:bdr w:val="none" w:sz="0" w:space="0" w:color="auto" w:frame="1"/>
          <w:shd w:val="clear" w:color="auto" w:fill="FFFFFF"/>
          <w:lang w:val="fr-FR" w:eastAsia="en-GB"/>
        </w:rPr>
        <w:t>. Il a vécu toutes les épreuves d’Israël dans sa vie individuelle. Mais nous ne trouvons pas la religion de l’imitation de la vie de Saint Abraham...</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C’est l’histoire des païens qui prennent un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symbolique et le salut consiste à adhérer au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de </w:t>
      </w:r>
      <w:r w:rsidR="00B40D09" w:rsidRPr="006656AE">
        <w:rPr>
          <w:rFonts w:ascii="Times New Roman" w:hAnsi="Times New Roman" w:cs="Times New Roman"/>
          <w:sz w:val="24"/>
          <w:szCs w:val="24"/>
          <w:bdr w:val="none" w:sz="0" w:space="0" w:color="auto" w:frame="1"/>
          <w:shd w:val="clear" w:color="auto" w:fill="FFFFFF"/>
          <w:lang w:val="fr-FR" w:eastAsia="en-GB"/>
        </w:rPr>
        <w:t>manière</w:t>
      </w:r>
      <w:r w:rsidRPr="006656AE">
        <w:rPr>
          <w:rFonts w:ascii="Times New Roman" w:hAnsi="Times New Roman" w:cs="Times New Roman"/>
          <w:sz w:val="24"/>
          <w:szCs w:val="24"/>
          <w:bdr w:val="none" w:sz="0" w:space="0" w:color="auto" w:frame="1"/>
          <w:shd w:val="clear" w:color="auto" w:fill="FFFFFF"/>
          <w:lang w:val="fr-FR" w:eastAsia="en-GB"/>
        </w:rPr>
        <w:t xml:space="preserve"> magique.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J’ai intentionnellement choisi l’exemple d’Abraham pour indiquer que la geste d’Abraham est authentiquement un geste d’Israël et pourtant c’est intentionnellement que la tradition va nous interdire de faire passer le culte par un héros exemplaire. C’est pourtant le cas d’Abraham.</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Cela veut dire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ne commence à être révéler que lorsque Israël est une nation, une collectivité. Parce qu’il s’agit du salut de l’humanité. L’humanité c’est l’universel humain et </w:t>
      </w:r>
      <w:r w:rsidR="00B40D09" w:rsidRPr="006656AE">
        <w:rPr>
          <w:rFonts w:ascii="Times New Roman" w:hAnsi="Times New Roman" w:cs="Times New Roman"/>
          <w:sz w:val="24"/>
          <w:szCs w:val="24"/>
          <w:bdr w:val="none" w:sz="0" w:space="0" w:color="auto" w:frame="1"/>
          <w:shd w:val="clear" w:color="auto" w:fill="FFFFFF"/>
          <w:lang w:val="fr-FR" w:eastAsia="en-GB"/>
        </w:rPr>
        <w:t>seule</w:t>
      </w:r>
      <w:r w:rsidRPr="006656AE">
        <w:rPr>
          <w:rFonts w:ascii="Times New Roman" w:hAnsi="Times New Roman" w:cs="Times New Roman"/>
          <w:sz w:val="24"/>
          <w:szCs w:val="24"/>
          <w:bdr w:val="none" w:sz="0" w:space="0" w:color="auto" w:frame="1"/>
          <w:shd w:val="clear" w:color="auto" w:fill="FFFFFF"/>
          <w:lang w:val="fr-FR" w:eastAsia="en-GB"/>
        </w:rPr>
        <w:t xml:space="preserve"> une collectivité peut représenter l’universel humain.</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ne s’agit pas de faire une église des saints, une église des sauvés, une église des élus. Il s’agit du fait qu’un peuple a pris sur lui la tache de jouer le salut du monde à travers sa propre histoire au nom du salut humain. Et donc, il n’y a qu’une collectivité qui peut représenter l’universel et non pas l’individu singulier.</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y a là une conception du judaïsme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qui est en porte-à-faux avec toute idéologie de secte religieuse. L’histoire d’Israël est celle d’un peuple et non pas l’histoire d’une église même si elle s’appelle synagogue. Il y a l’hérésie </w:t>
      </w:r>
      <w:r w:rsidR="00B40D09" w:rsidRPr="006656AE">
        <w:rPr>
          <w:rFonts w:ascii="Times New Roman" w:hAnsi="Times New Roman" w:cs="Times New Roman"/>
          <w:sz w:val="24"/>
          <w:szCs w:val="24"/>
          <w:bdr w:val="none" w:sz="0" w:space="0" w:color="auto" w:frame="1"/>
          <w:shd w:val="clear" w:color="auto" w:fill="FFFFFF"/>
          <w:lang w:val="fr-FR" w:eastAsia="en-GB"/>
        </w:rPr>
        <w:t>qui</w:t>
      </w:r>
      <w:r w:rsidRPr="006656AE">
        <w:rPr>
          <w:rFonts w:ascii="Times New Roman" w:hAnsi="Times New Roman" w:cs="Times New Roman"/>
          <w:sz w:val="24"/>
          <w:szCs w:val="24"/>
          <w:bdr w:val="none" w:sz="0" w:space="0" w:color="auto" w:frame="1"/>
          <w:shd w:val="clear" w:color="auto" w:fill="FFFFFF"/>
          <w:lang w:val="fr-FR" w:eastAsia="en-GB"/>
        </w:rPr>
        <w:t xml:space="preserve"> consiste à fonder une secte qui serait la secte des sauvés alors que Dieu s’est adressé à un peuple. Parce que c’est un peuple, dans sa vie de peuple, qui représente l’humanité dans sa vie d’humanité. Ce n’est pas une église ni une synagogue sur le </w:t>
      </w:r>
      <w:r w:rsidR="00B40D09"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de l’église qui peut représenter l’humanité pour laquelle Dieu cherche le salut, c’est une nation.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Voilà pourquoi ce n’est pas Abraham mais c’est Israël. Et Rashi l’indique de </w:t>
      </w:r>
      <w:r w:rsidR="00B40D09" w:rsidRPr="006656AE">
        <w:rPr>
          <w:rFonts w:ascii="Times New Roman" w:hAnsi="Times New Roman" w:cs="Times New Roman"/>
          <w:sz w:val="24"/>
          <w:szCs w:val="24"/>
          <w:bdr w:val="none" w:sz="0" w:space="0" w:color="auto" w:frame="1"/>
          <w:shd w:val="clear" w:color="auto" w:fill="FFFFFF"/>
          <w:lang w:val="fr-FR" w:eastAsia="en-GB"/>
        </w:rPr>
        <w:t>manière</w:t>
      </w:r>
      <w:r w:rsidRPr="006656AE">
        <w:rPr>
          <w:rFonts w:ascii="Times New Roman" w:hAnsi="Times New Roman" w:cs="Times New Roman"/>
          <w:sz w:val="24"/>
          <w:szCs w:val="24"/>
          <w:bdr w:val="none" w:sz="0" w:space="0" w:color="auto" w:frame="1"/>
          <w:shd w:val="clear" w:color="auto" w:fill="FFFFFF"/>
          <w:lang w:val="fr-FR" w:eastAsia="en-GB"/>
        </w:rPr>
        <w:t xml:space="preserve"> claire, disant :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ne commence à être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qu’avec Israël.   </w:t>
      </w:r>
      <w:r w:rsidRPr="006656AE">
        <w:rPr>
          <w:rFonts w:ascii="Times New Roman" w:hAnsi="Times New Roman" w:cs="Times New Roman"/>
          <w:sz w:val="24"/>
          <w:szCs w:val="24"/>
          <w:lang w:val="fr-FR" w:eastAsia="en-GB"/>
        </w:rPr>
        <w:t xml:space="preserve"> </w:t>
      </w:r>
    </w:p>
    <w:p w:rsidR="00247CAE" w:rsidRPr="006656AE" w:rsidRDefault="00247CAE"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Tou</w:t>
      </w:r>
      <w:r w:rsidR="00B40D09" w:rsidRPr="006656AE">
        <w:rPr>
          <w:rFonts w:ascii="Times New Roman" w:hAnsi="Times New Roman" w:cs="Times New Roman"/>
          <w:sz w:val="24"/>
          <w:szCs w:val="24"/>
          <w:bdr w:val="none" w:sz="0" w:space="0" w:color="auto" w:frame="1"/>
          <w:shd w:val="clear" w:color="auto" w:fill="FFFFFF"/>
          <w:lang w:val="fr-FR" w:eastAsia="en-GB"/>
        </w:rPr>
        <w:t>t</w:t>
      </w:r>
      <w:r w:rsidRPr="006656AE">
        <w:rPr>
          <w:rFonts w:ascii="Times New Roman" w:hAnsi="Times New Roman" w:cs="Times New Roman"/>
          <w:sz w:val="24"/>
          <w:szCs w:val="24"/>
          <w:bdr w:val="none" w:sz="0" w:space="0" w:color="auto" w:frame="1"/>
          <w:shd w:val="clear" w:color="auto" w:fill="FFFFFF"/>
          <w:lang w:val="fr-FR" w:eastAsia="en-GB"/>
        </w:rPr>
        <w:t xml:space="preserve"> ce qui se trouve avant est une sorte de préhistoire, y compris Abraham, par lequel on serait tenté d’indiquer le commencement de notre histoire. En fait le commencement de notre histoire c’est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w:t>
      </w:r>
      <w:r w:rsidRPr="006656AE">
        <w:rPr>
          <w:rFonts w:ascii="Times New Roman" w:hAnsi="Times New Roman" w:cs="Times New Roman"/>
          <w:sz w:val="24"/>
          <w:szCs w:val="24"/>
          <w:lang w:val="fr-FR" w:eastAsia="en-GB"/>
        </w:rPr>
        <w:t xml:space="preserve"> </w:t>
      </w:r>
    </w:p>
    <w:p w:rsidR="00E42825" w:rsidRPr="006656AE" w:rsidRDefault="00E42825" w:rsidP="006656AE">
      <w:pPr>
        <w:tabs>
          <w:tab w:val="left" w:pos="1304"/>
        </w:tabs>
        <w:spacing w:after="0" w:line="196" w:lineRule="atLeast"/>
        <w:jc w:val="both"/>
        <w:rPr>
          <w:rFonts w:ascii="Times New Roman" w:eastAsia="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 : </w:t>
      </w:r>
      <w:r w:rsidRPr="006656AE">
        <w:rPr>
          <w:rFonts w:ascii="Times New Roman" w:hAnsi="Times New Roman" w:cs="Times New Roman"/>
          <w:i/>
          <w:iCs/>
          <w:sz w:val="24"/>
          <w:szCs w:val="24"/>
          <w:bdr w:val="none" w:sz="0" w:space="0" w:color="auto" w:frame="1"/>
          <w:shd w:val="clear" w:color="auto" w:fill="FFFFFF"/>
          <w:lang w:val="fr-FR" w:eastAsia="en-GB"/>
        </w:rPr>
        <w:t>Quid</w:t>
      </w:r>
      <w:r w:rsidRPr="006656AE">
        <w:rPr>
          <w:rFonts w:ascii="Times New Roman" w:hAnsi="Times New Roman" w:cs="Times New Roman"/>
          <w:sz w:val="24"/>
          <w:szCs w:val="24"/>
          <w:bdr w:val="none" w:sz="0" w:space="0" w:color="auto" w:frame="1"/>
          <w:shd w:val="clear" w:color="auto" w:fill="FFFFFF"/>
          <w:lang w:val="fr-FR" w:eastAsia="en-GB"/>
        </w:rPr>
        <w:t xml:space="preserve"> de la bénédiction aux enfants le vendredi soir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bien entendu nous avons les </w:t>
      </w:r>
      <w:r w:rsidR="00605ACB" w:rsidRPr="006656AE">
        <w:rPr>
          <w:rStyle w:val="text"/>
          <w:rFonts w:ascii="Times New Roman" w:hAnsi="Times New Roman" w:cs="Times New Roman"/>
          <w:color w:val="000000"/>
          <w:sz w:val="24"/>
          <w:szCs w:val="24"/>
          <w:rtl/>
          <w:lang w:bidi="he-IL"/>
        </w:rPr>
        <w:t>אֲבוֹת</w:t>
      </w:r>
      <w:r w:rsidR="00605AC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les repères, les modèles, mais ce n’est pas la conduite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qui passe par là. C’est tout Israël qui est Israël, il faut que les 600 000 âmes d’Israël soit là pour qu’Israël soit là.</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bénédiction est transmise en référence à un événement qui s’est produit dans l’histoire d’Israël et non pas le fait de donner au fils l’exemple de modèle dans la vie d’Ephraïm ou de Manassé.</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Que signifie la </w:t>
      </w:r>
      <w:r w:rsidR="002363D7" w:rsidRPr="006656AE">
        <w:rPr>
          <w:rFonts w:ascii="Times New Roman" w:hAnsi="Times New Roman" w:cs="Times New Roman"/>
          <w:sz w:val="24"/>
          <w:szCs w:val="24"/>
          <w:rtl/>
          <w:lang w:bidi="he-IL"/>
        </w:rPr>
        <w:t>בְּ</w:t>
      </w:r>
      <w:r w:rsidR="002363D7" w:rsidRPr="006656AE">
        <w:rPr>
          <w:rFonts w:ascii="Times New Roman" w:hAnsi="Times New Roman" w:cs="Times New Roman"/>
          <w:sz w:val="24"/>
          <w:szCs w:val="24"/>
          <w:rtl/>
          <w:lang w:val="fr-FR" w:bidi="he-IL"/>
        </w:rPr>
        <w:t>ר</w:t>
      </w:r>
      <w:r w:rsidR="002363D7" w:rsidRPr="006656AE">
        <w:rPr>
          <w:rFonts w:ascii="Times New Roman" w:hAnsi="Times New Roman" w:cs="Times New Roman"/>
          <w:sz w:val="24"/>
          <w:szCs w:val="24"/>
          <w:rtl/>
          <w:lang w:bidi="he-IL"/>
        </w:rPr>
        <w:t>ָ</w:t>
      </w:r>
      <w:r w:rsidR="002363D7" w:rsidRPr="006656AE">
        <w:rPr>
          <w:rFonts w:ascii="Times New Roman" w:hAnsi="Times New Roman" w:cs="Times New Roman"/>
          <w:sz w:val="24"/>
          <w:szCs w:val="24"/>
          <w:rtl/>
          <w:lang w:val="fr-FR" w:bidi="he-IL"/>
        </w:rPr>
        <w:t>כ</w:t>
      </w:r>
      <w:r w:rsidR="002363D7" w:rsidRPr="006656AE">
        <w:rPr>
          <w:rFonts w:ascii="Times New Roman" w:hAnsi="Times New Roman" w:cs="Times New Roman"/>
          <w:sz w:val="24"/>
          <w:szCs w:val="24"/>
          <w:rtl/>
          <w:lang w:bidi="he-IL"/>
        </w:rPr>
        <w:t>ָ</w:t>
      </w:r>
      <w:r w:rsidR="002363D7" w:rsidRPr="006656AE">
        <w:rPr>
          <w:rFonts w:ascii="Times New Roman" w:hAnsi="Times New Roman" w:cs="Times New Roman"/>
          <w:sz w:val="24"/>
          <w:szCs w:val="24"/>
          <w:rtl/>
          <w:lang w:val="fr-FR" w:bidi="he-IL"/>
        </w:rPr>
        <w:t>ה</w:t>
      </w:r>
      <w:r w:rsidR="002363D7" w:rsidRPr="006656AE">
        <w:rPr>
          <w:rFonts w:ascii="Times New Roman" w:hAnsi="Times New Roman" w:cs="Times New Roman"/>
          <w:sz w:val="24"/>
          <w:szCs w:val="24"/>
          <w:lang w:val="fr-FR"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en hébreu ?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Quelle est la formule de la </w:t>
      </w:r>
      <w:r w:rsidR="002363D7" w:rsidRPr="006656AE">
        <w:rPr>
          <w:rFonts w:ascii="Times New Roman" w:hAnsi="Times New Roman" w:cs="Times New Roman"/>
          <w:sz w:val="24"/>
          <w:szCs w:val="24"/>
          <w:rtl/>
          <w:lang w:bidi="he-IL"/>
        </w:rPr>
        <w:t>בְּ</w:t>
      </w:r>
      <w:r w:rsidR="002363D7" w:rsidRPr="006656AE">
        <w:rPr>
          <w:rFonts w:ascii="Times New Roman" w:hAnsi="Times New Roman" w:cs="Times New Roman"/>
          <w:sz w:val="24"/>
          <w:szCs w:val="24"/>
          <w:rtl/>
          <w:lang w:val="fr-FR" w:bidi="he-IL"/>
        </w:rPr>
        <w:t>ר</w:t>
      </w:r>
      <w:r w:rsidR="002363D7" w:rsidRPr="006656AE">
        <w:rPr>
          <w:rFonts w:ascii="Times New Roman" w:hAnsi="Times New Roman" w:cs="Times New Roman"/>
          <w:sz w:val="24"/>
          <w:szCs w:val="24"/>
          <w:rtl/>
          <w:lang w:bidi="he-IL"/>
        </w:rPr>
        <w:t>ָ</w:t>
      </w:r>
      <w:r w:rsidR="002363D7" w:rsidRPr="006656AE">
        <w:rPr>
          <w:rFonts w:ascii="Times New Roman" w:hAnsi="Times New Roman" w:cs="Times New Roman"/>
          <w:sz w:val="24"/>
          <w:szCs w:val="24"/>
          <w:rtl/>
          <w:lang w:val="fr-FR" w:bidi="he-IL"/>
        </w:rPr>
        <w:t>כ</w:t>
      </w:r>
      <w:r w:rsidR="002363D7" w:rsidRPr="006656AE">
        <w:rPr>
          <w:rFonts w:ascii="Times New Roman" w:hAnsi="Times New Roman" w:cs="Times New Roman"/>
          <w:sz w:val="24"/>
          <w:szCs w:val="24"/>
          <w:rtl/>
          <w:lang w:bidi="he-IL"/>
        </w:rPr>
        <w:t>ָ</w:t>
      </w:r>
      <w:r w:rsidR="002363D7" w:rsidRPr="006656AE">
        <w:rPr>
          <w:rFonts w:ascii="Times New Roman" w:hAnsi="Times New Roman" w:cs="Times New Roman"/>
          <w:sz w:val="24"/>
          <w:szCs w:val="24"/>
          <w:rtl/>
          <w:lang w:val="fr-FR" w:bidi="he-IL"/>
        </w:rPr>
        <w:t>ה</w:t>
      </w:r>
      <w:r w:rsidR="002363D7" w:rsidRPr="006656AE">
        <w:rPr>
          <w:rFonts w:ascii="Times New Roman" w:hAnsi="Times New Roman" w:cs="Times New Roman"/>
          <w:sz w:val="24"/>
          <w:szCs w:val="24"/>
          <w:lang w:val="fr-FR"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L’histoire commence à </w:t>
      </w:r>
      <w:r w:rsidR="00EE4302" w:rsidRPr="006656AE">
        <w:rPr>
          <w:rFonts w:ascii="Times New Roman" w:hAnsi="Times New Roman" w:cs="Times New Roman"/>
          <w:sz w:val="24"/>
          <w:szCs w:val="24"/>
          <w:rtl/>
          <w:lang w:bidi="he-IL"/>
        </w:rPr>
        <w:t>הָרִאשׁוֹן</w:t>
      </w:r>
      <w:r w:rsidR="00EE4302" w:rsidRPr="006656AE">
        <w:rPr>
          <w:rFonts w:ascii="Times New Roman" w:hAnsi="Times New Roman" w:cs="Times New Roman"/>
          <w:sz w:val="24"/>
          <w:szCs w:val="24"/>
          <w:lang w:val="fr-FR"/>
        </w:rPr>
        <w:t xml:space="preserve"> </w:t>
      </w:r>
      <w:r w:rsidR="00EE4302" w:rsidRPr="006656AE">
        <w:rPr>
          <w:rFonts w:ascii="Times New Roman" w:hAnsi="Times New Roman" w:cs="Times New Roman"/>
          <w:color w:val="000000"/>
          <w:sz w:val="24"/>
          <w:szCs w:val="24"/>
          <w:rtl/>
          <w:lang w:val="fr-FR" w:eastAsia="en-GB" w:bidi="he-IL"/>
        </w:rPr>
        <w:t>אָדָם</w:t>
      </w:r>
      <w:r w:rsidR="00EE4302"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qui a reçu la première bénédiction qui concerne la fécondité « </w:t>
      </w:r>
      <w:r w:rsidR="00EF6BC1" w:rsidRPr="006656AE">
        <w:rPr>
          <w:rFonts w:ascii="Times New Roman" w:hAnsi="Times New Roman" w:cs="Times New Roman"/>
          <w:color w:val="000000"/>
          <w:sz w:val="24"/>
          <w:szCs w:val="24"/>
          <w:rtl/>
          <w:lang w:bidi="he-IL"/>
        </w:rPr>
        <w:t>פְּרוּ וּרְבוּ</w:t>
      </w:r>
      <w:r w:rsidR="00EF6BC1" w:rsidRPr="006656AE">
        <w:rPr>
          <w:rFonts w:ascii="Times New Roman" w:hAnsi="Times New Roman" w:cs="Times New Roman"/>
          <w:color w:val="000000"/>
          <w:sz w:val="24"/>
          <w:szCs w:val="24"/>
          <w:lang w:val="fr-FR"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La bénédiction c’est le souhait de fécondité. Le fait de bénédiction c’est le fait de féminité. En hébreu, on dit d’une chose ou d’un être qu’il est bénit lorsqu’il est fécond c’est-à-dire « plus que lui-même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Or, parmi toutes les bénédictions qui ont été transmises aux héros de l’histoire d’Israël c’est celle d’Ephraïm et Manassé qui a été choisi comme étant la bénédiction de fécondité la plus grande. Avec comme modèle le fait que Jacob a béni ses enfants en bénissant Ephraïm et Manassé. Cela ne signifie pas qu’on va donner aux enfants que l’on bénit ainsi la religion d’Ephraïm et Manassé.</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Cette question est liée au fait que la tradition ne prend pas comme point de départ un héros individuel mais l’histoire de la collectivité d’Israël. L’exemple le plus frappant mis en évidence par le Gaon de Vilna c’est la Haggadah de Pessah sans aucune allusion à Moïse pour éviter le culte de la personnalité qui est le commencement de l’idolâtrie. Enormément de sectes religieuses juives contemporaines sont en plein dans ce défaut. Je ne pense pas à celle que vous pensez parce qu’il y en a trop. Il faut se rassurer, ce n’est pas nouveau ces déviations dans la société juive, c’est depuis l’origine de l’histoire d’Israël, nous sommes </w:t>
      </w:r>
      <w:r w:rsidRPr="006656AE">
        <w:rPr>
          <w:rFonts w:ascii="Times New Roman" w:hAnsi="Times New Roman" w:cs="Times New Roman"/>
          <w:sz w:val="24"/>
          <w:szCs w:val="24"/>
          <w:bdr w:val="none" w:sz="0" w:space="0" w:color="auto" w:frame="1"/>
          <w:shd w:val="clear" w:color="auto" w:fill="FFFFFF"/>
          <w:lang w:val="fr-FR" w:eastAsia="en-GB"/>
        </w:rPr>
        <w:lastRenderedPageBreak/>
        <w:t>expert en fabrication d’hérésies. On a inventé le christianisme, l’islamisme et quantité d’autres « </w:t>
      </w:r>
      <w:r w:rsidRPr="006656AE">
        <w:rPr>
          <w:rFonts w:ascii="Times New Roman" w:hAnsi="Times New Roman" w:cs="Times New Roman"/>
          <w:i/>
          <w:iCs/>
          <w:sz w:val="24"/>
          <w:szCs w:val="24"/>
          <w:bdr w:val="none" w:sz="0" w:space="0" w:color="auto" w:frame="1"/>
          <w:shd w:val="clear" w:color="auto" w:fill="FFFFFF"/>
          <w:lang w:val="fr-FR" w:eastAsia="en-GB"/>
        </w:rPr>
        <w:t>ismes</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L’Islam s’est fondé dans une aventure assez analogue à celle du protestantisme.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Luther dans sa réforme contre l’église catholique a souhaité logiquement être reconnu par les Juifs comme étant le vrai prophète et théologien (le vrai messie). Et comme cela n’a pas été comme prévu, il en a résulté que l’antisémitisme protestant luthérien (je ne parle pas des calvinistes) est plus terrible que celui des catholiques. La shoah est sortie des nazis luthériens plus que des catholiques. L’inquisition est sortie des catholiques. J’ai eu à m’occuper de la conversion de la petite fille du chef d’état major d’Hitler. C’était une famille de luthérien pieux. Avec Mahomet c’est la même chose. Mahomet a espéré se faire reconnaitre par les Juifs de Médine comme le véritable prophète. Il n’a pas été reconnu mais tout ce qu’il avait étudié il l’a étudié chez les rabbins, ce qui fait du Coran un ensemble plein de </w:t>
      </w:r>
      <w:r w:rsidRPr="006656AE">
        <w:rPr>
          <w:rFonts w:ascii="Times New Roman" w:hAnsi="Times New Roman" w:cs="Times New Roman"/>
          <w:i/>
          <w:iCs/>
          <w:sz w:val="24"/>
          <w:szCs w:val="24"/>
          <w:bdr w:val="none" w:sz="0" w:space="0" w:color="auto" w:frame="1"/>
          <w:shd w:val="clear" w:color="auto" w:fill="FFFFFF"/>
          <w:lang w:val="fr-FR" w:eastAsia="en-GB"/>
        </w:rPr>
        <w:t>Midrashim</w:t>
      </w:r>
      <w:r w:rsidRPr="006656AE">
        <w:rPr>
          <w:rFonts w:ascii="Times New Roman" w:hAnsi="Times New Roman" w:cs="Times New Roman"/>
          <w:sz w:val="24"/>
          <w:szCs w:val="24"/>
          <w:bdr w:val="none" w:sz="0" w:space="0" w:color="auto" w:frame="1"/>
          <w:shd w:val="clear" w:color="auto" w:fill="FFFFFF"/>
          <w:lang w:val="fr-FR" w:eastAsia="en-GB"/>
        </w:rPr>
        <w:t xml:space="preserve"> mal digéré et de quasi-</w:t>
      </w:r>
      <w:r w:rsidR="00A70E2F" w:rsidRPr="006656AE">
        <w:rPr>
          <w:rFonts w:ascii="Times New Roman" w:hAnsi="Times New Roman" w:cs="Times New Roman"/>
          <w:sz w:val="24"/>
          <w:szCs w:val="24"/>
          <w:rtl/>
          <w:lang w:val="fr-FR" w:eastAsia="en-GB" w:bidi="he-IL"/>
        </w:rPr>
        <w:t xml:space="preserve"> מִצוֹת</w:t>
      </w:r>
      <w:r w:rsidR="00A70E2F"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approximatives du </w:t>
      </w:r>
      <w:r w:rsidR="001D5248" w:rsidRPr="006656AE">
        <w:rPr>
          <w:rFonts w:ascii="Times New Roman" w:hAnsi="Times New Roman" w:cs="Times New Roman"/>
          <w:sz w:val="24"/>
          <w:szCs w:val="24"/>
          <w:bdr w:val="none" w:sz="0" w:space="0" w:color="auto" w:frame="1"/>
          <w:shd w:val="clear" w:color="auto" w:fill="FFFFFF"/>
          <w:rtl/>
          <w:lang w:val="fr-FR" w:eastAsia="en-GB" w:bidi="he-IL"/>
        </w:rPr>
        <w:t>שׁוּלחָן עָרוּך</w:t>
      </w:r>
      <w:r w:rsidR="001D5248" w:rsidRPr="006656AE">
        <w:rPr>
          <w:rFonts w:ascii="Times New Roman" w:hAnsi="Times New Roman" w:cs="Times New Roman"/>
          <w:i/>
          <w:iCs/>
          <w:sz w:val="24"/>
          <w:szCs w:val="24"/>
          <w:bdr w:val="none" w:sz="0" w:space="0" w:color="auto" w:frame="1"/>
          <w:shd w:val="clear" w:color="auto" w:fill="FFFFFF"/>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juif. Comme précisément les Juifs n’ont pas voulu reconnaître Mahomet, il les a massacrés à la tête de ses tribus arabes.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Brakhot 5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b/>
          <w:bCs/>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Rabbi Lévi bar Rama a enseigné au nom de Rabi Shimon ben Laqish : dans tous les cas, toujours, l’homme doit exciter son penchant au bien contre son penchant au mal.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Et voilà quels sont les attendus du problème moral : il y a un penchant au bien et un penchant au mal, l’homme est constitué de ces deux penchants et il ne faut pas feindre que cela vient de l’extérieur de nous.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y a uniquement 4 doctrines à ce sujet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l’homme est bon naturellement et le mal vient de l’extérieur – les suiveurs de Rousseau</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l’homme est fondamentalement mauvais et le bien lui vient de l’extérieur : les gnostiques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l’homme n’est ni bon ni mauvais, c’est la thèse matérialiste en général, le bien et le mal c’est indifférent.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l</w:t>
      </w:r>
      <w:r w:rsidRPr="006656AE">
        <w:rPr>
          <w:rFonts w:ascii="Times New Roman" w:hAnsi="Times New Roman" w:cs="Times New Roman"/>
          <w:sz w:val="24"/>
          <w:szCs w:val="24"/>
          <w:bdr w:val="none" w:sz="0" w:space="0" w:color="auto" w:frame="1"/>
          <w:shd w:val="clear" w:color="auto" w:fill="FFFFFF"/>
          <w:lang w:val="fr-FR" w:eastAsia="en-GB"/>
        </w:rPr>
        <w:t xml:space="preserve">’enseignement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 l’homme est constitué de 2 tendances de la même manière que le cœur est constitué de 2 parties : </w:t>
      </w:r>
      <w:r w:rsidR="00183C19" w:rsidRPr="006656AE">
        <w:rPr>
          <w:rFonts w:ascii="Times New Roman" w:hAnsi="Times New Roman" w:cs="Times New Roman"/>
          <w:sz w:val="24"/>
          <w:szCs w:val="24"/>
          <w:rtl/>
          <w:lang w:val="fr-FR" w:eastAsia="en-GB" w:bidi="he-IL"/>
        </w:rPr>
        <w:t>לְבַב</w:t>
      </w:r>
      <w:r w:rsidR="00183C19" w:rsidRPr="006656AE">
        <w:rPr>
          <w:rFonts w:ascii="Times New Roman" w:hAnsi="Times New Roman" w:cs="Times New Roman"/>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qu’il faut unifier en </w:t>
      </w:r>
      <w:r w:rsidR="00183C19" w:rsidRPr="006656AE">
        <w:rPr>
          <w:rFonts w:ascii="Times New Roman" w:hAnsi="Times New Roman" w:cs="Times New Roman"/>
          <w:sz w:val="24"/>
          <w:szCs w:val="24"/>
          <w:rtl/>
          <w:lang w:val="fr-FR" w:eastAsia="en-GB" w:bidi="he-IL"/>
        </w:rPr>
        <w:t>לְב</w:t>
      </w:r>
      <w:r w:rsidRPr="006656AE">
        <w:rPr>
          <w:rFonts w:ascii="Times New Roman" w:hAnsi="Times New Roman" w:cs="Times New Roman"/>
          <w:sz w:val="24"/>
          <w:szCs w:val="24"/>
          <w:bdr w:val="none" w:sz="0" w:space="0" w:color="auto" w:frame="1"/>
          <w:shd w:val="clear" w:color="auto" w:fill="FFFFFF"/>
          <w:lang w:val="fr-FR" w:eastAsia="en-GB"/>
        </w:rPr>
        <w:t xml:space="preserve">. Au niveau spirituel, ma tendance au bien c’est moi et ma tendance au mal c’est moi. Je ne peux pas ruser avec cela.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Comment résoudre le problème moral dans le cas de cette dualité co</w:t>
      </w:r>
      <w:r w:rsidR="00A70E2F"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naturelle ? Comment faire pencher la balance du côté du bien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faut que j’arrive à prendre du poids provenant du plateau du mal pour le mettre dans le plateau du bien pour faire pencher du côté du bien.</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605ACB" w:rsidRPr="006656AE" w:rsidRDefault="00605A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En d’autres termes, le problème moral, pour être résolu, demande que l’homme ne soit pas neutre devant lui. Il faut qu’il soit véhément – </w:t>
      </w:r>
      <w:r w:rsidRPr="006656AE">
        <w:rPr>
          <w:rFonts w:ascii="Times New Roman" w:hAnsi="Times New Roman" w:cs="Times New Roman"/>
          <w:i/>
          <w:iCs/>
          <w:sz w:val="24"/>
          <w:szCs w:val="24"/>
          <w:bdr w:val="none" w:sz="0" w:space="0" w:color="auto" w:frame="1"/>
          <w:shd w:val="clear" w:color="auto" w:fill="FFFFFF"/>
          <w:lang w:val="fr-FR" w:eastAsia="en-GB"/>
        </w:rPr>
        <w:t>larguiz</w:t>
      </w:r>
      <w:r w:rsidRPr="006656AE">
        <w:rPr>
          <w:rFonts w:ascii="Times New Roman" w:hAnsi="Times New Roman" w:cs="Times New Roman"/>
          <w:sz w:val="24"/>
          <w:szCs w:val="24"/>
          <w:bdr w:val="none" w:sz="0" w:space="0" w:color="auto" w:frame="1"/>
          <w:shd w:val="clear" w:color="auto" w:fill="FFFFFF"/>
          <w:lang w:val="fr-FR" w:eastAsia="en-GB"/>
        </w:rPr>
        <w:t xml:space="preserve"> – </w:t>
      </w:r>
      <w:r w:rsidRPr="006656AE">
        <w:rPr>
          <w:rFonts w:ascii="Times New Roman" w:hAnsi="Times New Roman" w:cs="Times New Roman"/>
          <w:i/>
          <w:iCs/>
          <w:sz w:val="24"/>
          <w:szCs w:val="24"/>
          <w:bdr w:val="none" w:sz="0" w:space="0" w:color="auto" w:frame="1"/>
          <w:shd w:val="clear" w:color="auto" w:fill="FFFFFF"/>
          <w:lang w:val="fr-FR" w:eastAsia="en-GB"/>
        </w:rPr>
        <w:t>béroguez</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faut se mettre en colère contre la tendance au mal, sinon on ne peut rien contre elle.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y a en philosophie une notion très claire : le problème moral ne peut pas être résolu par les velléitaires. Il faut la volonté. Et pour que la volonté puisse faire triompher son choix, il faut qu’elle s’engage. En colère. C’est ce qu’on appellera la ferveur dans son sens positif d’engagement.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b/>
          <w:bCs/>
          <w:i/>
          <w:iCs/>
          <w:sz w:val="24"/>
          <w:szCs w:val="24"/>
          <w:lang w:val="fr-FR" w:eastAsia="en-GB"/>
        </w:rPr>
        <w:t>« </w:t>
      </w:r>
      <w:r w:rsidRPr="006656AE">
        <w:rPr>
          <w:rFonts w:ascii="Times New Roman" w:hAnsi="Times New Roman" w:cs="Times New Roman"/>
          <w:i/>
          <w:iCs/>
          <w:sz w:val="24"/>
          <w:szCs w:val="24"/>
          <w:lang w:val="fr-FR" w:eastAsia="en-GB"/>
        </w:rPr>
        <w:t>S’il l</w:t>
      </w:r>
      <w:r w:rsidR="005E3DEC" w:rsidRPr="006656AE">
        <w:rPr>
          <w:rFonts w:ascii="Times New Roman" w:hAnsi="Times New Roman" w:cs="Times New Roman"/>
          <w:i/>
          <w:iCs/>
          <w:sz w:val="24"/>
          <w:szCs w:val="24"/>
          <w:lang w:val="fr-FR" w:eastAsia="en-GB"/>
        </w:rPr>
        <w:t>’a vaincu (le penchant au mal),</w:t>
      </w:r>
      <w:r w:rsidRPr="006656AE">
        <w:rPr>
          <w:rFonts w:ascii="Times New Roman" w:hAnsi="Times New Roman" w:cs="Times New Roman"/>
          <w:i/>
          <w:iCs/>
          <w:sz w:val="24"/>
          <w:szCs w:val="24"/>
          <w:lang w:val="fr-FR" w:eastAsia="en-GB"/>
        </w:rPr>
        <w:t xml:space="preserve"> tant mieux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 xml:space="preserve">Sinon qu’il s’occupe de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b/>
          <w:bCs/>
          <w:i/>
          <w:iCs/>
          <w:sz w:val="24"/>
          <w:szCs w:val="24"/>
          <w:lang w:val="fr-FR" w:eastAsia="en-GB"/>
        </w:rPr>
        <w: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b/>
          <w:bCs/>
          <w:i/>
          <w:iCs/>
          <w:sz w:val="24"/>
          <w:szCs w:val="24"/>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Première surprise énorme,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intervient comme palliatif à la bonne volonté ? Pour que la volonté soit bonne, il faut s’engager. Si cela ne réussit pas, il faut s’occuper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Je continue le verset des Psaumes (lu le soir avant de s’endormir) qui disait: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b/>
          <w:bCs/>
          <w:i/>
          <w:iCs/>
          <w:sz w:val="24"/>
          <w:szCs w:val="24"/>
          <w:lang w:val="fr-FR" w:eastAsia="en-GB"/>
        </w:rPr>
        <w:t>« </w:t>
      </w:r>
      <w:r w:rsidR="00183C19" w:rsidRPr="006656AE">
        <w:rPr>
          <w:rFonts w:ascii="Times New Roman" w:hAnsi="Times New Roman" w:cs="Times New Roman"/>
          <w:i/>
          <w:iCs/>
          <w:sz w:val="24"/>
          <w:szCs w:val="24"/>
          <w:lang w:val="fr-FR" w:eastAsia="en-GB"/>
        </w:rPr>
        <w:t>Mettez</w:t>
      </w:r>
      <w:r w:rsidRPr="006656AE">
        <w:rPr>
          <w:rFonts w:ascii="Times New Roman" w:hAnsi="Times New Roman" w:cs="Times New Roman"/>
          <w:i/>
          <w:iCs/>
          <w:sz w:val="24"/>
          <w:szCs w:val="24"/>
          <w:lang w:val="fr-FR" w:eastAsia="en-GB"/>
        </w:rPr>
        <w:t xml:space="preserve"> vous en colère et ne péchez pas.</w:t>
      </w:r>
      <w:r w:rsidRPr="006656AE">
        <w:rPr>
          <w:rFonts w:ascii="Times New Roman" w:hAnsi="Times New Roman" w:cs="Times New Roman"/>
          <w:b/>
          <w:bCs/>
          <w:i/>
          <w:iCs/>
          <w:sz w:val="24"/>
          <w:szCs w:val="24"/>
          <w:lang w:val="fr-FR" w:eastAsia="en-GB"/>
        </w:rPr>
        <w:t> »</w:t>
      </w:r>
      <w:r w:rsidR="00CD65CA" w:rsidRPr="006656AE">
        <w:rPr>
          <w:rFonts w:ascii="Times New Roman" w:hAnsi="Times New Roman" w:cs="Times New Roman"/>
          <w:b/>
          <w:bCs/>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Parce que la seule </w:t>
      </w:r>
      <w:r w:rsidR="00CD65CA" w:rsidRPr="006656AE">
        <w:rPr>
          <w:rFonts w:ascii="Times New Roman" w:hAnsi="Times New Roman" w:cs="Times New Roman"/>
          <w:sz w:val="24"/>
          <w:szCs w:val="24"/>
          <w:bdr w:val="none" w:sz="0" w:space="0" w:color="auto" w:frame="1"/>
          <w:shd w:val="clear" w:color="auto" w:fill="FFFFFF"/>
          <w:lang w:val="fr-FR" w:eastAsia="en-GB"/>
        </w:rPr>
        <w:t>manière</w:t>
      </w:r>
      <w:r w:rsidRPr="006656AE">
        <w:rPr>
          <w:rFonts w:ascii="Times New Roman" w:hAnsi="Times New Roman" w:cs="Times New Roman"/>
          <w:sz w:val="24"/>
          <w:szCs w:val="24"/>
          <w:bdr w:val="none" w:sz="0" w:space="0" w:color="auto" w:frame="1"/>
          <w:shd w:val="clear" w:color="auto" w:fill="FFFFFF"/>
          <w:lang w:val="fr-FR" w:eastAsia="en-GB"/>
        </w:rPr>
        <w:t xml:space="preserve"> de se mettre en </w:t>
      </w:r>
      <w:r w:rsidR="00CD65CA" w:rsidRPr="006656AE">
        <w:rPr>
          <w:rFonts w:ascii="Times New Roman" w:hAnsi="Times New Roman" w:cs="Times New Roman"/>
          <w:sz w:val="24"/>
          <w:szCs w:val="24"/>
          <w:bdr w:val="none" w:sz="0" w:space="0" w:color="auto" w:frame="1"/>
          <w:shd w:val="clear" w:color="auto" w:fill="FFFFFF"/>
          <w:lang w:val="fr-FR" w:eastAsia="en-GB"/>
        </w:rPr>
        <w:t>colère</w:t>
      </w:r>
      <w:r w:rsidRPr="006656AE">
        <w:rPr>
          <w:rFonts w:ascii="Times New Roman" w:hAnsi="Times New Roman" w:cs="Times New Roman"/>
          <w:sz w:val="24"/>
          <w:szCs w:val="24"/>
          <w:bdr w:val="none" w:sz="0" w:space="0" w:color="auto" w:frame="1"/>
          <w:shd w:val="clear" w:color="auto" w:fill="FFFFFF"/>
          <w:lang w:val="fr-FR" w:eastAsia="en-GB"/>
        </w:rPr>
        <w:t xml:space="preserve"> sans péché c’est de mettre en </w:t>
      </w:r>
      <w:r w:rsidR="00CD65CA" w:rsidRPr="006656AE">
        <w:rPr>
          <w:rFonts w:ascii="Times New Roman" w:hAnsi="Times New Roman" w:cs="Times New Roman"/>
          <w:sz w:val="24"/>
          <w:szCs w:val="24"/>
          <w:bdr w:val="none" w:sz="0" w:space="0" w:color="auto" w:frame="1"/>
          <w:shd w:val="clear" w:color="auto" w:fill="FFFFFF"/>
          <w:lang w:val="fr-FR" w:eastAsia="en-GB"/>
        </w:rPr>
        <w:t>colère</w:t>
      </w:r>
      <w:r w:rsidRPr="006656AE">
        <w:rPr>
          <w:rFonts w:ascii="Times New Roman" w:hAnsi="Times New Roman" w:cs="Times New Roman"/>
          <w:sz w:val="24"/>
          <w:szCs w:val="24"/>
          <w:bdr w:val="none" w:sz="0" w:space="0" w:color="auto" w:frame="1"/>
          <w:shd w:val="clear" w:color="auto" w:fill="FFFFFF"/>
          <w:lang w:val="fr-FR" w:eastAsia="en-GB"/>
        </w:rPr>
        <w:t xml:space="preserve"> l’instinct du bien contre l’instinct du mal. Un verset difficile à lire en français.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רִגְזוּ</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וְאַל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תֶּחֱטָאוּ</w:t>
      </w:r>
      <w:r w:rsidRPr="006656AE">
        <w:rPr>
          <w:rFonts w:ascii="Times New Roman" w:hAnsi="Times New Roman" w:cs="Times New Roman"/>
          <w:sz w:val="24"/>
          <w:szCs w:val="24"/>
          <w:rtl/>
          <w:lang w:val="fr-FR" w:eastAsia="en-GB"/>
        </w:rPr>
        <w:t> </w:t>
      </w:r>
      <w:r w:rsidRPr="006656AE">
        <w:rPr>
          <w:rFonts w:ascii="Times New Roman" w:hAnsi="Times New Roman" w:cs="Times New Roman"/>
          <w:sz w:val="24"/>
          <w:szCs w:val="24"/>
          <w:rtl/>
          <w:lang w:val="fr-FR" w:eastAsia="en-GB" w:bidi="he-IL"/>
        </w:rPr>
        <w:t>אִמְרוּ בִלְבַבְכֶם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עַל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מִשְׁכַּבְכֶם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וְדֹמּוּ סֶלָה</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w:t>
      </w:r>
      <w:r w:rsidR="00183C19" w:rsidRPr="006656AE">
        <w:rPr>
          <w:rFonts w:ascii="Times New Roman" w:hAnsi="Times New Roman" w:cs="Times New Roman"/>
          <w:i/>
          <w:iCs/>
          <w:sz w:val="24"/>
          <w:szCs w:val="24"/>
          <w:lang w:val="fr-FR" w:eastAsia="en-GB"/>
        </w:rPr>
        <w:t>Mettez</w:t>
      </w:r>
      <w:r w:rsidRPr="006656AE">
        <w:rPr>
          <w:rFonts w:ascii="Times New Roman" w:hAnsi="Times New Roman" w:cs="Times New Roman"/>
          <w:i/>
          <w:iCs/>
          <w:sz w:val="24"/>
          <w:szCs w:val="24"/>
          <w:lang w:val="fr-FR" w:eastAsia="en-GB"/>
        </w:rPr>
        <w:t xml:space="preserve"> vous en colère et ne péchez pas. Parlez en votre </w:t>
      </w:r>
      <w:r w:rsidR="00183C19" w:rsidRPr="006656AE">
        <w:rPr>
          <w:rFonts w:ascii="Times New Roman" w:hAnsi="Times New Roman" w:cs="Times New Roman"/>
          <w:i/>
          <w:iCs/>
          <w:sz w:val="24"/>
          <w:szCs w:val="24"/>
          <w:lang w:val="fr-FR" w:eastAsia="en-GB"/>
        </w:rPr>
        <w:t>cœur</w:t>
      </w:r>
      <w:r w:rsidRPr="006656AE">
        <w:rPr>
          <w:rFonts w:ascii="Times New Roman" w:hAnsi="Times New Roman" w:cs="Times New Roman"/>
          <w:i/>
          <w:iCs/>
          <w:sz w:val="24"/>
          <w:szCs w:val="24"/>
          <w:lang w:val="fr-FR" w:eastAsia="en-GB"/>
        </w:rPr>
        <w: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de quoi ?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Parlez en votre </w:t>
      </w:r>
      <w:r w:rsidR="00CD65CA" w:rsidRPr="006656AE">
        <w:rPr>
          <w:rFonts w:ascii="Times New Roman" w:hAnsi="Times New Roman" w:cs="Times New Roman"/>
          <w:i/>
          <w:iCs/>
          <w:sz w:val="24"/>
          <w:szCs w:val="24"/>
          <w:lang w:val="fr-FR" w:eastAsia="en-GB"/>
        </w:rPr>
        <w:t>cœur</w:t>
      </w:r>
      <w:r w:rsidRPr="006656AE">
        <w:rPr>
          <w:rFonts w:ascii="Times New Roman" w:hAnsi="Times New Roman" w:cs="Times New Roman"/>
          <w:i/>
          <w:iCs/>
          <w:sz w:val="24"/>
          <w:szCs w:val="24"/>
          <w:lang w:val="fr-FR" w:eastAsia="en-GB"/>
        </w:rPr>
        <w: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sur votre couche, et gardez le silence! Sélah!</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 S’il l’a vaincu (le penchant au mal), tant mieux ! Sinon qu’il lise le </w:t>
      </w:r>
      <w:r w:rsidR="005E3DEC" w:rsidRPr="006656AE">
        <w:rPr>
          <w:rFonts w:ascii="Times New Roman" w:hAnsi="Times New Roman" w:cs="Times New Roman"/>
          <w:i/>
          <w:iCs/>
          <w:sz w:val="24"/>
          <w:szCs w:val="24"/>
          <w:rtl/>
          <w:lang w:bidi="he-IL"/>
        </w:rPr>
        <w:t>שְׁמַע</w:t>
      </w:r>
      <w:r w:rsidR="005E3DEC" w:rsidRPr="006656AE">
        <w:rPr>
          <w:rFonts w:ascii="Times New Roman" w:hAnsi="Times New Roman" w:cs="Times New Roman"/>
          <w:i/>
          <w:iCs/>
          <w:sz w:val="24"/>
          <w:szCs w:val="24"/>
          <w:lang w:val="fr-FR"/>
        </w:rPr>
        <w:t xml:space="preserve"> </w:t>
      </w:r>
      <w:r w:rsidR="005E3DEC" w:rsidRPr="006656AE">
        <w:rPr>
          <w:rStyle w:val="hps"/>
          <w:rFonts w:ascii="Times New Roman" w:hAnsi="Times New Roman" w:cs="Times New Roman"/>
          <w:i/>
          <w:iCs/>
          <w:sz w:val="24"/>
          <w:szCs w:val="24"/>
          <w:rtl/>
          <w:lang w:bidi="he-IL"/>
        </w:rPr>
        <w:t>קר</w:t>
      </w:r>
      <w:r w:rsidR="005E3DEC" w:rsidRPr="006656AE">
        <w:rPr>
          <w:rFonts w:ascii="Times New Roman" w:hAnsi="Times New Roman" w:cs="Times New Roman"/>
          <w:i/>
          <w:iCs/>
          <w:color w:val="000000"/>
          <w:sz w:val="24"/>
          <w:szCs w:val="24"/>
          <w:rtl/>
          <w:lang w:val="fr-FR" w:eastAsia="en-GB" w:bidi="he-IL"/>
        </w:rPr>
        <w:t>ִ</w:t>
      </w:r>
      <w:r w:rsidR="005E3DEC" w:rsidRPr="006656AE">
        <w:rPr>
          <w:rStyle w:val="hps"/>
          <w:rFonts w:ascii="Times New Roman" w:hAnsi="Times New Roman" w:cs="Times New Roman"/>
          <w:i/>
          <w:iCs/>
          <w:sz w:val="24"/>
          <w:szCs w:val="24"/>
          <w:rtl/>
          <w:lang w:bidi="he-IL"/>
        </w:rPr>
        <w:t>י</w:t>
      </w:r>
      <w:r w:rsidR="005E3DEC" w:rsidRPr="006656AE">
        <w:rPr>
          <w:rFonts w:ascii="Times New Roman" w:hAnsi="Times New Roman" w:cs="Times New Roman"/>
          <w:i/>
          <w:iCs/>
          <w:color w:val="000000"/>
          <w:sz w:val="24"/>
          <w:szCs w:val="24"/>
          <w:rtl/>
          <w:lang w:val="fr-FR" w:eastAsia="en-GB" w:bidi="he-IL"/>
        </w:rPr>
        <w:t>אָ</w:t>
      </w:r>
      <w:r w:rsidR="005E3DEC" w:rsidRPr="006656AE">
        <w:rPr>
          <w:rFonts w:ascii="Times New Roman" w:hAnsi="Times New Roman" w:cs="Times New Roman"/>
          <w:i/>
          <w:iCs/>
          <w:color w:val="000000"/>
          <w:sz w:val="24"/>
          <w:szCs w:val="24"/>
          <w:rtl/>
          <w:lang w:eastAsia="en-GB" w:bidi="he-IL"/>
        </w:rPr>
        <w:t>ת</w:t>
      </w:r>
      <w:r w:rsidRPr="006656AE">
        <w:rPr>
          <w:rFonts w:ascii="Times New Roman" w:hAnsi="Times New Roman" w:cs="Times New Roman"/>
          <w:i/>
          <w:iCs/>
          <w:sz w:val="24"/>
          <w:szCs w:val="24"/>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i/>
          <w:iCs/>
          <w:sz w:val="24"/>
          <w:szCs w:val="24"/>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Cela commence à devenir incompréhensible !</w:t>
      </w:r>
      <w:r w:rsidRPr="006656AE">
        <w:rPr>
          <w:rFonts w:ascii="Times New Roman" w:hAnsi="Times New Roman" w:cs="Times New Roman"/>
          <w:sz w:val="24"/>
          <w:szCs w:val="24"/>
          <w:lang w:val="fr-FR" w:eastAsia="en-GB"/>
        </w:rPr>
        <w:t xml:space="preserve"> </w:t>
      </w:r>
    </w:p>
    <w:p w:rsidR="00BB3AC8" w:rsidRPr="006656AE" w:rsidRDefault="00BB3AC8" w:rsidP="006656AE">
      <w:pPr>
        <w:pStyle w:val="Sansinterligne"/>
        <w:jc w:val="both"/>
        <w:rPr>
          <w:rFonts w:ascii="Times New Roman" w:hAnsi="Times New Roman" w:cs="Times New Roman"/>
          <w:sz w:val="24"/>
          <w:szCs w:val="24"/>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s’occupe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il n’a pas lu le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005E3DEC" w:rsidRPr="006656AE">
        <w:rPr>
          <w:rFonts w:ascii="Times New Roman" w:hAnsi="Times New Roman" w:cs="Times New Roman"/>
          <w:color w:val="000000"/>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Alors on lui conseille de lire le </w:t>
      </w:r>
      <w:r w:rsidR="005E3DEC" w:rsidRPr="006656AE">
        <w:rPr>
          <w:rFonts w:ascii="Times New Roman" w:hAnsi="Times New Roman" w:cs="Times New Roman"/>
          <w:sz w:val="24"/>
          <w:szCs w:val="24"/>
          <w:rtl/>
          <w:lang w:bidi="he-IL"/>
        </w:rPr>
        <w:t>שְׁמַע</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Parce que la suite du verset des Psaumes c’est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val="fr-FR" w:eastAsia="en-GB" w:bidi="he-IL"/>
        </w:rPr>
        <w:t>אִמְרוּ בִלְבַבְכֶם</w:t>
      </w:r>
      <w:r w:rsidRPr="006656AE">
        <w:rPr>
          <w:rFonts w:ascii="Times New Roman" w:hAnsi="Times New Roman" w:cs="Times New Roman"/>
          <w:sz w:val="24"/>
          <w:szCs w:val="24"/>
          <w:rtl/>
          <w:lang w:val="fr-FR" w:eastAsia="en-GB"/>
        </w:rPr>
        <w:t xml:space="preserve"> </w:t>
      </w:r>
      <w:r w:rsidRPr="006656AE">
        <w:rPr>
          <w:rFonts w:ascii="Times New Roman" w:hAnsi="Times New Roman" w:cs="Times New Roman"/>
          <w:sz w:val="24"/>
          <w:szCs w:val="24"/>
          <w:rtl/>
          <w:lang w:val="fr-FR" w:eastAsia="en-GB" w:bidi="he-IL"/>
        </w:rPr>
        <w:t>עַל</w:t>
      </w:r>
      <w:r w:rsidRPr="006656AE">
        <w:rPr>
          <w:rFonts w:ascii="Times New Roman" w:hAnsi="Times New Roman" w:cs="Times New Roman"/>
          <w:sz w:val="24"/>
          <w:szCs w:val="24"/>
          <w:rtl/>
          <w:lang w:val="fr-FR" w:eastAsia="en-GB"/>
        </w:rPr>
        <w:t>-</w:t>
      </w:r>
      <w:r w:rsidRPr="006656AE">
        <w:rPr>
          <w:rFonts w:ascii="Times New Roman" w:hAnsi="Times New Roman" w:cs="Times New Roman"/>
          <w:sz w:val="24"/>
          <w:szCs w:val="24"/>
          <w:rtl/>
          <w:lang w:val="fr-FR" w:eastAsia="en-GB" w:bidi="he-IL"/>
        </w:rPr>
        <w:t>מִשְׁכַּבְכֶם</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i/>
          <w:iCs/>
          <w:sz w:val="24"/>
          <w:szCs w:val="24"/>
          <w:bdr w:val="none" w:sz="0" w:space="0" w:color="auto" w:frame="1"/>
          <w:shd w:val="clear" w:color="auto" w:fill="FFFFFF"/>
          <w:lang w:val="fr-FR" w:eastAsia="en-GB"/>
        </w:rPr>
        <w:t xml:space="preserve">Parlez en votre </w:t>
      </w:r>
      <w:r w:rsidR="00CD65CA" w:rsidRPr="006656AE">
        <w:rPr>
          <w:rFonts w:ascii="Times New Roman" w:hAnsi="Times New Roman" w:cs="Times New Roman"/>
          <w:i/>
          <w:iCs/>
          <w:sz w:val="24"/>
          <w:szCs w:val="24"/>
          <w:bdr w:val="none" w:sz="0" w:space="0" w:color="auto" w:frame="1"/>
          <w:shd w:val="clear" w:color="auto" w:fill="FFFFFF"/>
          <w:lang w:val="fr-FR" w:eastAsia="en-GB"/>
        </w:rPr>
        <w:t>cœur</w:t>
      </w:r>
      <w:r w:rsidRPr="006656AE">
        <w:rPr>
          <w:rFonts w:ascii="Times New Roman" w:hAnsi="Times New Roman" w:cs="Times New Roman"/>
          <w:i/>
          <w:iCs/>
          <w:sz w:val="24"/>
          <w:szCs w:val="24"/>
          <w:bdr w:val="none" w:sz="0" w:space="0" w:color="auto" w:frame="1"/>
          <w:shd w:val="clear" w:color="auto" w:fill="FFFFFF"/>
          <w:lang w:val="fr-FR" w:eastAsia="en-GB"/>
        </w:rPr>
        <w:t xml:space="preserve"> sur vos couches</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b/>
          <w:bCs/>
          <w:i/>
          <w:iCs/>
          <w:sz w:val="24"/>
          <w:szCs w:val="24"/>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S’il l’a vaincu (le penchant au mal), tant mieux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Sinon qu’il se rappelle du jour de la mort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fin du verset c’est « Taisez-vous Sélah » (c’est la pause de fin du verset).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y a 4 difficultés que je simplifie.</w:t>
      </w:r>
      <w:r w:rsidRPr="006656AE">
        <w:rPr>
          <w:rFonts w:ascii="Times New Roman" w:hAnsi="Times New Roman" w:cs="Times New Roman"/>
          <w:sz w:val="24"/>
          <w:szCs w:val="24"/>
          <w:lang w:val="fr-FR" w:eastAsia="en-GB"/>
        </w:rPr>
        <w:t xml:space="preserve"> </w:t>
      </w:r>
    </w:p>
    <w:p w:rsidR="00CD65CA"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En prenant la </w:t>
      </w:r>
      <w:r w:rsidR="00CD65CA" w:rsidRPr="006656AE">
        <w:rPr>
          <w:rFonts w:ascii="Times New Roman" w:hAnsi="Times New Roman" w:cs="Times New Roman"/>
          <w:sz w:val="24"/>
          <w:szCs w:val="24"/>
          <w:bdr w:val="none" w:sz="0" w:space="0" w:color="auto" w:frame="1"/>
          <w:shd w:val="clear" w:color="auto" w:fill="FFFFFF"/>
          <w:lang w:val="fr-FR" w:eastAsia="en-GB"/>
        </w:rPr>
        <w:t>dernière</w:t>
      </w:r>
      <w:r w:rsidRPr="006656AE">
        <w:rPr>
          <w:rFonts w:ascii="Times New Roman" w:hAnsi="Times New Roman" w:cs="Times New Roman"/>
          <w:sz w:val="24"/>
          <w:szCs w:val="24"/>
          <w:bdr w:val="none" w:sz="0" w:space="0" w:color="auto" w:frame="1"/>
          <w:shd w:val="clear" w:color="auto" w:fill="FFFFFF"/>
          <w:lang w:val="fr-FR" w:eastAsia="en-GB"/>
        </w:rPr>
        <w:t xml:space="preserve"> : Si l’arme, la stratégie, la plus efficace c’est se souvenir de sa mort, se </w:t>
      </w:r>
      <w:r w:rsidR="00CD65CA" w:rsidRPr="006656AE">
        <w:rPr>
          <w:rFonts w:ascii="Times New Roman" w:hAnsi="Times New Roman" w:cs="Times New Roman"/>
          <w:sz w:val="24"/>
          <w:szCs w:val="24"/>
          <w:bdr w:val="none" w:sz="0" w:space="0" w:color="auto" w:frame="1"/>
          <w:shd w:val="clear" w:color="auto" w:fill="FFFFFF"/>
          <w:lang w:val="fr-FR" w:eastAsia="en-GB"/>
        </w:rPr>
        <w:t>rappeler</w:t>
      </w:r>
      <w:r w:rsidRPr="006656AE">
        <w:rPr>
          <w:rFonts w:ascii="Times New Roman" w:hAnsi="Times New Roman" w:cs="Times New Roman"/>
          <w:sz w:val="24"/>
          <w:szCs w:val="24"/>
          <w:bdr w:val="none" w:sz="0" w:space="0" w:color="auto" w:frame="1"/>
          <w:shd w:val="clear" w:color="auto" w:fill="FFFFFF"/>
          <w:lang w:val="fr-FR" w:eastAsia="en-GB"/>
        </w:rPr>
        <w:t xml:space="preserve"> que l’on va mourir, savoir que l’on sera jugé, avoir peur de cela : c’est une stratégie piétiste qui existe et qui serait beaucoup plus efficace que ce passage par la lecture du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Pr="006656AE">
        <w:rPr>
          <w:rFonts w:ascii="Times New Roman" w:hAnsi="Times New Roman" w:cs="Times New Roman"/>
          <w:sz w:val="24"/>
          <w:szCs w:val="24"/>
          <w:bdr w:val="none" w:sz="0" w:space="0" w:color="auto" w:frame="1"/>
          <w:shd w:val="clear" w:color="auto" w:fill="FFFFFF"/>
          <w:lang w:val="fr-FR" w:eastAsia="en-GB"/>
        </w:rPr>
        <w:t xml:space="preserve"> et que l’étude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y a 4 forces auxquels ont fait appel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La force de la bonne volonté- cela ne marche pas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La connaissance - cela ne marche pas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La foi (Dieu est un)  - cela ne marche pas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eastAsia="Wingdings" w:hAnsi="Times New Roman" w:cs="Times New Roman"/>
          <w:sz w:val="24"/>
          <w:szCs w:val="24"/>
          <w:bdr w:val="none" w:sz="0" w:space="0" w:color="auto" w:frame="1"/>
          <w:lang w:val="fr-FR" w:eastAsia="en-GB"/>
        </w:rPr>
        <w:t>=&gt;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Le rappel de la mort - cela marchera</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y a 4 motivations auxquelles on fait appel et l’erreur est de croire qu’elles sont successives. En fait pour résoudre le </w:t>
      </w:r>
      <w:r w:rsidR="00CD65CA"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il faut ces 4 forces simultanément. S’il y a eu échec de la bonne volonté, cela vient premièrement de ce que la connaissance a manqué, et il faut s’occuper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S’il y a encore échec c’est que la foi a manqué et alors il faut s’occuper de la foi. </w:t>
      </w:r>
      <w:r w:rsidR="00CD65CA" w:rsidRPr="006656AE">
        <w:rPr>
          <w:rFonts w:ascii="Times New Roman" w:hAnsi="Times New Roman" w:cs="Times New Roman"/>
          <w:sz w:val="24"/>
          <w:szCs w:val="24"/>
          <w:bdr w:val="none" w:sz="0" w:space="0" w:color="auto" w:frame="1"/>
          <w:shd w:val="clear" w:color="auto" w:fill="FFFFFF"/>
          <w:lang w:val="fr-FR" w:eastAsia="en-GB"/>
        </w:rPr>
        <w:t>S’il</w:t>
      </w:r>
      <w:r w:rsidRPr="006656AE">
        <w:rPr>
          <w:rFonts w:ascii="Times New Roman" w:hAnsi="Times New Roman" w:cs="Times New Roman"/>
          <w:sz w:val="24"/>
          <w:szCs w:val="24"/>
          <w:bdr w:val="none" w:sz="0" w:space="0" w:color="auto" w:frame="1"/>
          <w:shd w:val="clear" w:color="auto" w:fill="FFFFFF"/>
          <w:lang w:val="fr-FR" w:eastAsia="en-GB"/>
        </w:rPr>
        <w:t xml:space="preserve"> y a encore échec, c’est que l’engagement que cela me concerne (c’est moi qui vais mourir) a manqué, l’engagement existentiel.</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Explication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=&gt; la bonne volonté doit être engagée avec véhémence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=&gt; </w:t>
      </w:r>
      <w:r w:rsidR="00CD65CA" w:rsidRPr="006656AE">
        <w:rPr>
          <w:rFonts w:ascii="Times New Roman" w:hAnsi="Times New Roman" w:cs="Times New Roman"/>
          <w:sz w:val="24"/>
          <w:szCs w:val="24"/>
          <w:bdr w:val="none" w:sz="0" w:space="0" w:color="auto" w:frame="1"/>
          <w:shd w:val="clear" w:color="auto" w:fill="FFFFFF"/>
          <w:lang w:val="fr-FR" w:eastAsia="en-GB"/>
        </w:rPr>
        <w:t>L’étude</w:t>
      </w:r>
      <w:r w:rsidRPr="006656AE">
        <w:rPr>
          <w:rFonts w:ascii="Times New Roman" w:hAnsi="Times New Roman" w:cs="Times New Roman"/>
          <w:sz w:val="24"/>
          <w:szCs w:val="24"/>
          <w:bdr w:val="none" w:sz="0" w:space="0" w:color="auto" w:frame="1"/>
          <w:shd w:val="clear" w:color="auto" w:fill="FFFFFF"/>
          <w:lang w:val="fr-FR" w:eastAsia="en-GB"/>
        </w:rPr>
        <w:t xml:space="preserv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bonne volonté seule ne suffit pas, parce que je n’arrive pas à savoir vraiment ce qui est bien et ce qui est mal alors je renonce. Il y a renoncement qui est en général à la sortie de l’adolescence. On entre dans le compromis avec la société des adultes, (cela commence par l’adultère, la maladie de l’adulte). On a renoncé à l’engagement de l’enfance-adolescence. Absence de la connaissance à distinguer le bien et le mal : d’où l’importance de l’étude de la </w:t>
      </w:r>
      <w:r w:rsidR="004C1FC9" w:rsidRPr="006656AE">
        <w:rPr>
          <w:rFonts w:ascii="Times New Roman" w:eastAsia="Times New Roman" w:hAnsi="Times New Roman" w:cs="Times New Roman"/>
          <w:color w:val="000000"/>
          <w:sz w:val="24"/>
          <w:szCs w:val="24"/>
          <w:rtl/>
          <w:lang w:eastAsia="en-GB" w:bidi="he-IL"/>
        </w:rPr>
        <w:lastRenderedPageBreak/>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étudier pour parvenir à distinguer le bien du mal. Le </w:t>
      </w:r>
      <w:r w:rsidR="00CD65CA" w:rsidRPr="006656AE">
        <w:rPr>
          <w:rFonts w:ascii="Times New Roman" w:hAnsi="Times New Roman" w:cs="Times New Roman"/>
          <w:sz w:val="24"/>
          <w:szCs w:val="24"/>
          <w:bdr w:val="none" w:sz="0" w:space="0" w:color="auto" w:frame="1"/>
          <w:shd w:val="clear" w:color="auto" w:fill="FFFFFF"/>
          <w:lang w:val="fr-FR" w:eastAsia="en-GB"/>
        </w:rPr>
        <w:t>Cohen</w:t>
      </w:r>
      <w:r w:rsidRPr="006656AE">
        <w:rPr>
          <w:rFonts w:ascii="Times New Roman" w:hAnsi="Times New Roman" w:cs="Times New Roman"/>
          <w:sz w:val="24"/>
          <w:szCs w:val="24"/>
          <w:bdr w:val="none" w:sz="0" w:space="0" w:color="auto" w:frame="1"/>
          <w:shd w:val="clear" w:color="auto" w:fill="FFFFFF"/>
          <w:lang w:val="fr-FR" w:eastAsia="en-GB"/>
        </w:rPr>
        <w:t xml:space="preserve"> qui devait dire quelle est la différence entre le </w:t>
      </w:r>
      <w:r w:rsidR="00C34845" w:rsidRPr="006656AE">
        <w:rPr>
          <w:rFonts w:ascii="Times New Roman" w:hAnsi="Times New Roman" w:cs="Times New Roman"/>
          <w:sz w:val="24"/>
          <w:szCs w:val="24"/>
          <w:rtl/>
          <w:lang w:bidi="he-IL"/>
        </w:rPr>
        <w:t>קֹדֶשׁ</w:t>
      </w:r>
      <w:r w:rsidR="00C34845" w:rsidRPr="006656AE">
        <w:rPr>
          <w:rFonts w:ascii="Times New Roman" w:hAnsi="Times New Roman" w:cs="Times New Roman"/>
          <w:sz w:val="24"/>
          <w:szCs w:val="24"/>
          <w:lang w:val="fr-FR"/>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le </w:t>
      </w:r>
      <w:r w:rsidR="00C34845" w:rsidRPr="006656AE">
        <w:rPr>
          <w:rFonts w:ascii="Times New Roman" w:hAnsi="Times New Roman" w:cs="Times New Roman"/>
          <w:color w:val="000000"/>
          <w:sz w:val="24"/>
          <w:szCs w:val="24"/>
          <w:rtl/>
          <w:lang w:bidi="he-IL"/>
        </w:rPr>
        <w:t>ח</w:t>
      </w:r>
      <w:r w:rsidR="00C34845" w:rsidRPr="006656AE">
        <w:rPr>
          <w:rFonts w:ascii="Times New Roman" w:hAnsi="Times New Roman" w:cs="Times New Roman"/>
          <w:color w:val="000000"/>
          <w:sz w:val="24"/>
          <w:szCs w:val="24"/>
          <w:rtl/>
          <w:lang w:eastAsia="en-GB" w:bidi="he-IL"/>
        </w:rPr>
        <w:t>וֹל</w:t>
      </w:r>
      <w:r w:rsidRPr="006656AE">
        <w:rPr>
          <w:rFonts w:ascii="Times New Roman" w:hAnsi="Times New Roman" w:cs="Times New Roman"/>
          <w:sz w:val="24"/>
          <w:szCs w:val="24"/>
          <w:bdr w:val="none" w:sz="0" w:space="0" w:color="auto" w:frame="1"/>
          <w:shd w:val="clear" w:color="auto" w:fill="FFFFFF"/>
          <w:lang w:val="fr-FR" w:eastAsia="en-GB"/>
        </w:rPr>
        <w:t xml:space="preserve">, le </w:t>
      </w:r>
      <w:r w:rsidR="00605ACB" w:rsidRPr="006656AE">
        <w:rPr>
          <w:rFonts w:ascii="Times New Roman" w:hAnsi="Times New Roman" w:cs="Times New Roman"/>
          <w:sz w:val="24"/>
          <w:szCs w:val="24"/>
          <w:rtl/>
          <w:lang w:bidi="he-IL"/>
        </w:rPr>
        <w:t>טוֹב</w:t>
      </w:r>
      <w:r w:rsidR="00605AC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le </w:t>
      </w:r>
      <w:r w:rsidR="00605ACB" w:rsidRPr="006656AE">
        <w:rPr>
          <w:rStyle w:val="corashitext"/>
          <w:rFonts w:ascii="Times New Roman" w:hAnsi="Times New Roman" w:cs="Times New Roman"/>
          <w:sz w:val="24"/>
          <w:szCs w:val="24"/>
          <w:rtl/>
          <w:lang w:bidi="he-IL"/>
        </w:rPr>
        <w:t>ר</w:t>
      </w:r>
      <w:r w:rsidR="00605ACB" w:rsidRPr="006656AE">
        <w:rPr>
          <w:rFonts w:ascii="Times New Roman" w:hAnsi="Times New Roman" w:cs="Times New Roman"/>
          <w:color w:val="000000"/>
          <w:sz w:val="24"/>
          <w:szCs w:val="24"/>
          <w:rtl/>
          <w:lang w:val="fr-FR" w:eastAsia="en-GB" w:bidi="he-IL"/>
        </w:rPr>
        <w:t>ָ</w:t>
      </w:r>
      <w:r w:rsidR="00605ACB" w:rsidRPr="006656AE">
        <w:rPr>
          <w:rStyle w:val="corashitext"/>
          <w:rFonts w:ascii="Times New Roman" w:hAnsi="Times New Roman" w:cs="Times New Roman"/>
          <w:sz w:val="24"/>
          <w:szCs w:val="24"/>
          <w:rtl/>
          <w:lang w:bidi="he-IL"/>
        </w:rPr>
        <w:t>ע</w:t>
      </w:r>
      <w:r w:rsidR="00605ACB" w:rsidRPr="006656AE">
        <w:rPr>
          <w:rStyle w:val="corashitext"/>
          <w:rFonts w:ascii="Times New Roman" w:hAnsi="Times New Roman" w:cs="Times New Roman"/>
          <w:sz w:val="24"/>
          <w:szCs w:val="24"/>
          <w:lang w:val="fr-FR"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il lui était interdit de prendre certaines toxiques avant de fonctionner comme </w:t>
      </w:r>
      <w:r w:rsidR="00CD65CA" w:rsidRPr="006656AE">
        <w:rPr>
          <w:rFonts w:ascii="Times New Roman" w:hAnsi="Times New Roman" w:cs="Times New Roman"/>
          <w:sz w:val="24"/>
          <w:szCs w:val="24"/>
          <w:bdr w:val="none" w:sz="0" w:space="0" w:color="auto" w:frame="1"/>
          <w:shd w:val="clear" w:color="auto" w:fill="FFFFFF"/>
          <w:lang w:val="fr-FR" w:eastAsia="en-GB"/>
        </w:rPr>
        <w:t>Cohen</w:t>
      </w:r>
      <w:r w:rsidRPr="006656AE">
        <w:rPr>
          <w:rFonts w:ascii="Times New Roman" w:hAnsi="Times New Roman" w:cs="Times New Roman"/>
          <w:sz w:val="24"/>
          <w:szCs w:val="24"/>
          <w:bdr w:val="none" w:sz="0" w:space="0" w:color="auto" w:frame="1"/>
          <w:shd w:val="clear" w:color="auto" w:fill="FFFFFF"/>
          <w:lang w:val="fr-FR" w:eastAsia="en-GB"/>
        </w:rPr>
        <w:t>, il ne prenait pas de vin par rapport à la faute du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 C’est aussi la faute de </w:t>
      </w:r>
      <w:r w:rsidR="00CD65CA" w:rsidRPr="006656AE">
        <w:rPr>
          <w:rFonts w:ascii="Times New Roman" w:hAnsi="Times New Roman" w:cs="Times New Roman"/>
          <w:sz w:val="24"/>
          <w:szCs w:val="24"/>
          <w:bdr w:val="none" w:sz="0" w:space="0" w:color="auto" w:frame="1"/>
          <w:shd w:val="clear" w:color="auto" w:fill="FFFFFF"/>
          <w:lang w:val="fr-FR" w:eastAsia="en-GB"/>
        </w:rPr>
        <w:t>Noah</w:t>
      </w:r>
      <w:r w:rsidRPr="006656AE">
        <w:rPr>
          <w:rFonts w:ascii="Times New Roman" w:hAnsi="Times New Roman" w:cs="Times New Roman"/>
          <w:sz w:val="24"/>
          <w:szCs w:val="24"/>
          <w:bdr w:val="none" w:sz="0" w:space="0" w:color="auto" w:frame="1"/>
          <w:shd w:val="clear" w:color="auto" w:fill="FFFFFF"/>
          <w:lang w:val="fr-FR" w:eastAsia="en-GB"/>
        </w:rPr>
        <w:t xml:space="preserve"> quand l’humanité a recommencé, </w:t>
      </w:r>
      <w:r w:rsidR="00CD65CA" w:rsidRPr="006656AE">
        <w:rPr>
          <w:rFonts w:ascii="Times New Roman" w:hAnsi="Times New Roman" w:cs="Times New Roman"/>
          <w:sz w:val="24"/>
          <w:szCs w:val="24"/>
          <w:bdr w:val="none" w:sz="0" w:space="0" w:color="auto" w:frame="1"/>
          <w:shd w:val="clear" w:color="auto" w:fill="FFFFFF"/>
          <w:lang w:val="fr-FR" w:eastAsia="en-GB"/>
        </w:rPr>
        <w:t>Noah</w:t>
      </w:r>
      <w:r w:rsidRPr="006656AE">
        <w:rPr>
          <w:rFonts w:ascii="Times New Roman" w:hAnsi="Times New Roman" w:cs="Times New Roman"/>
          <w:sz w:val="24"/>
          <w:szCs w:val="24"/>
          <w:bdr w:val="none" w:sz="0" w:space="0" w:color="auto" w:frame="1"/>
          <w:shd w:val="clear" w:color="auto" w:fill="FFFFFF"/>
          <w:lang w:val="fr-FR" w:eastAsia="en-GB"/>
        </w:rPr>
        <w:t xml:space="preserve"> a planté une vigne et s’est </w:t>
      </w:r>
      <w:r w:rsidR="00CD65CA" w:rsidRPr="006656AE">
        <w:rPr>
          <w:rFonts w:ascii="Times New Roman" w:hAnsi="Times New Roman" w:cs="Times New Roman"/>
          <w:sz w:val="24"/>
          <w:szCs w:val="24"/>
          <w:bdr w:val="none" w:sz="0" w:space="0" w:color="auto" w:frame="1"/>
          <w:shd w:val="clear" w:color="auto" w:fill="FFFFFF"/>
          <w:lang w:val="fr-FR" w:eastAsia="en-GB"/>
        </w:rPr>
        <w:t>enivré</w:t>
      </w:r>
      <w:r w:rsidRPr="006656AE">
        <w:rPr>
          <w:rFonts w:ascii="Times New Roman" w:hAnsi="Times New Roman" w:cs="Times New Roman"/>
          <w:sz w:val="24"/>
          <w:szCs w:val="24"/>
          <w:bdr w:val="none" w:sz="0" w:space="0" w:color="auto" w:frame="1"/>
          <w:shd w:val="clear" w:color="auto" w:fill="FFFFFF"/>
          <w:lang w:val="fr-FR" w:eastAsia="en-GB"/>
        </w:rPr>
        <w:t>. La catastrophe a recommencé à travers...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J’ouvre une </w:t>
      </w:r>
      <w:r w:rsidR="00CD65CA" w:rsidRPr="006656AE">
        <w:rPr>
          <w:rFonts w:ascii="Times New Roman" w:hAnsi="Times New Roman" w:cs="Times New Roman"/>
          <w:sz w:val="24"/>
          <w:szCs w:val="24"/>
          <w:bdr w:val="none" w:sz="0" w:space="0" w:color="auto" w:frame="1"/>
          <w:shd w:val="clear" w:color="auto" w:fill="FFFFFF"/>
          <w:lang w:val="fr-FR" w:eastAsia="en-GB"/>
        </w:rPr>
        <w:t>parenthèse</w:t>
      </w:r>
      <w:r w:rsidRPr="006656AE">
        <w:rPr>
          <w:rFonts w:ascii="Times New Roman" w:hAnsi="Times New Roman" w:cs="Times New Roman"/>
          <w:sz w:val="24"/>
          <w:szCs w:val="24"/>
          <w:bdr w:val="none" w:sz="0" w:space="0" w:color="auto" w:frame="1"/>
          <w:shd w:val="clear" w:color="auto" w:fill="FFFFFF"/>
          <w:lang w:val="fr-FR" w:eastAsia="en-GB"/>
        </w:rPr>
        <w:t> : cela a été étudié par les psychologues : il y a une tendance de l’humanité à rechercher les toxiques : la drogue, l’alcoolisme...etc.</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Car cela met dans un état au-delà du bien et du mal, un état où l’on a tellement le désir d’échapper à la tragédie de la conscience morale (où est le bien, où est le mal) que l’on se met dans un état d’intoxication telle que l’on ne perçoit plus où est le bien où est le mal. On n’arrive plus à distinguer entre </w:t>
      </w:r>
      <w:r w:rsidR="001D5248" w:rsidRPr="006656AE">
        <w:rPr>
          <w:rFonts w:ascii="Times New Roman" w:hAnsi="Times New Roman" w:cs="Times New Roman"/>
          <w:sz w:val="24"/>
          <w:szCs w:val="24"/>
          <w:bdr w:val="none" w:sz="0" w:space="0" w:color="auto" w:frame="1"/>
          <w:shd w:val="clear" w:color="auto" w:fill="FFFFFF"/>
          <w:lang w:val="fr-FR" w:eastAsia="en-GB"/>
        </w:rPr>
        <w:t>Hamann</w:t>
      </w:r>
      <w:r w:rsidRPr="006656AE">
        <w:rPr>
          <w:rFonts w:ascii="Times New Roman" w:hAnsi="Times New Roman" w:cs="Times New Roman"/>
          <w:sz w:val="24"/>
          <w:szCs w:val="24"/>
          <w:bdr w:val="none" w:sz="0" w:space="0" w:color="auto" w:frame="1"/>
          <w:shd w:val="clear" w:color="auto" w:fill="FFFFFF"/>
          <w:lang w:val="fr-FR" w:eastAsia="en-GB"/>
        </w:rPr>
        <w:t xml:space="preserve"> et Mardochée.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W. James, psychologue pragmatiste anglais qui s’est volontairement intoxiqué au </w:t>
      </w:r>
      <w:r w:rsidR="00CD65CA" w:rsidRPr="006656AE">
        <w:rPr>
          <w:rFonts w:ascii="Times New Roman" w:hAnsi="Times New Roman" w:cs="Times New Roman"/>
          <w:sz w:val="24"/>
          <w:szCs w:val="24"/>
          <w:bdr w:val="none" w:sz="0" w:space="0" w:color="auto" w:frame="1"/>
          <w:shd w:val="clear" w:color="auto" w:fill="FFFFFF"/>
          <w:lang w:val="fr-FR" w:eastAsia="en-GB"/>
        </w:rPr>
        <w:t>peroxyde</w:t>
      </w:r>
      <w:r w:rsidRPr="006656AE">
        <w:rPr>
          <w:rFonts w:ascii="Times New Roman" w:hAnsi="Times New Roman" w:cs="Times New Roman"/>
          <w:sz w:val="24"/>
          <w:szCs w:val="24"/>
          <w:bdr w:val="none" w:sz="0" w:space="0" w:color="auto" w:frame="1"/>
          <w:shd w:val="clear" w:color="auto" w:fill="FFFFFF"/>
          <w:lang w:val="fr-FR" w:eastAsia="en-GB"/>
        </w:rPr>
        <w:t xml:space="preserve"> de manganèse pour tenter de comprendre ce que vivaient les intoxiqués. Il a noté qu’il était dans un monde d’émerveillement intellectuel, il comprenait tout et il n’y avait plus de différence entre le bien et le mal. Il s’est réveillé de son expérience illusoire.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première dans l’ordre des causes d’échec c’est le manque de connaissance claire : (où est le bien où est le mal) et il y a là un piège : la bonne volonté risque de tomber dans la maniaquerie si elle n’est pas éclairée par une véritable sagesse. Le scrupule hypertrophié c’est une maladie mentale : la </w:t>
      </w:r>
      <w:r w:rsidRPr="006656AE">
        <w:rPr>
          <w:rFonts w:ascii="Times New Roman" w:hAnsi="Times New Roman" w:cs="Times New Roman"/>
          <w:i/>
          <w:iCs/>
          <w:sz w:val="24"/>
          <w:szCs w:val="24"/>
          <w:bdr w:val="none" w:sz="0" w:space="0" w:color="auto" w:frame="1"/>
          <w:shd w:val="clear" w:color="auto" w:fill="FFFFFF"/>
          <w:lang w:val="fr-FR" w:eastAsia="en-GB"/>
        </w:rPr>
        <w:t>scrupulite</w:t>
      </w:r>
      <w:r w:rsidRPr="006656AE">
        <w:rPr>
          <w:rFonts w:ascii="Times New Roman" w:hAnsi="Times New Roman" w:cs="Times New Roman"/>
          <w:sz w:val="24"/>
          <w:szCs w:val="24"/>
          <w:bdr w:val="none" w:sz="0" w:space="0" w:color="auto" w:frame="1"/>
          <w:shd w:val="clear" w:color="auto" w:fill="FFFFFF"/>
          <w:lang w:val="fr-FR" w:eastAsia="en-GB"/>
        </w:rPr>
        <w:t xml:space="preserve">. Il faut être en garde. Tout rituel entraine le risque de la maniaquerie. (Cf. l’hypocondrie </w:t>
      </w:r>
      <w:r w:rsidR="00EA70E9" w:rsidRPr="006656AE">
        <w:rPr>
          <w:rFonts w:ascii="Times New Roman" w:hAnsi="Times New Roman" w:cs="Times New Roman"/>
          <w:sz w:val="24"/>
          <w:szCs w:val="24"/>
          <w:bdr w:val="none" w:sz="0" w:space="0" w:color="auto" w:frame="1"/>
          <w:shd w:val="clear" w:color="auto" w:fill="FFFFFF"/>
          <w:lang w:val="fr-FR" w:eastAsia="en-GB"/>
        </w:rPr>
        <w:t>des psys</w:t>
      </w:r>
      <w:r w:rsidRPr="006656AE">
        <w:rPr>
          <w:rFonts w:ascii="Times New Roman" w:hAnsi="Times New Roman" w:cs="Times New Roman"/>
          <w:sz w:val="24"/>
          <w:szCs w:val="24"/>
          <w:bdr w:val="none" w:sz="0" w:space="0" w:color="auto" w:frame="1"/>
          <w:shd w:val="clear" w:color="auto" w:fill="FFFFFF"/>
          <w:lang w:val="fr-FR" w:eastAsia="en-GB"/>
        </w:rPr>
        <w:t xml:space="preserve"> et des médecins)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C’est le </w:t>
      </w:r>
      <w:r w:rsidR="00CD65CA"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de la casuistique. La casuistique est une science noble qui est l’étude des cas de conscience. Lorsque 2 valeurs, vertus sont en compétitions, le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sait choisir. Le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n’est pas tellement celui qui doit choisir entre le bien et le mal, c’est là le choix de l’homme normal et il faudrait être pervers, au niveau étymologique, c’est-à-dire malade, atteint d’une malformation humaine, pour préférer le mal au bien. Mais le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est celui qui doit choisir entre deux biens.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 scrupule exige cette science de la </w:t>
      </w:r>
      <w:r w:rsidR="00CD65CA" w:rsidRPr="006656AE">
        <w:rPr>
          <w:rFonts w:ascii="Times New Roman" w:hAnsi="Times New Roman" w:cs="Times New Roman"/>
          <w:sz w:val="24"/>
          <w:szCs w:val="24"/>
          <w:bdr w:val="none" w:sz="0" w:space="0" w:color="auto" w:frame="1"/>
          <w:shd w:val="clear" w:color="auto" w:fill="FFFFFF"/>
          <w:lang w:val="fr-FR" w:eastAsia="en-GB"/>
        </w:rPr>
        <w:t>casuistique</w:t>
      </w:r>
      <w:r w:rsidRPr="006656AE">
        <w:rPr>
          <w:rFonts w:ascii="Times New Roman" w:hAnsi="Times New Roman" w:cs="Times New Roman"/>
          <w:sz w:val="24"/>
          <w:szCs w:val="24"/>
          <w:bdr w:val="none" w:sz="0" w:space="0" w:color="auto" w:frame="1"/>
          <w:shd w:val="clear" w:color="auto" w:fill="FFFFFF"/>
          <w:lang w:val="fr-FR" w:eastAsia="en-GB"/>
        </w:rPr>
        <w:t xml:space="preserve"> qui est l’étude des cas, mais si on ne prend pas garde</w:t>
      </w:r>
      <w:r w:rsidR="00183C19"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on risque de tomber dans l’obsession et les </w:t>
      </w:r>
      <w:r w:rsidR="00CD65CA" w:rsidRPr="006656AE">
        <w:rPr>
          <w:rFonts w:ascii="Times New Roman" w:hAnsi="Times New Roman" w:cs="Times New Roman"/>
          <w:sz w:val="24"/>
          <w:szCs w:val="24"/>
          <w:bdr w:val="none" w:sz="0" w:space="0" w:color="auto" w:frame="1"/>
          <w:shd w:val="clear" w:color="auto" w:fill="FFFFFF"/>
          <w:lang w:val="fr-FR" w:eastAsia="en-GB"/>
        </w:rPr>
        <w:t>hypertrophies</w:t>
      </w:r>
      <w:r w:rsidRPr="006656AE">
        <w:rPr>
          <w:rFonts w:ascii="Times New Roman" w:hAnsi="Times New Roman" w:cs="Times New Roman"/>
          <w:sz w:val="24"/>
          <w:szCs w:val="24"/>
          <w:bdr w:val="none" w:sz="0" w:space="0" w:color="auto" w:frame="1"/>
          <w:shd w:val="clear" w:color="auto" w:fill="FFFFFF"/>
          <w:lang w:val="fr-FR" w:eastAsia="en-GB"/>
        </w:rPr>
        <w:t xml:space="preserve"> de </w:t>
      </w:r>
      <w:r w:rsidR="00CD65CA" w:rsidRPr="006656AE">
        <w:rPr>
          <w:rFonts w:ascii="Times New Roman" w:hAnsi="Times New Roman" w:cs="Times New Roman"/>
          <w:i/>
          <w:iCs/>
          <w:sz w:val="24"/>
          <w:szCs w:val="24"/>
          <w:bdr w:val="none" w:sz="0" w:space="0" w:color="auto" w:frame="1"/>
          <w:shd w:val="clear" w:color="auto" w:fill="FFFFFF"/>
          <w:lang w:val="fr-FR" w:eastAsia="en-GB"/>
        </w:rPr>
        <w:t>scrupulite</w:t>
      </w:r>
      <w:r w:rsidRPr="006656AE">
        <w:rPr>
          <w:rFonts w:ascii="Times New Roman" w:hAnsi="Times New Roman" w:cs="Times New Roman"/>
          <w:sz w:val="24"/>
          <w:szCs w:val="24"/>
          <w:bdr w:val="none" w:sz="0" w:space="0" w:color="auto" w:frame="1"/>
          <w:shd w:val="clear" w:color="auto" w:fill="FFFFFF"/>
          <w:lang w:val="fr-FR" w:eastAsia="en-GB"/>
        </w:rPr>
        <w:t xml:space="preserve"> et de maniaquerie. Toutes les orthodoxies sont candidates à ce piège-là de l’</w:t>
      </w:r>
      <w:r w:rsidR="00CD65CA" w:rsidRPr="006656AE">
        <w:rPr>
          <w:rFonts w:ascii="Times New Roman" w:hAnsi="Times New Roman" w:cs="Times New Roman"/>
          <w:sz w:val="24"/>
          <w:szCs w:val="24"/>
          <w:bdr w:val="none" w:sz="0" w:space="0" w:color="auto" w:frame="1"/>
          <w:shd w:val="clear" w:color="auto" w:fill="FFFFFF"/>
          <w:lang w:val="fr-FR" w:eastAsia="en-GB"/>
        </w:rPr>
        <w:t>obsession</w:t>
      </w:r>
      <w:r w:rsidRPr="006656AE">
        <w:rPr>
          <w:rFonts w:ascii="Times New Roman" w:hAnsi="Times New Roman" w:cs="Times New Roman"/>
          <w:sz w:val="24"/>
          <w:szCs w:val="24"/>
          <w:bdr w:val="none" w:sz="0" w:space="0" w:color="auto" w:frame="1"/>
          <w:shd w:val="clear" w:color="auto" w:fill="FFFFFF"/>
          <w:lang w:val="fr-FR" w:eastAsia="en-GB"/>
        </w:rPr>
        <w:t xml:space="preserve"> religieuse.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Cela peut arriver dans la société israélienne contemporaine quand les rabbins orthodoxes </w:t>
      </w:r>
      <w:r w:rsidR="00CD65CA" w:rsidRPr="006656AE">
        <w:rPr>
          <w:rFonts w:ascii="Times New Roman" w:hAnsi="Times New Roman" w:cs="Times New Roman"/>
          <w:sz w:val="24"/>
          <w:szCs w:val="24"/>
          <w:bdr w:val="none" w:sz="0" w:space="0" w:color="auto" w:frame="1"/>
          <w:shd w:val="clear" w:color="auto" w:fill="FFFFFF"/>
          <w:lang w:val="fr-FR" w:eastAsia="en-GB"/>
        </w:rPr>
        <w:t>commencent</w:t>
      </w:r>
      <w:r w:rsidRPr="006656AE">
        <w:rPr>
          <w:rFonts w:ascii="Times New Roman" w:hAnsi="Times New Roman" w:cs="Times New Roman"/>
          <w:sz w:val="24"/>
          <w:szCs w:val="24"/>
          <w:bdr w:val="none" w:sz="0" w:space="0" w:color="auto" w:frame="1"/>
          <w:shd w:val="clear" w:color="auto" w:fill="FFFFFF"/>
          <w:lang w:val="fr-FR" w:eastAsia="en-GB"/>
        </w:rPr>
        <w:t xml:space="preserve"> par nous dire le </w:t>
      </w:r>
      <w:r w:rsidR="00C34845" w:rsidRPr="006656AE">
        <w:rPr>
          <w:rStyle w:val="hps"/>
          <w:rFonts w:ascii="Times New Roman" w:hAnsi="Times New Roman" w:cs="Times New Roman"/>
          <w:sz w:val="24"/>
          <w:szCs w:val="24"/>
          <w:rtl/>
          <w:lang w:bidi="he-IL"/>
        </w:rPr>
        <w:t>ד</w:t>
      </w:r>
      <w:r w:rsidR="00C34845" w:rsidRPr="006656AE">
        <w:rPr>
          <w:rFonts w:ascii="Times New Roman" w:hAnsi="Times New Roman" w:cs="Times New Roman"/>
          <w:color w:val="000000"/>
          <w:sz w:val="24"/>
          <w:szCs w:val="24"/>
          <w:rtl/>
          <w:lang w:val="fr-FR" w:eastAsia="en-GB" w:bidi="he-IL"/>
        </w:rPr>
        <w:t>ִי</w:t>
      </w:r>
      <w:r w:rsidR="00C34845" w:rsidRPr="006656AE">
        <w:rPr>
          <w:rFonts w:ascii="Times New Roman" w:hAnsi="Times New Roman" w:cs="Times New Roman"/>
          <w:color w:val="000000"/>
          <w:sz w:val="24"/>
          <w:szCs w:val="24"/>
          <w:rtl/>
          <w:lang w:eastAsia="en-GB" w:bidi="he-IL"/>
        </w:rPr>
        <w:t>ן</w:t>
      </w:r>
      <w:r w:rsidR="00C34845" w:rsidRPr="006656AE">
        <w:rPr>
          <w:rFonts w:ascii="Times New Roman" w:hAnsi="Times New Roman" w:cs="Times New Roman"/>
          <w:color w:val="000000"/>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au milligramme prés, cela devient suspect. Cela veut dire qu’il y a incapacité d’accéder à l’aisance dans la connaissance entre le bien et le mal : cela tombe dans l’</w:t>
      </w:r>
      <w:r w:rsidR="00CD65CA" w:rsidRPr="006656AE">
        <w:rPr>
          <w:rFonts w:ascii="Times New Roman" w:hAnsi="Times New Roman" w:cs="Times New Roman"/>
          <w:sz w:val="24"/>
          <w:szCs w:val="24"/>
          <w:bdr w:val="none" w:sz="0" w:space="0" w:color="auto" w:frame="1"/>
          <w:shd w:val="clear" w:color="auto" w:fill="FFFFFF"/>
          <w:lang w:val="fr-FR" w:eastAsia="en-GB"/>
        </w:rPr>
        <w:t>obsession</w:t>
      </w:r>
      <w:r w:rsidRPr="006656AE">
        <w:rPr>
          <w:rFonts w:ascii="Times New Roman" w:hAnsi="Times New Roman" w:cs="Times New Roman"/>
          <w:sz w:val="24"/>
          <w:szCs w:val="24"/>
          <w:bdr w:val="none" w:sz="0" w:space="0" w:color="auto" w:frame="1"/>
          <w:shd w:val="clear" w:color="auto" w:fill="FFFFFF"/>
          <w:lang w:val="fr-FR" w:eastAsia="en-GB"/>
        </w:rPr>
        <w:t xml:space="preserve">. Et ce n’est pas normal. Dieu n’a pas voulu créer des obsédés religieux.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Dans l’ordre : </w:t>
      </w:r>
      <w:r w:rsidR="00CD65CA" w:rsidRPr="006656AE">
        <w:rPr>
          <w:rFonts w:ascii="Times New Roman" w:hAnsi="Times New Roman" w:cs="Times New Roman"/>
          <w:sz w:val="24"/>
          <w:szCs w:val="24"/>
          <w:bdr w:val="none" w:sz="0" w:space="0" w:color="auto" w:frame="1"/>
          <w:shd w:val="clear" w:color="auto" w:fill="FFFFFF"/>
          <w:lang w:val="fr-FR" w:eastAsia="en-GB"/>
        </w:rPr>
        <w:t>s’il</w:t>
      </w:r>
      <w:r w:rsidRPr="006656AE">
        <w:rPr>
          <w:rFonts w:ascii="Times New Roman" w:hAnsi="Times New Roman" w:cs="Times New Roman"/>
          <w:sz w:val="24"/>
          <w:szCs w:val="24"/>
          <w:bdr w:val="none" w:sz="0" w:space="0" w:color="auto" w:frame="1"/>
          <w:shd w:val="clear" w:color="auto" w:fill="FFFFFF"/>
          <w:lang w:val="fr-FR" w:eastAsia="en-GB"/>
        </w:rPr>
        <w:t xml:space="preserve"> y a échec c’est que la bonne volonté n’est pas </w:t>
      </w:r>
      <w:r w:rsidR="00CD65CA" w:rsidRPr="006656AE">
        <w:rPr>
          <w:rFonts w:ascii="Times New Roman" w:hAnsi="Times New Roman" w:cs="Times New Roman"/>
          <w:sz w:val="24"/>
          <w:szCs w:val="24"/>
          <w:bdr w:val="none" w:sz="0" w:space="0" w:color="auto" w:frame="1"/>
          <w:shd w:val="clear" w:color="auto" w:fill="FFFFFF"/>
          <w:lang w:val="fr-FR" w:eastAsia="en-GB"/>
        </w:rPr>
        <w:t>suffisamment</w:t>
      </w:r>
      <w:r w:rsidRPr="006656AE">
        <w:rPr>
          <w:rFonts w:ascii="Times New Roman" w:hAnsi="Times New Roman" w:cs="Times New Roman"/>
          <w:sz w:val="24"/>
          <w:szCs w:val="24"/>
          <w:bdr w:val="none" w:sz="0" w:space="0" w:color="auto" w:frame="1"/>
          <w:shd w:val="clear" w:color="auto" w:fill="FFFFFF"/>
          <w:lang w:val="fr-FR" w:eastAsia="en-GB"/>
        </w:rPr>
        <w:t xml:space="preserve"> engagée et qu’il faut alors renforcer la bonne volonté en se mettant en </w:t>
      </w:r>
      <w:r w:rsidR="00CD65CA" w:rsidRPr="006656AE">
        <w:rPr>
          <w:rFonts w:ascii="Times New Roman" w:hAnsi="Times New Roman" w:cs="Times New Roman"/>
          <w:sz w:val="24"/>
          <w:szCs w:val="24"/>
          <w:bdr w:val="none" w:sz="0" w:space="0" w:color="auto" w:frame="1"/>
          <w:shd w:val="clear" w:color="auto" w:fill="FFFFFF"/>
          <w:lang w:val="fr-FR" w:eastAsia="en-GB"/>
        </w:rPr>
        <w:t>colère</w:t>
      </w:r>
      <w:r w:rsidRPr="006656AE">
        <w:rPr>
          <w:rFonts w:ascii="Times New Roman" w:hAnsi="Times New Roman" w:cs="Times New Roman"/>
          <w:sz w:val="24"/>
          <w:szCs w:val="24"/>
          <w:bdr w:val="none" w:sz="0" w:space="0" w:color="auto" w:frame="1"/>
          <w:shd w:val="clear" w:color="auto" w:fill="FFFFFF"/>
          <w:lang w:val="fr-FR" w:eastAsia="en-GB"/>
        </w:rPr>
        <w:t xml:space="preserve"> contre le mal. S’il y a encore échec c’est qu’il y a un manque dans la connaissance : l’étude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S’il y a encore échec c’est qu’il n’a pas lu le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005E3DEC"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qui dit que Dieu est Un.</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Que se passe-t</w:t>
      </w:r>
      <w:r w:rsidR="00CD65CA"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il entre la nécessité de l’étude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qui a échoué et la nécessité de se rappeler que Dieu est Un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L’étude de la casuistique risque de me faire oublier qu’il y a une solution possible. Plus j’étudie le bien et le mal et plus je me rends compte que je ne peux pas m’en sortir. Cela veut dire que la connaissance du bien et du mal fait que je </w:t>
      </w:r>
      <w:r w:rsidR="00CD65CA" w:rsidRPr="006656AE">
        <w:rPr>
          <w:rFonts w:ascii="Times New Roman" w:hAnsi="Times New Roman" w:cs="Times New Roman"/>
          <w:sz w:val="24"/>
          <w:szCs w:val="24"/>
          <w:bdr w:val="none" w:sz="0" w:space="0" w:color="auto" w:frame="1"/>
          <w:shd w:val="clear" w:color="auto" w:fill="FFFFFF"/>
          <w:lang w:val="fr-FR" w:eastAsia="en-GB"/>
        </w:rPr>
        <w:t>désespère</w:t>
      </w:r>
      <w:r w:rsidRPr="006656AE">
        <w:rPr>
          <w:rFonts w:ascii="Times New Roman" w:hAnsi="Times New Roman" w:cs="Times New Roman"/>
          <w:sz w:val="24"/>
          <w:szCs w:val="24"/>
          <w:bdr w:val="none" w:sz="0" w:space="0" w:color="auto" w:frame="1"/>
          <w:shd w:val="clear" w:color="auto" w:fill="FFFFFF"/>
          <w:lang w:val="fr-FR" w:eastAsia="en-GB"/>
        </w:rPr>
        <w:t>. Depuis que l’humanité existe, depuis que notre tradition existe, ils étudient comment distinguer le bien du mal et ils n’y arrivent pas ? Alors on renonce.</w:t>
      </w:r>
      <w:r w:rsidRPr="006656AE">
        <w:rPr>
          <w:rFonts w:ascii="Times New Roman" w:hAnsi="Times New Roman" w:cs="Times New Roman"/>
          <w:sz w:val="24"/>
          <w:szCs w:val="24"/>
          <w:lang w:val="fr-FR" w:eastAsia="en-GB"/>
        </w:rPr>
        <w:t xml:space="preserve"> </w:t>
      </w:r>
    </w:p>
    <w:p w:rsidR="00C34845" w:rsidRPr="006656AE" w:rsidRDefault="00C34845"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Une des occasions de l’échec c’est finalement quand l’étudiant du </w:t>
      </w:r>
      <w:r w:rsidRPr="006656AE">
        <w:rPr>
          <w:rFonts w:ascii="Times New Roman" w:hAnsi="Times New Roman" w:cs="Times New Roman"/>
          <w:i/>
          <w:iCs/>
          <w:sz w:val="24"/>
          <w:szCs w:val="24"/>
          <w:bdr w:val="none" w:sz="0" w:space="0" w:color="auto" w:frame="1"/>
          <w:shd w:val="clear" w:color="auto" w:fill="FFFFFF"/>
          <w:lang w:val="fr-FR" w:eastAsia="en-GB"/>
        </w:rPr>
        <w:t>Shoulkhan Aroukh</w:t>
      </w:r>
      <w:r w:rsidRPr="006656AE">
        <w:rPr>
          <w:rFonts w:ascii="Times New Roman" w:hAnsi="Times New Roman" w:cs="Times New Roman"/>
          <w:sz w:val="24"/>
          <w:szCs w:val="24"/>
          <w:bdr w:val="none" w:sz="0" w:space="0" w:color="auto" w:frame="1"/>
          <w:shd w:val="clear" w:color="auto" w:fill="FFFFFF"/>
          <w:lang w:val="fr-FR" w:eastAsia="en-GB"/>
        </w:rPr>
        <w:t xml:space="preserve"> se rend compte qu’il est devenu maniaque. Alors il renonce. La plupart du temps on s’arrête de chercher lorsque l’on croit que la condition humaine c’est cette malédiction d’être perpétuellement crucifié entre le bien et le mal et dans l’obsession jusqu’au détail infime.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faut se </w:t>
      </w:r>
      <w:r w:rsidR="00CD65CA" w:rsidRPr="006656AE">
        <w:rPr>
          <w:rFonts w:ascii="Times New Roman" w:hAnsi="Times New Roman" w:cs="Times New Roman"/>
          <w:sz w:val="24"/>
          <w:szCs w:val="24"/>
          <w:bdr w:val="none" w:sz="0" w:space="0" w:color="auto" w:frame="1"/>
          <w:shd w:val="clear" w:color="auto" w:fill="FFFFFF"/>
          <w:lang w:val="fr-FR" w:eastAsia="en-GB"/>
        </w:rPr>
        <w:t>rappeler</w:t>
      </w:r>
      <w:r w:rsidRPr="006656AE">
        <w:rPr>
          <w:rFonts w:ascii="Times New Roman" w:hAnsi="Times New Roman" w:cs="Times New Roman"/>
          <w:sz w:val="24"/>
          <w:szCs w:val="24"/>
          <w:bdr w:val="none" w:sz="0" w:space="0" w:color="auto" w:frame="1"/>
          <w:shd w:val="clear" w:color="auto" w:fill="FFFFFF"/>
          <w:lang w:val="fr-FR" w:eastAsia="en-GB"/>
        </w:rPr>
        <w:t xml:space="preserve"> que l’on peut maitriser la différence entre le bien et le mal parce que Dieu est UN, au-delà et au-dessus de cette différence entre le bien et le mal. Il faut faire appel au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005E3DEC"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pour restaurer le fait que la loi sans la foi peut échouer. C’est précisément du dedans de la loi elle-même que l’échec survient. A force d’étudier la loi on finit par perdre foi que la solution existe. On est perpétuellement dans cette obsession du scrupule.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C34845" w:rsidRPr="006656AE" w:rsidRDefault="00C34845"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Talmud emploie la formule extraordinaire : « </w:t>
      </w:r>
      <w:r w:rsidRPr="006656AE">
        <w:rPr>
          <w:rFonts w:ascii="Times New Roman" w:hAnsi="Times New Roman" w:cs="Times New Roman"/>
          <w:i/>
          <w:iCs/>
          <w:sz w:val="24"/>
          <w:szCs w:val="24"/>
          <w:bdr w:val="none" w:sz="0" w:space="0" w:color="auto" w:frame="1"/>
          <w:shd w:val="clear" w:color="auto" w:fill="FFFFFF"/>
          <w:lang w:val="fr-FR" w:eastAsia="en-GB"/>
        </w:rPr>
        <w:t>im ken ein ladabar sof</w:t>
      </w:r>
      <w:r w:rsidRPr="006656AE">
        <w:rPr>
          <w:rFonts w:ascii="Times New Roman" w:hAnsi="Times New Roman" w:cs="Times New Roman"/>
          <w:sz w:val="24"/>
          <w:szCs w:val="24"/>
          <w:bdr w:val="none" w:sz="0" w:space="0" w:color="auto" w:frame="1"/>
          <w:shd w:val="clear" w:color="auto" w:fill="FFFFFF"/>
          <w:lang w:val="fr-FR" w:eastAsia="en-GB"/>
        </w:rPr>
        <w:t> » : cela veut dire arrêtes-toi q</w:t>
      </w:r>
      <w:r w:rsidR="00CD65CA"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CD65CA"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 xml:space="preserve"> part parce que sinon la chose n’a plus de fin.</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Vous remarquez à quel point les différentes sectes de ce type </w:t>
      </w:r>
      <w:r w:rsidR="00CD65CA" w:rsidRPr="006656AE">
        <w:rPr>
          <w:rFonts w:ascii="Times New Roman" w:hAnsi="Times New Roman" w:cs="Times New Roman"/>
          <w:sz w:val="24"/>
          <w:szCs w:val="24"/>
          <w:bdr w:val="none" w:sz="0" w:space="0" w:color="auto" w:frame="1"/>
          <w:shd w:val="clear" w:color="auto" w:fill="FFFFFF"/>
          <w:lang w:val="fr-FR" w:eastAsia="en-GB"/>
        </w:rPr>
        <w:t>surenchérissent</w:t>
      </w:r>
      <w:r w:rsidRPr="006656AE">
        <w:rPr>
          <w:rFonts w:ascii="Times New Roman" w:hAnsi="Times New Roman" w:cs="Times New Roman"/>
          <w:sz w:val="24"/>
          <w:szCs w:val="24"/>
          <w:bdr w:val="none" w:sz="0" w:space="0" w:color="auto" w:frame="1"/>
          <w:shd w:val="clear" w:color="auto" w:fill="FFFFFF"/>
          <w:lang w:val="fr-FR" w:eastAsia="en-GB"/>
        </w:rPr>
        <w:t xml:space="preserve"> l’une sur l’autre... et s’excommunient mutuellement pour des broutilles.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86E8C" w:rsidRPr="006656AE" w:rsidRDefault="00E86E8C"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Si malgré la bonne volonté il y a échec de la conscience morale c’est que la connaissance était faible : il faut donc renforcer la connaissance. Et si malgré cela il y a échec c’est qu’il a manqué la foi. On pourrait se demander : que </w:t>
      </w:r>
      <w:r w:rsidR="00E86E8C" w:rsidRPr="006656AE">
        <w:rPr>
          <w:rFonts w:ascii="Times New Roman" w:hAnsi="Times New Roman" w:cs="Times New Roman"/>
          <w:sz w:val="24"/>
          <w:szCs w:val="24"/>
          <w:bdr w:val="none" w:sz="0" w:space="0" w:color="auto" w:frame="1"/>
          <w:shd w:val="clear" w:color="auto" w:fill="FFFFFF"/>
          <w:lang w:val="fr-FR" w:eastAsia="en-GB"/>
        </w:rPr>
        <w:t>signifient</w:t>
      </w:r>
      <w:r w:rsidRPr="006656AE">
        <w:rPr>
          <w:rFonts w:ascii="Times New Roman" w:hAnsi="Times New Roman" w:cs="Times New Roman"/>
          <w:sz w:val="24"/>
          <w:szCs w:val="24"/>
          <w:bdr w:val="none" w:sz="0" w:space="0" w:color="auto" w:frame="1"/>
          <w:shd w:val="clear" w:color="auto" w:fill="FFFFFF"/>
          <w:lang w:val="fr-FR" w:eastAsia="en-GB"/>
        </w:rPr>
        <w:t xml:space="preserve"> donc ces </w:t>
      </w:r>
      <w:r w:rsidR="00E86E8C" w:rsidRPr="006656AE">
        <w:rPr>
          <w:rFonts w:ascii="Times New Roman" w:hAnsi="Times New Roman" w:cs="Times New Roman"/>
          <w:sz w:val="24"/>
          <w:szCs w:val="24"/>
          <w:bdr w:val="none" w:sz="0" w:space="0" w:color="auto" w:frame="1"/>
          <w:shd w:val="clear" w:color="auto" w:fill="FFFFFF"/>
          <w:lang w:val="fr-FR" w:eastAsia="en-GB"/>
        </w:rPr>
        <w:t>étudiants</w:t>
      </w:r>
      <w:r w:rsidRPr="006656AE">
        <w:rPr>
          <w:rFonts w:ascii="Times New Roman" w:hAnsi="Times New Roman" w:cs="Times New Roman"/>
          <w:sz w:val="24"/>
          <w:szCs w:val="24"/>
          <w:bdr w:val="none" w:sz="0" w:space="0" w:color="auto" w:frame="1"/>
          <w:shd w:val="clear" w:color="auto" w:fill="FFFFFF"/>
          <w:lang w:val="fr-FR" w:eastAsia="en-GB"/>
        </w:rPr>
        <w:t xml:space="preserv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qui n’ont pas la foi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Mais toute notre histoire est pleine de ces avatars du courant </w:t>
      </w:r>
      <w:r w:rsidR="00E86E8C" w:rsidRPr="006656AE">
        <w:rPr>
          <w:rFonts w:ascii="Times New Roman" w:hAnsi="Times New Roman" w:cs="Times New Roman"/>
          <w:sz w:val="24"/>
          <w:szCs w:val="24"/>
          <w:bdr w:val="none" w:sz="0" w:space="0" w:color="auto" w:frame="1"/>
          <w:shd w:val="clear" w:color="auto" w:fill="FFFFFF"/>
          <w:lang w:val="fr-FR" w:eastAsia="en-GB"/>
        </w:rPr>
        <w:t>saducéens</w:t>
      </w:r>
      <w:r w:rsidRPr="006656AE">
        <w:rPr>
          <w:rFonts w:ascii="Times New Roman" w:hAnsi="Times New Roman" w:cs="Times New Roman"/>
          <w:sz w:val="24"/>
          <w:szCs w:val="24"/>
          <w:bdr w:val="none" w:sz="0" w:space="0" w:color="auto" w:frame="1"/>
          <w:shd w:val="clear" w:color="auto" w:fill="FFFFFF"/>
          <w:lang w:val="fr-FR" w:eastAsia="en-GB"/>
        </w:rPr>
        <w:t xml:space="preserve"> qui sont des spécialistes de la loi et des négateurs de la foi. De quelle foi s’agit-il ? Celle de Dieu qui est Un ! Si Dieu est Un, il y a une solution, où le bien peut triompher du mal.</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question est : depuis que le monde existe on fait lutter le bien contre le mal et il n’a pas encore triomphé ? Cela veut dire qu’il n’y a pas d’espoir. Si jusqu’à maintenant le bien n’a pas triomphé du mal, il ne faut pas compter qu’un jour il y arrivera...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C’est que l’homme a oublié qu’il y a un Dieu Un : d’où la nécessité de la lecture du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la différence entre le bien et le mal c’est cet arbre qu’ils ont mangé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ils ont mangé d’un fruit qui donne cette connaissance. Pour les </w:t>
      </w:r>
      <w:r w:rsidR="00E86E8C" w:rsidRPr="006656AE">
        <w:rPr>
          <w:rFonts w:ascii="Times New Roman" w:hAnsi="Times New Roman" w:cs="Times New Roman"/>
          <w:sz w:val="24"/>
          <w:szCs w:val="24"/>
          <w:bdr w:val="none" w:sz="0" w:space="0" w:color="auto" w:frame="1"/>
          <w:shd w:val="clear" w:color="auto" w:fill="FFFFFF"/>
          <w:lang w:val="fr-FR" w:eastAsia="en-GB"/>
        </w:rPr>
        <w:t>Kabbalistes</w:t>
      </w:r>
      <w:r w:rsidRPr="006656AE">
        <w:rPr>
          <w:rFonts w:ascii="Times New Roman" w:hAnsi="Times New Roman" w:cs="Times New Roman"/>
          <w:sz w:val="24"/>
          <w:szCs w:val="24"/>
          <w:bdr w:val="none" w:sz="0" w:space="0" w:color="auto" w:frame="1"/>
          <w:shd w:val="clear" w:color="auto" w:fill="FFFFFF"/>
          <w:lang w:val="fr-FR" w:eastAsia="en-GB"/>
        </w:rPr>
        <w:t xml:space="preserve">, ce fruit c’est la </w:t>
      </w:r>
      <w:r w:rsidR="00E86E8C" w:rsidRPr="006656AE">
        <w:rPr>
          <w:rFonts w:ascii="Times New Roman" w:hAnsi="Times New Roman" w:cs="Times New Roman"/>
          <w:sz w:val="24"/>
          <w:szCs w:val="24"/>
          <w:bdr w:val="none" w:sz="0" w:space="0" w:color="auto" w:frame="1"/>
          <w:shd w:val="clear" w:color="auto" w:fill="FFFFFF"/>
          <w:lang w:val="fr-FR" w:eastAsia="en-GB"/>
        </w:rPr>
        <w:t>Mishna</w:t>
      </w:r>
      <w:r w:rsidRPr="006656AE">
        <w:rPr>
          <w:rFonts w:ascii="Times New Roman" w:hAnsi="Times New Roman" w:cs="Times New Roman"/>
          <w:sz w:val="24"/>
          <w:szCs w:val="24"/>
          <w:bdr w:val="none" w:sz="0" w:space="0" w:color="auto" w:frame="1"/>
          <w:shd w:val="clear" w:color="auto" w:fill="FFFFFF"/>
          <w:lang w:val="fr-FR" w:eastAsia="en-GB"/>
        </w:rPr>
        <w:t xml:space="preserve">. La </w:t>
      </w:r>
      <w:r w:rsidR="00E86E8C" w:rsidRPr="006656AE">
        <w:rPr>
          <w:rFonts w:ascii="Times New Roman" w:hAnsi="Times New Roman" w:cs="Times New Roman"/>
          <w:sz w:val="24"/>
          <w:szCs w:val="24"/>
          <w:bdr w:val="none" w:sz="0" w:space="0" w:color="auto" w:frame="1"/>
          <w:shd w:val="clear" w:color="auto" w:fill="FFFFFF"/>
          <w:lang w:val="fr-FR" w:eastAsia="en-GB"/>
        </w:rPr>
        <w:t>Mishna</w:t>
      </w:r>
      <w:r w:rsidRPr="006656AE">
        <w:rPr>
          <w:rFonts w:ascii="Times New Roman" w:hAnsi="Times New Roman" w:cs="Times New Roman"/>
          <w:sz w:val="24"/>
          <w:szCs w:val="24"/>
          <w:bdr w:val="none" w:sz="0" w:space="0" w:color="auto" w:frame="1"/>
          <w:shd w:val="clear" w:color="auto" w:fill="FFFFFF"/>
          <w:lang w:val="fr-FR" w:eastAsia="en-GB"/>
        </w:rPr>
        <w:t>, où le bien et le mal sont mélangés, et il faut la Guemara pour distinguer où est le bien et où est le mal.</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Dans notre étude l’arbre de vie c’est la </w:t>
      </w:r>
      <w:r w:rsidR="00183C19" w:rsidRPr="006656AE">
        <w:rPr>
          <w:rFonts w:ascii="Times New Roman" w:hAnsi="Times New Roman" w:cs="Times New Roman"/>
          <w:sz w:val="24"/>
          <w:szCs w:val="24"/>
          <w:bdr w:val="none" w:sz="0" w:space="0" w:color="auto" w:frame="1"/>
          <w:shd w:val="clear" w:color="auto" w:fill="FFFFFF"/>
          <w:lang w:val="fr-FR" w:eastAsia="en-GB"/>
        </w:rPr>
        <w:t>K</w:t>
      </w:r>
      <w:r w:rsidRPr="006656AE">
        <w:rPr>
          <w:rFonts w:ascii="Times New Roman" w:hAnsi="Times New Roman" w:cs="Times New Roman"/>
          <w:sz w:val="24"/>
          <w:szCs w:val="24"/>
          <w:bdr w:val="none" w:sz="0" w:space="0" w:color="auto" w:frame="1"/>
          <w:shd w:val="clear" w:color="auto" w:fill="FFFFFF"/>
          <w:lang w:val="fr-FR" w:eastAsia="en-GB"/>
        </w:rPr>
        <w:t>ab</w:t>
      </w:r>
      <w:r w:rsidR="00183C19" w:rsidRPr="006656AE">
        <w:rPr>
          <w:rFonts w:ascii="Times New Roman" w:hAnsi="Times New Roman" w:cs="Times New Roman"/>
          <w:sz w:val="24"/>
          <w:szCs w:val="24"/>
          <w:bdr w:val="none" w:sz="0" w:space="0" w:color="auto" w:frame="1"/>
          <w:shd w:val="clear" w:color="auto" w:fill="FFFFFF"/>
          <w:lang w:val="fr-FR" w:eastAsia="en-GB"/>
        </w:rPr>
        <w:t>b</w:t>
      </w:r>
      <w:r w:rsidRPr="006656AE">
        <w:rPr>
          <w:rFonts w:ascii="Times New Roman" w:hAnsi="Times New Roman" w:cs="Times New Roman"/>
          <w:sz w:val="24"/>
          <w:szCs w:val="24"/>
          <w:bdr w:val="none" w:sz="0" w:space="0" w:color="auto" w:frame="1"/>
          <w:shd w:val="clear" w:color="auto" w:fill="FFFFFF"/>
          <w:lang w:val="fr-FR" w:eastAsia="en-GB"/>
        </w:rPr>
        <w:t>alah et l’arbre de la connaissance du bien et du mal c’est la Talmud. C’est dans le Talmud qu’on étudie comment distinguer le bien du mal. Alors, il y a un ordre. Et d’</w:t>
      </w:r>
      <w:r w:rsidR="00E86E8C"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ce qu’on a étudié l’ordre serait la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d’abord et le Talmud </w:t>
      </w:r>
      <w:r w:rsidR="00E86E8C"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 Or, on sait que c’est traditionnellement l’inverse.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D’</w:t>
      </w:r>
      <w:r w:rsidR="00E86E8C"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cette étude, l’ordre normal que Dieu souhaite : l’étude de la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d’abord et l’étude du Talmud n’est pas nocive.  La consigne traditionnelle est à l’inverse. 40 ans de talmud et </w:t>
      </w:r>
      <w:r w:rsidR="00E86E8C"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si Dieu veut et si tu rencontre q</w:t>
      </w:r>
      <w:r w:rsidR="00E86E8C"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E86E8C" w:rsidRPr="006656AE">
        <w:rPr>
          <w:rFonts w:ascii="Times New Roman" w:hAnsi="Times New Roman" w:cs="Times New Roman"/>
          <w:sz w:val="24"/>
          <w:szCs w:val="24"/>
          <w:bdr w:val="none" w:sz="0" w:space="0" w:color="auto" w:frame="1"/>
          <w:shd w:val="clear" w:color="auto" w:fill="FFFFFF"/>
          <w:lang w:val="fr-FR" w:eastAsia="en-GB"/>
        </w:rPr>
        <w:t>u’un</w:t>
      </w:r>
      <w:r w:rsidRPr="006656AE">
        <w:rPr>
          <w:rFonts w:ascii="Times New Roman" w:hAnsi="Times New Roman" w:cs="Times New Roman"/>
          <w:sz w:val="24"/>
          <w:szCs w:val="24"/>
          <w:bdr w:val="none" w:sz="0" w:space="0" w:color="auto" w:frame="1"/>
          <w:shd w:val="clear" w:color="auto" w:fill="FFFFFF"/>
          <w:lang w:val="fr-FR" w:eastAsia="en-GB"/>
        </w:rPr>
        <w:t xml:space="preserve"> un qui puisse t’aider : la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réponse est simple : C’est que les ordres sont différents selon le maître ou l’élève : pour le maitre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d’abord et Talmud ensuite. Pour l’élève, Talmud d’abord et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ensuite. Pour le maître, le Talmud </w:t>
      </w:r>
      <w:r w:rsidR="00E86E8C" w:rsidRPr="006656AE">
        <w:rPr>
          <w:rFonts w:ascii="Times New Roman" w:hAnsi="Times New Roman" w:cs="Times New Roman"/>
          <w:sz w:val="24"/>
          <w:szCs w:val="24"/>
          <w:bdr w:val="none" w:sz="0" w:space="0" w:color="auto" w:frame="1"/>
          <w:shd w:val="clear" w:color="auto" w:fill="FFFFFF"/>
          <w:lang w:val="fr-FR" w:eastAsia="en-GB"/>
        </w:rPr>
        <w:t>procède</w:t>
      </w:r>
      <w:r w:rsidRPr="006656AE">
        <w:rPr>
          <w:rFonts w:ascii="Times New Roman" w:hAnsi="Times New Roman" w:cs="Times New Roman"/>
          <w:sz w:val="24"/>
          <w:szCs w:val="24"/>
          <w:bdr w:val="none" w:sz="0" w:space="0" w:color="auto" w:frame="1"/>
          <w:shd w:val="clear" w:color="auto" w:fill="FFFFFF"/>
          <w:lang w:val="fr-FR" w:eastAsia="en-GB"/>
        </w:rPr>
        <w:t xml:space="preserve"> du sens de la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Pour l’</w:t>
      </w:r>
      <w:r w:rsidR="00E86E8C" w:rsidRPr="006656AE">
        <w:rPr>
          <w:rFonts w:ascii="Times New Roman" w:hAnsi="Times New Roman" w:cs="Times New Roman"/>
          <w:sz w:val="24"/>
          <w:szCs w:val="24"/>
          <w:bdr w:val="none" w:sz="0" w:space="0" w:color="auto" w:frame="1"/>
          <w:shd w:val="clear" w:color="auto" w:fill="FFFFFF"/>
          <w:lang w:val="fr-FR" w:eastAsia="en-GB"/>
        </w:rPr>
        <w:t>élève</w:t>
      </w:r>
      <w:r w:rsidRPr="006656AE">
        <w:rPr>
          <w:rFonts w:ascii="Times New Roman" w:hAnsi="Times New Roman" w:cs="Times New Roman"/>
          <w:sz w:val="24"/>
          <w:szCs w:val="24"/>
          <w:bdr w:val="none" w:sz="0" w:space="0" w:color="auto" w:frame="1"/>
          <w:shd w:val="clear" w:color="auto" w:fill="FFFFFF"/>
          <w:lang w:val="fr-FR" w:eastAsia="en-GB"/>
        </w:rPr>
        <w:t xml:space="preserve"> le Talmud mène à l’</w:t>
      </w:r>
      <w:r w:rsidR="00E86E8C"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w:t>
      </w:r>
      <w:r w:rsidR="00183C19"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dans le débat de conscience posé par Rabbi Lévi, est-ce un accident anormal de l’individu ou est-ce un passage obligatoire de la conscience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R : Cf.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mot de Rabbi Lévi : </w:t>
      </w:r>
      <w:r w:rsidR="00CD58C8" w:rsidRPr="006656AE">
        <w:rPr>
          <w:rFonts w:ascii="Times New Roman" w:hAnsi="Times New Roman" w:cs="Times New Roman"/>
          <w:sz w:val="24"/>
          <w:szCs w:val="24"/>
          <w:rtl/>
          <w:lang w:bidi="he-IL"/>
        </w:rPr>
        <w:t>לְ</w:t>
      </w:r>
      <w:r w:rsidR="00CD58C8" w:rsidRPr="006656AE">
        <w:rPr>
          <w:rFonts w:ascii="Times New Roman" w:eastAsia="Times New Roman" w:hAnsi="Times New Roman" w:cs="Times New Roman"/>
          <w:sz w:val="24"/>
          <w:szCs w:val="24"/>
          <w:rtl/>
          <w:lang w:val="fr-FR" w:eastAsia="en-GB" w:bidi="he-IL"/>
        </w:rPr>
        <w:t>ע</w:t>
      </w:r>
      <w:r w:rsidR="00CD58C8" w:rsidRPr="006656AE">
        <w:rPr>
          <w:rFonts w:ascii="Times New Roman" w:hAnsi="Times New Roman" w:cs="Times New Roman"/>
          <w:sz w:val="24"/>
          <w:szCs w:val="24"/>
          <w:rtl/>
          <w:lang w:val="fr-FR" w:eastAsia="en-GB" w:bidi="he-IL"/>
        </w:rPr>
        <w:t>וֹ</w:t>
      </w:r>
      <w:r w:rsidR="00CD58C8" w:rsidRPr="006656AE">
        <w:rPr>
          <w:rStyle w:val="text"/>
          <w:rFonts w:ascii="Times New Roman" w:hAnsi="Times New Roman" w:cs="Times New Roman"/>
          <w:sz w:val="24"/>
          <w:szCs w:val="24"/>
          <w:rtl/>
          <w:lang w:bidi="he-IL"/>
        </w:rPr>
        <w:t>ל</w:t>
      </w:r>
      <w:r w:rsidR="00CD58C8" w:rsidRPr="006656AE">
        <w:rPr>
          <w:rStyle w:val="text"/>
          <w:rFonts w:ascii="Times New Roman" w:hAnsi="Times New Roman" w:cs="Times New Roman"/>
          <w:color w:val="000000"/>
          <w:sz w:val="24"/>
          <w:szCs w:val="24"/>
          <w:rtl/>
          <w:lang w:bidi="he-IL"/>
        </w:rPr>
        <w:t>ָ</w:t>
      </w:r>
      <w:r w:rsidR="00CD58C8" w:rsidRPr="006656AE">
        <w:rPr>
          <w:rFonts w:ascii="Times New Roman" w:eastAsia="Times New Roman" w:hAnsi="Times New Roman" w:cs="Times New Roman"/>
          <w:sz w:val="24"/>
          <w:szCs w:val="24"/>
          <w:rtl/>
          <w:lang w:val="fr-FR" w:eastAsia="en-GB" w:bidi="he-IL"/>
        </w:rPr>
        <w:t>ם</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dans to</w:t>
      </w:r>
      <w:r w:rsidR="00E86E8C"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 xml:space="preserve">s les cas, sans arrêt toujours </w:t>
      </w:r>
      <w:r w:rsidR="00960ED0" w:rsidRPr="006656AE">
        <w:rPr>
          <w:rFonts w:ascii="Times New Roman" w:hAnsi="Times New Roman" w:cs="Times New Roman"/>
          <w:sz w:val="24"/>
          <w:szCs w:val="24"/>
          <w:rtl/>
          <w:lang w:bidi="he-IL"/>
        </w:rPr>
        <w:t>לְ</w:t>
      </w:r>
      <w:r w:rsidR="00C34845" w:rsidRPr="006656AE">
        <w:rPr>
          <w:rFonts w:ascii="Times New Roman" w:eastAsia="Times New Roman" w:hAnsi="Times New Roman" w:cs="Times New Roman"/>
          <w:sz w:val="24"/>
          <w:szCs w:val="24"/>
          <w:rtl/>
          <w:lang w:val="fr-FR" w:eastAsia="en-GB" w:bidi="he-IL"/>
        </w:rPr>
        <w:t>ע</w:t>
      </w:r>
      <w:r w:rsidR="00C34845" w:rsidRPr="006656AE">
        <w:rPr>
          <w:rFonts w:ascii="Times New Roman" w:hAnsi="Times New Roman" w:cs="Times New Roman"/>
          <w:sz w:val="24"/>
          <w:szCs w:val="24"/>
          <w:rtl/>
          <w:lang w:val="fr-FR" w:eastAsia="en-GB" w:bidi="he-IL"/>
        </w:rPr>
        <w:t>וֹ</w:t>
      </w:r>
      <w:r w:rsidR="00C34845" w:rsidRPr="006656AE">
        <w:rPr>
          <w:rStyle w:val="text"/>
          <w:rFonts w:ascii="Times New Roman" w:hAnsi="Times New Roman" w:cs="Times New Roman"/>
          <w:sz w:val="24"/>
          <w:szCs w:val="24"/>
          <w:rtl/>
          <w:lang w:bidi="he-IL"/>
        </w:rPr>
        <w:t>ל</w:t>
      </w:r>
      <w:r w:rsidR="00C34845" w:rsidRPr="006656AE">
        <w:rPr>
          <w:rStyle w:val="text"/>
          <w:rFonts w:ascii="Times New Roman" w:hAnsi="Times New Roman" w:cs="Times New Roman"/>
          <w:color w:val="000000"/>
          <w:sz w:val="24"/>
          <w:szCs w:val="24"/>
          <w:rtl/>
          <w:lang w:bidi="he-IL"/>
        </w:rPr>
        <w:t>ָ</w:t>
      </w:r>
      <w:r w:rsidR="00C34845" w:rsidRPr="006656AE">
        <w:rPr>
          <w:rFonts w:ascii="Times New Roman" w:eastAsia="Times New Roman" w:hAnsi="Times New Roman" w:cs="Times New Roman"/>
          <w:sz w:val="24"/>
          <w:szCs w:val="24"/>
          <w:rtl/>
          <w:lang w:val="fr-FR" w:eastAsia="en-GB" w:bidi="he-IL"/>
        </w:rPr>
        <w:t>ם</w:t>
      </w:r>
      <w:r w:rsidRPr="006656AE">
        <w:rPr>
          <w:rFonts w:ascii="Times New Roman" w:hAnsi="Times New Roman" w:cs="Times New Roman"/>
          <w:sz w:val="24"/>
          <w:szCs w:val="24"/>
          <w:bdr w:val="none" w:sz="0" w:space="0" w:color="auto" w:frame="1"/>
          <w:shd w:val="clear" w:color="auto" w:fill="FFFFFF"/>
          <w:lang w:val="fr-FR" w:eastAsia="en-GB"/>
        </w:rPr>
        <w:t xml:space="preserve">! C’est inéchappable. On n’a jamais résolu le </w:t>
      </w:r>
      <w:r w:rsidR="00E86E8C"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une fois pour toute. Le </w:t>
      </w:r>
      <w:r w:rsidR="00C34845" w:rsidRPr="006656AE">
        <w:rPr>
          <w:rFonts w:ascii="Times New Roman" w:eastAsia="Times New Roman" w:hAnsi="Times New Roman" w:cs="Times New Roman"/>
          <w:sz w:val="24"/>
          <w:szCs w:val="24"/>
          <w:rtl/>
          <w:lang w:val="fr-FR" w:eastAsia="en-GB" w:bidi="he-IL"/>
        </w:rPr>
        <w:t>יֵצֶר</w:t>
      </w:r>
      <w:r w:rsidR="00C34845" w:rsidRPr="006656AE">
        <w:rPr>
          <w:rFonts w:ascii="Times New Roman" w:hAnsi="Times New Roman" w:cs="Times New Roman"/>
          <w:sz w:val="24"/>
          <w:szCs w:val="24"/>
          <w:bdr w:val="none" w:sz="0" w:space="0" w:color="auto" w:frame="1"/>
          <w:shd w:val="clear" w:color="auto" w:fill="FFFFFF"/>
          <w:lang w:val="fr-FR" w:eastAsia="en-GB"/>
        </w:rPr>
        <w:t xml:space="preserve"> </w:t>
      </w:r>
      <w:r w:rsidR="00E86E8C" w:rsidRPr="006656AE">
        <w:rPr>
          <w:rFonts w:ascii="Times New Roman" w:hAnsi="Times New Roman" w:cs="Times New Roman"/>
          <w:sz w:val="24"/>
          <w:szCs w:val="24"/>
          <w:bdr w:val="none" w:sz="0" w:space="0" w:color="auto" w:frame="1"/>
          <w:shd w:val="clear" w:color="auto" w:fill="FFFFFF"/>
          <w:lang w:val="fr-FR" w:eastAsia="en-GB"/>
        </w:rPr>
        <w:t>ressuscite</w:t>
      </w:r>
      <w:r w:rsidRPr="006656AE">
        <w:rPr>
          <w:rFonts w:ascii="Times New Roman" w:hAnsi="Times New Roman" w:cs="Times New Roman"/>
          <w:sz w:val="24"/>
          <w:szCs w:val="24"/>
          <w:bdr w:val="none" w:sz="0" w:space="0" w:color="auto" w:frame="1"/>
          <w:shd w:val="clear" w:color="auto" w:fill="FFFFFF"/>
          <w:lang w:val="fr-FR" w:eastAsia="en-GB"/>
        </w:rPr>
        <w:t xml:space="preserve"> à chaque instant. On ne peut pas ruser avec cela. </w:t>
      </w:r>
      <w:r w:rsidR="00E86E8C" w:rsidRPr="006656AE">
        <w:rPr>
          <w:rFonts w:ascii="Times New Roman" w:hAnsi="Times New Roman" w:cs="Times New Roman"/>
          <w:sz w:val="24"/>
          <w:szCs w:val="24"/>
          <w:bdr w:val="none" w:sz="0" w:space="0" w:color="auto" w:frame="1"/>
          <w:shd w:val="clear" w:color="auto" w:fill="FFFFFF"/>
          <w:lang w:val="fr-FR" w:eastAsia="en-GB"/>
        </w:rPr>
        <w:t>On n’est</w:t>
      </w:r>
      <w:r w:rsidRPr="006656AE">
        <w:rPr>
          <w:rFonts w:ascii="Times New Roman" w:hAnsi="Times New Roman" w:cs="Times New Roman"/>
          <w:sz w:val="24"/>
          <w:szCs w:val="24"/>
          <w:bdr w:val="none" w:sz="0" w:space="0" w:color="auto" w:frame="1"/>
          <w:shd w:val="clear" w:color="auto" w:fill="FFFFFF"/>
          <w:lang w:val="fr-FR" w:eastAsia="en-GB"/>
        </w:rPr>
        <w:t xml:space="preserve"> pas </w:t>
      </w:r>
      <w:r w:rsidR="00492DED" w:rsidRPr="006656AE">
        <w:rPr>
          <w:rFonts w:ascii="Times New Roman" w:hAnsi="Times New Roman" w:cs="Times New Roman"/>
          <w:sz w:val="24"/>
          <w:szCs w:val="24"/>
          <w:rtl/>
          <w:lang w:val="fr-FR" w:eastAsia="en-GB" w:bidi="he-IL"/>
        </w:rPr>
        <w:t>צַדִּיק</w:t>
      </w:r>
      <w:r w:rsidR="00492DED"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un jour, pour le reste de la vie on se démobilise. C’est ce que dit Resh Laqish : Il faut être vigilant constamment</w:t>
      </w:r>
      <w:r w:rsidR="00183C19"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rtl/>
          <w:lang w:bidi="he-IL"/>
        </w:rPr>
        <w:t>לְ</w:t>
      </w:r>
      <w:r w:rsidR="00960ED0" w:rsidRPr="006656AE">
        <w:rPr>
          <w:rFonts w:ascii="Times New Roman" w:eastAsia="Times New Roman" w:hAnsi="Times New Roman" w:cs="Times New Roman"/>
          <w:sz w:val="24"/>
          <w:szCs w:val="24"/>
          <w:rtl/>
          <w:lang w:val="fr-FR" w:eastAsia="en-GB" w:bidi="he-IL"/>
        </w:rPr>
        <w:t>ע</w:t>
      </w:r>
      <w:r w:rsidR="00960ED0" w:rsidRPr="006656AE">
        <w:rPr>
          <w:rFonts w:ascii="Times New Roman" w:hAnsi="Times New Roman" w:cs="Times New Roman"/>
          <w:sz w:val="24"/>
          <w:szCs w:val="24"/>
          <w:rtl/>
          <w:lang w:val="fr-FR" w:eastAsia="en-GB" w:bidi="he-IL"/>
        </w:rPr>
        <w:t>וֹ</w:t>
      </w:r>
      <w:r w:rsidR="00960ED0" w:rsidRPr="006656AE">
        <w:rPr>
          <w:rStyle w:val="text"/>
          <w:rFonts w:ascii="Times New Roman" w:hAnsi="Times New Roman" w:cs="Times New Roman"/>
          <w:sz w:val="24"/>
          <w:szCs w:val="24"/>
          <w:rtl/>
          <w:lang w:bidi="he-IL"/>
        </w:rPr>
        <w:t>ל</w:t>
      </w:r>
      <w:r w:rsidR="00960ED0" w:rsidRPr="006656AE">
        <w:rPr>
          <w:rStyle w:val="text"/>
          <w:rFonts w:ascii="Times New Roman" w:hAnsi="Times New Roman" w:cs="Times New Roman"/>
          <w:color w:val="000000"/>
          <w:sz w:val="24"/>
          <w:szCs w:val="24"/>
          <w:rtl/>
          <w:lang w:bidi="he-IL"/>
        </w:rPr>
        <w:t>ָ</w:t>
      </w:r>
      <w:r w:rsidR="00960ED0" w:rsidRPr="006656AE">
        <w:rPr>
          <w:rFonts w:ascii="Times New Roman" w:eastAsia="Times New Roman" w:hAnsi="Times New Roman" w:cs="Times New Roman"/>
          <w:sz w:val="24"/>
          <w:szCs w:val="24"/>
          <w:rtl/>
          <w:lang w:val="fr-FR" w:eastAsia="en-GB" w:bidi="he-IL"/>
        </w:rPr>
        <w:t>ם</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183C19" w:rsidRPr="006656AE" w:rsidRDefault="00E42825"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p>
    <w:p w:rsidR="005E3DEC" w:rsidRPr="006656AE" w:rsidRDefault="00E42825"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On reprend : il faut d’abord toutes les forces à la fois, mais si il y a eu échec </w:t>
      </w:r>
      <w:r w:rsidR="00E86E8C"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la bonne volonté</w:t>
      </w:r>
      <w:r w:rsidR="00E86E8C"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s’occuper de la connaissance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S’il y a échec s’occuper de ce dont parle le </w:t>
      </w:r>
      <w:r w:rsidR="005E3DEC" w:rsidRPr="006656AE">
        <w:rPr>
          <w:rFonts w:ascii="Times New Roman" w:hAnsi="Times New Roman" w:cs="Times New Roman"/>
          <w:sz w:val="24"/>
          <w:szCs w:val="24"/>
          <w:rtl/>
          <w:lang w:bidi="he-IL"/>
        </w:rPr>
        <w:t>שְׁמַע</w:t>
      </w:r>
      <w:r w:rsidR="005E3DEC" w:rsidRPr="006656AE">
        <w:rPr>
          <w:rFonts w:ascii="Times New Roman" w:hAnsi="Times New Roman" w:cs="Times New Roman"/>
          <w:sz w:val="24"/>
          <w:szCs w:val="24"/>
          <w:lang w:val="fr-FR"/>
        </w:rPr>
        <w:t xml:space="preserve"> </w:t>
      </w:r>
      <w:r w:rsidR="005E3DEC" w:rsidRPr="006656AE">
        <w:rPr>
          <w:rStyle w:val="hps"/>
          <w:rFonts w:ascii="Times New Roman" w:hAnsi="Times New Roman" w:cs="Times New Roman"/>
          <w:sz w:val="24"/>
          <w:szCs w:val="24"/>
          <w:rtl/>
          <w:lang w:bidi="he-IL"/>
        </w:rPr>
        <w:t>קר</w:t>
      </w:r>
      <w:r w:rsidR="005E3DEC" w:rsidRPr="006656AE">
        <w:rPr>
          <w:rFonts w:ascii="Times New Roman" w:hAnsi="Times New Roman" w:cs="Times New Roman"/>
          <w:color w:val="000000"/>
          <w:sz w:val="24"/>
          <w:szCs w:val="24"/>
          <w:rtl/>
          <w:lang w:val="fr-FR" w:eastAsia="en-GB" w:bidi="he-IL"/>
        </w:rPr>
        <w:t>ִ</w:t>
      </w:r>
      <w:r w:rsidR="005E3DEC" w:rsidRPr="006656AE">
        <w:rPr>
          <w:rStyle w:val="hps"/>
          <w:rFonts w:ascii="Times New Roman" w:hAnsi="Times New Roman" w:cs="Times New Roman"/>
          <w:sz w:val="24"/>
          <w:szCs w:val="24"/>
          <w:rtl/>
          <w:lang w:bidi="he-IL"/>
        </w:rPr>
        <w:t>י</w:t>
      </w:r>
      <w:r w:rsidR="005E3DEC" w:rsidRPr="006656AE">
        <w:rPr>
          <w:rFonts w:ascii="Times New Roman" w:hAnsi="Times New Roman" w:cs="Times New Roman"/>
          <w:color w:val="000000"/>
          <w:sz w:val="24"/>
          <w:szCs w:val="24"/>
          <w:rtl/>
          <w:lang w:val="fr-FR" w:eastAsia="en-GB" w:bidi="he-IL"/>
        </w:rPr>
        <w:t>אָ</w:t>
      </w:r>
      <w:r w:rsidR="005E3DEC" w:rsidRPr="006656AE">
        <w:rPr>
          <w:rFonts w:ascii="Times New Roman" w:hAnsi="Times New Roman" w:cs="Times New Roman"/>
          <w:color w:val="000000"/>
          <w:sz w:val="24"/>
          <w:szCs w:val="24"/>
          <w:rtl/>
          <w:lang w:eastAsia="en-GB" w:bidi="he-IL"/>
        </w:rPr>
        <w:t>ת</w:t>
      </w:r>
      <w:r w:rsidRPr="006656AE">
        <w:rPr>
          <w:rFonts w:ascii="Times New Roman" w:hAnsi="Times New Roman" w:cs="Times New Roman"/>
          <w:sz w:val="24"/>
          <w:szCs w:val="24"/>
          <w:bdr w:val="none" w:sz="0" w:space="0" w:color="auto" w:frame="1"/>
          <w:shd w:val="clear" w:color="auto" w:fill="FFFFFF"/>
          <w:lang w:val="fr-FR" w:eastAsia="en-GB"/>
        </w:rPr>
        <w:t xml:space="preserve">: la foi qu’on peut s’en sortir parce que Dieu est Un.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Celui qui est obsédé par le bien et qui cherche la vérité de la loi, finalement risque de perdre la foi à cause de la loi. C’est tellement vrai que le bien </w:t>
      </w:r>
      <w:r w:rsidR="00E86E8C" w:rsidRPr="006656AE">
        <w:rPr>
          <w:rFonts w:ascii="Times New Roman" w:hAnsi="Times New Roman" w:cs="Times New Roman"/>
          <w:sz w:val="24"/>
          <w:szCs w:val="24"/>
          <w:bdr w:val="none" w:sz="0" w:space="0" w:color="auto" w:frame="1"/>
          <w:shd w:val="clear" w:color="auto" w:fill="FFFFFF"/>
          <w:lang w:val="fr-FR" w:eastAsia="en-GB"/>
        </w:rPr>
        <w:t>ce n’est</w:t>
      </w:r>
      <w:r w:rsidRPr="006656AE">
        <w:rPr>
          <w:rFonts w:ascii="Times New Roman" w:hAnsi="Times New Roman" w:cs="Times New Roman"/>
          <w:sz w:val="24"/>
          <w:szCs w:val="24"/>
          <w:bdr w:val="none" w:sz="0" w:space="0" w:color="auto" w:frame="1"/>
          <w:shd w:val="clear" w:color="auto" w:fill="FFFFFF"/>
          <w:lang w:val="fr-FR" w:eastAsia="en-GB"/>
        </w:rPr>
        <w:t xml:space="preserve"> pas le mal et que le mal ce n’est pas le bien qu’il n’y a finalement pas de solution : depuis que le monde existe le bien n’a pas encore réussi à triompher du mal ? Les fléchissements de la foi, les pertes de la foi, les maladies de foi, cela vient souvent du fait qu’on est persuadé qu’effectivement le bien n’est pas le mal et le mal n’est pas le bien. Mais alors pourquoi cela continue-t</w:t>
      </w:r>
      <w:r w:rsidR="00E86E8C"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il encore ? C’est un combat perdu à l’avance puisqu’il n’est pas encore gagné.</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A ce moment-là on nous dit : rappelle toi que Dieu est UN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Et pour cela il risque encore d’y avoir échec.</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On nous dit alors : rappelle toi que tu vas mourir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Rashi nous aide à lire : tu vas </w:t>
      </w:r>
      <w:r w:rsidR="00E86E8C" w:rsidRPr="006656AE">
        <w:rPr>
          <w:rFonts w:ascii="Times New Roman" w:hAnsi="Times New Roman" w:cs="Times New Roman"/>
          <w:sz w:val="24"/>
          <w:szCs w:val="24"/>
          <w:bdr w:val="none" w:sz="0" w:space="0" w:color="auto" w:frame="1"/>
          <w:shd w:val="clear" w:color="auto" w:fill="FFFFFF"/>
          <w:lang w:val="fr-FR" w:eastAsia="en-GB"/>
        </w:rPr>
        <w:t>mourir</w:t>
      </w:r>
      <w:r w:rsidRPr="006656AE">
        <w:rPr>
          <w:rFonts w:ascii="Times New Roman" w:hAnsi="Times New Roman" w:cs="Times New Roman"/>
          <w:sz w:val="24"/>
          <w:szCs w:val="24"/>
          <w:bdr w:val="none" w:sz="0" w:space="0" w:color="auto" w:frame="1"/>
          <w:shd w:val="clear" w:color="auto" w:fill="FFFFFF"/>
          <w:lang w:val="fr-FR" w:eastAsia="en-GB"/>
        </w:rPr>
        <w:t xml:space="preserve"> et donc tu vas être jugé et cela te concerne.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Je pourrais dire ceci : « C’est un </w:t>
      </w:r>
      <w:r w:rsidR="00E86E8C"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qui me dépasse ! En Dieu il peut être résolu que Dieu le résolve ! Moi j</w:t>
      </w:r>
      <w:r w:rsidR="00E86E8C" w:rsidRPr="006656AE">
        <w:rPr>
          <w:rFonts w:ascii="Times New Roman" w:hAnsi="Times New Roman" w:cs="Times New Roman"/>
          <w:sz w:val="24"/>
          <w:szCs w:val="24"/>
          <w:bdr w:val="none" w:sz="0" w:space="0" w:color="auto" w:frame="1"/>
          <w:shd w:val="clear" w:color="auto" w:fill="FFFFFF"/>
          <w:lang w:val="fr-FR" w:eastAsia="en-GB"/>
        </w:rPr>
        <w:t>e n</w:t>
      </w:r>
      <w:r w:rsidRPr="006656AE">
        <w:rPr>
          <w:rFonts w:ascii="Times New Roman" w:hAnsi="Times New Roman" w:cs="Times New Roman"/>
          <w:sz w:val="24"/>
          <w:szCs w:val="24"/>
          <w:bdr w:val="none" w:sz="0" w:space="0" w:color="auto" w:frame="1"/>
          <w:shd w:val="clear" w:color="auto" w:fill="FFFFFF"/>
          <w:lang w:val="fr-FR" w:eastAsia="en-GB"/>
        </w:rPr>
        <w:t xml:space="preserve">’y peux rien !». Alors on te répond : rappelle toi que tu vas mourir ! C’est ton </w:t>
      </w:r>
      <w:r w:rsidR="00E86E8C"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C’est un texte important. Nous y sommes </w:t>
      </w:r>
      <w:r w:rsidR="00E86E8C" w:rsidRPr="006656AE">
        <w:rPr>
          <w:rFonts w:ascii="Times New Roman" w:hAnsi="Times New Roman" w:cs="Times New Roman"/>
          <w:sz w:val="24"/>
          <w:szCs w:val="24"/>
          <w:bdr w:val="none" w:sz="0" w:space="0" w:color="auto" w:frame="1"/>
          <w:shd w:val="clear" w:color="auto" w:fill="FFFFFF"/>
          <w:lang w:val="fr-FR" w:eastAsia="en-GB"/>
        </w:rPr>
        <w:t>entrés</w:t>
      </w:r>
      <w:r w:rsidRPr="006656AE">
        <w:rPr>
          <w:rFonts w:ascii="Times New Roman" w:hAnsi="Times New Roman" w:cs="Times New Roman"/>
          <w:sz w:val="24"/>
          <w:szCs w:val="24"/>
          <w:bdr w:val="none" w:sz="0" w:space="0" w:color="auto" w:frame="1"/>
          <w:shd w:val="clear" w:color="auto" w:fill="FFFFFF"/>
          <w:lang w:val="fr-FR" w:eastAsia="en-GB"/>
        </w:rPr>
        <w:t xml:space="preserve"> par le biais de ce point précis : </w:t>
      </w:r>
      <w:r w:rsidR="00E86E8C" w:rsidRPr="006656AE">
        <w:rPr>
          <w:rFonts w:ascii="Times New Roman" w:hAnsi="Times New Roman" w:cs="Times New Roman"/>
          <w:sz w:val="24"/>
          <w:szCs w:val="24"/>
          <w:bdr w:val="none" w:sz="0" w:space="0" w:color="auto" w:frame="1"/>
          <w:shd w:val="clear" w:color="auto" w:fill="FFFFFF"/>
          <w:lang w:val="fr-FR" w:eastAsia="en-GB"/>
        </w:rPr>
        <w:t>l</w:t>
      </w:r>
      <w:r w:rsidRPr="006656AE">
        <w:rPr>
          <w:rFonts w:ascii="Times New Roman" w:hAnsi="Times New Roman" w:cs="Times New Roman"/>
          <w:sz w:val="24"/>
          <w:szCs w:val="24"/>
          <w:bdr w:val="none" w:sz="0" w:space="0" w:color="auto" w:frame="1"/>
          <w:shd w:val="clear" w:color="auto" w:fill="FFFFFF"/>
          <w:lang w:val="fr-FR" w:eastAsia="en-GB"/>
        </w:rPr>
        <w:t>e mélange dans la connaissance de l’homme entre le bien et le mal, est une des raisons du fléchissement de la foi, du renoncement à la bonne volonté.</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Je continue dans cette même </w:t>
      </w:r>
      <w:r w:rsidR="00E86E8C" w:rsidRPr="006656AE">
        <w:rPr>
          <w:rFonts w:ascii="Times New Roman" w:hAnsi="Times New Roman" w:cs="Times New Roman"/>
          <w:sz w:val="24"/>
          <w:szCs w:val="24"/>
          <w:bdr w:val="none" w:sz="0" w:space="0" w:color="auto" w:frame="1"/>
          <w:shd w:val="clear" w:color="auto" w:fill="FFFFFF"/>
          <w:lang w:val="fr-FR" w:eastAsia="en-GB"/>
        </w:rPr>
        <w:t>Guemara</w:t>
      </w:r>
      <w:r w:rsidRPr="006656AE">
        <w:rPr>
          <w:rFonts w:ascii="Times New Roman" w:hAnsi="Times New Roman" w:cs="Times New Roman"/>
          <w:sz w:val="24"/>
          <w:szCs w:val="24"/>
          <w:bdr w:val="none" w:sz="0" w:space="0" w:color="auto" w:frame="1"/>
          <w:shd w:val="clear" w:color="auto" w:fill="FFFFFF"/>
          <w:lang w:val="fr-FR" w:eastAsia="en-GB"/>
        </w:rPr>
        <w:t xml:space="preserve"> : sur l’expression </w:t>
      </w:r>
      <w:r w:rsidRPr="006656AE">
        <w:rPr>
          <w:rFonts w:ascii="Times New Roman" w:hAnsi="Times New Roman" w:cs="Times New Roman"/>
          <w:b/>
          <w:bCs/>
          <w:i/>
          <w:iCs/>
          <w:sz w:val="24"/>
          <w:szCs w:val="24"/>
          <w:lang w:val="fr-FR" w:eastAsia="en-GB"/>
        </w:rPr>
        <w:t>Yaassov ba</w:t>
      </w:r>
      <w:r w:rsidR="005E3DEC" w:rsidRPr="006656AE">
        <w:rPr>
          <w:rFonts w:ascii="Times New Roman" w:eastAsia="Times New Roman" w:hAnsi="Times New Roman" w:cs="Times New Roman"/>
          <w:b/>
          <w:bCs/>
          <w:i/>
          <w:iCs/>
          <w:color w:val="000000"/>
          <w:sz w:val="24"/>
          <w:szCs w:val="24"/>
          <w:lang w:val="fr-FR" w:eastAsia="en-GB" w:bidi="he-IL"/>
        </w:rPr>
        <w:t>Torah:</w:t>
      </w:r>
      <w:r w:rsidR="00492DED"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Qu’il s’occupe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On serait tenté de dire : qu’il étudie le </w:t>
      </w:r>
      <w:r w:rsidR="001D5248" w:rsidRPr="006656AE">
        <w:rPr>
          <w:rFonts w:ascii="Times New Roman" w:hAnsi="Times New Roman" w:cs="Times New Roman"/>
          <w:sz w:val="24"/>
          <w:szCs w:val="24"/>
          <w:rtl/>
          <w:lang w:bidi="he-IL"/>
        </w:rPr>
        <w:t>שׁוּלחָן עָרוּך</w:t>
      </w:r>
      <w:r w:rsidRPr="006656AE">
        <w:rPr>
          <w:rFonts w:ascii="Times New Roman" w:hAnsi="Times New Roman" w:cs="Times New Roman"/>
          <w:sz w:val="24"/>
          <w:szCs w:val="24"/>
          <w:bdr w:val="none" w:sz="0" w:space="0" w:color="auto" w:frame="1"/>
          <w:shd w:val="clear" w:color="auto" w:fill="FFFFFF"/>
          <w:lang w:val="fr-FR" w:eastAsia="en-GB"/>
        </w:rPr>
        <w:t xml:space="preserve"> qui lui expliquera où est le bien et où est le mal. Le permis et l’interdit... Avec le risque « </w:t>
      </w:r>
      <w:r w:rsidRPr="006656AE">
        <w:rPr>
          <w:rFonts w:ascii="Times New Roman" w:hAnsi="Times New Roman" w:cs="Times New Roman"/>
          <w:i/>
          <w:iCs/>
          <w:sz w:val="24"/>
          <w:szCs w:val="24"/>
          <w:bdr w:val="none" w:sz="0" w:space="0" w:color="auto" w:frame="1"/>
          <w:shd w:val="clear" w:color="auto" w:fill="FFFFFF"/>
          <w:lang w:val="fr-FR" w:eastAsia="en-GB"/>
        </w:rPr>
        <w:t>eïn ladavar sof</w:t>
      </w:r>
      <w:r w:rsidRPr="006656AE">
        <w:rPr>
          <w:rFonts w:ascii="Times New Roman" w:hAnsi="Times New Roman" w:cs="Times New Roman"/>
          <w:sz w:val="24"/>
          <w:szCs w:val="24"/>
          <w:bdr w:val="none" w:sz="0" w:space="0" w:color="auto" w:frame="1"/>
          <w:shd w:val="clear" w:color="auto" w:fill="FFFFFF"/>
          <w:lang w:val="fr-FR" w:eastAsia="en-GB"/>
        </w:rPr>
        <w:t> », et si on manque d’humour on peut interdire n’importe quoi à n’importe qui. Il y a une formule du Talmud qui parle de « </w:t>
      </w:r>
      <w:r w:rsidR="00BF7C30" w:rsidRPr="006656AE">
        <w:rPr>
          <w:rStyle w:val="text"/>
          <w:rFonts w:ascii="Times New Roman" w:hAnsi="Times New Roman" w:cs="Times New Roman"/>
          <w:color w:val="000000"/>
          <w:sz w:val="24"/>
          <w:szCs w:val="24"/>
          <w:rtl/>
          <w:lang w:bidi="he-IL"/>
        </w:rPr>
        <w:t>דִ</w:t>
      </w:r>
      <w:r w:rsidR="00BF7C30" w:rsidRPr="006656AE">
        <w:rPr>
          <w:rFonts w:ascii="Times New Roman" w:eastAsia="Times New Roman" w:hAnsi="Times New Roman" w:cs="Times New Roman"/>
          <w:sz w:val="24"/>
          <w:szCs w:val="24"/>
          <w:rtl/>
          <w:lang w:val="fr-FR" w:eastAsia="en-GB" w:bidi="he-IL"/>
        </w:rPr>
        <w:t>יֵ</w:t>
      </w:r>
      <w:r w:rsidR="00BF7C30" w:rsidRPr="006656AE">
        <w:rPr>
          <w:rFonts w:ascii="Times New Roman" w:hAnsi="Times New Roman" w:cs="Times New Roman"/>
          <w:color w:val="000000"/>
          <w:sz w:val="24"/>
          <w:szCs w:val="24"/>
          <w:rtl/>
          <w:lang w:eastAsia="en-GB" w:bidi="he-IL"/>
        </w:rPr>
        <w:t>תּ</w:t>
      </w:r>
      <w:r w:rsidR="00BF7C30" w:rsidRPr="006656AE">
        <w:rPr>
          <w:rFonts w:ascii="Times New Roman" w:eastAsia="Times New Roman" w:hAnsi="Times New Roman" w:cs="Times New Roman"/>
          <w:sz w:val="24"/>
          <w:szCs w:val="24"/>
          <w:rtl/>
          <w:lang w:val="fr-FR" w:eastAsia="en-GB" w:bidi="he-IL"/>
        </w:rPr>
        <w:t>ֶ</w:t>
      </w:r>
      <w:r w:rsidR="00BF7C30" w:rsidRPr="006656AE">
        <w:rPr>
          <w:rStyle w:val="text"/>
          <w:rFonts w:ascii="Times New Roman" w:hAnsi="Times New Roman" w:cs="Times New Roman"/>
          <w:color w:val="000000"/>
          <w:sz w:val="24"/>
          <w:szCs w:val="24"/>
          <w:rtl/>
          <w:lang w:bidi="he-IL"/>
        </w:rPr>
        <w:t>ר</w:t>
      </w:r>
      <w:r w:rsidR="00BF7C30" w:rsidRPr="006656AE">
        <w:rPr>
          <w:rFonts w:ascii="Times New Roman" w:hAnsi="Times New Roman" w:cs="Times New Roman"/>
          <w:sz w:val="24"/>
          <w:szCs w:val="24"/>
          <w:rtl/>
          <w:lang w:val="fr-FR" w:eastAsia="en-GB" w:bidi="he-IL"/>
        </w:rPr>
        <w:t>ָ</w:t>
      </w:r>
      <w:r w:rsidR="00BF7C30" w:rsidRPr="006656AE">
        <w:rPr>
          <w:rStyle w:val="text"/>
          <w:rFonts w:ascii="Times New Roman" w:hAnsi="Times New Roman" w:cs="Times New Roman"/>
          <w:color w:val="000000"/>
          <w:sz w:val="24"/>
          <w:szCs w:val="24"/>
          <w:rtl/>
          <w:lang w:bidi="he-IL"/>
        </w:rPr>
        <w:t>ה</w:t>
      </w:r>
      <w:r w:rsidR="00BF7C30" w:rsidRPr="006656AE">
        <w:rPr>
          <w:rFonts w:ascii="Times New Roman" w:hAnsi="Times New Roman" w:cs="Times New Roman"/>
          <w:i/>
          <w:iCs/>
          <w:sz w:val="24"/>
          <w:szCs w:val="24"/>
          <w:bdr w:val="none" w:sz="0" w:space="0" w:color="auto" w:frame="1"/>
          <w:shd w:val="clear" w:color="auto" w:fill="FFFFFF"/>
          <w:lang w:val="fr-FR" w:eastAsia="en-GB"/>
        </w:rPr>
        <w:t xml:space="preserve"> </w:t>
      </w:r>
      <w:r w:rsidR="00BF7C30" w:rsidRPr="006656AE">
        <w:rPr>
          <w:rStyle w:val="text"/>
          <w:rFonts w:ascii="Times New Roman" w:hAnsi="Times New Roman" w:cs="Times New Roman"/>
          <w:color w:val="000000"/>
          <w:sz w:val="24"/>
          <w:szCs w:val="24"/>
          <w:rtl/>
          <w:lang w:bidi="he-IL"/>
        </w:rPr>
        <w:t>כֹחַ</w:t>
      </w:r>
      <w:r w:rsidRPr="006656AE">
        <w:rPr>
          <w:rFonts w:ascii="Times New Roman" w:hAnsi="Times New Roman" w:cs="Times New Roman"/>
          <w:sz w:val="24"/>
          <w:szCs w:val="24"/>
          <w:bdr w:val="none" w:sz="0" w:space="0" w:color="auto" w:frame="1"/>
          <w:shd w:val="clear" w:color="auto" w:fill="FFFFFF"/>
          <w:lang w:val="fr-FR" w:eastAsia="en-GB"/>
        </w:rPr>
        <w:t xml:space="preserve">» la force du </w:t>
      </w:r>
      <w:r w:rsidR="005E3DEC" w:rsidRPr="006656AE">
        <w:rPr>
          <w:rFonts w:ascii="Times New Roman" w:eastAsia="Times New Roman" w:hAnsi="Times New Roman" w:cs="Times New Roman"/>
          <w:sz w:val="24"/>
          <w:szCs w:val="24"/>
          <w:rtl/>
          <w:lang w:val="fr-FR" w:eastAsia="en-GB" w:bidi="he-IL"/>
        </w:rPr>
        <w:t>יֵ</w:t>
      </w:r>
      <w:r w:rsidR="005E3DEC" w:rsidRPr="006656AE">
        <w:rPr>
          <w:rFonts w:ascii="Times New Roman" w:hAnsi="Times New Roman" w:cs="Times New Roman"/>
          <w:color w:val="000000"/>
          <w:sz w:val="24"/>
          <w:szCs w:val="24"/>
          <w:rtl/>
          <w:lang w:eastAsia="en-GB" w:bidi="he-IL"/>
        </w:rPr>
        <w:t>תּ</w:t>
      </w:r>
      <w:r w:rsidR="005E3DEC" w:rsidRPr="006656AE">
        <w:rPr>
          <w:rFonts w:ascii="Times New Roman" w:eastAsia="Times New Roman" w:hAnsi="Times New Roman" w:cs="Times New Roman"/>
          <w:sz w:val="24"/>
          <w:szCs w:val="24"/>
          <w:rtl/>
          <w:lang w:val="fr-FR" w:eastAsia="en-GB"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On reconnait la grandeur d’un </w:t>
      </w:r>
      <w:r w:rsidR="005E3DEC" w:rsidRPr="006656AE">
        <w:rPr>
          <w:rStyle w:val="text"/>
          <w:rFonts w:ascii="Times New Roman" w:hAnsi="Times New Roman" w:cs="Times New Roman"/>
          <w:sz w:val="24"/>
          <w:szCs w:val="24"/>
          <w:rtl/>
          <w:lang w:bidi="he-IL"/>
        </w:rPr>
        <w:t>דַּיָּ</w:t>
      </w:r>
      <w:r w:rsidR="005E3DEC" w:rsidRPr="006656AE">
        <w:rPr>
          <w:rFonts w:ascii="Times New Roman" w:hAnsi="Times New Roman" w:cs="Times New Roman"/>
          <w:color w:val="000000"/>
          <w:sz w:val="24"/>
          <w:szCs w:val="24"/>
          <w:rtl/>
          <w:lang w:eastAsia="en-GB" w:bidi="he-IL"/>
        </w:rPr>
        <w:t>ן</w:t>
      </w:r>
      <w:r w:rsidRPr="006656AE">
        <w:rPr>
          <w:rFonts w:ascii="Times New Roman" w:hAnsi="Times New Roman" w:cs="Times New Roman"/>
          <w:sz w:val="24"/>
          <w:szCs w:val="24"/>
          <w:bdr w:val="none" w:sz="0" w:space="0" w:color="auto" w:frame="1"/>
          <w:shd w:val="clear" w:color="auto" w:fill="FFFFFF"/>
          <w:lang w:val="fr-FR" w:eastAsia="en-GB"/>
        </w:rPr>
        <w:t xml:space="preserve"> lorsqu’il est capable d’autoriser. Interdire est le propre de tout ignorant.</w:t>
      </w:r>
      <w:r w:rsidRPr="006656AE">
        <w:rPr>
          <w:rFonts w:ascii="Times New Roman" w:hAnsi="Times New Roman" w:cs="Times New Roman"/>
          <w:sz w:val="24"/>
          <w:szCs w:val="24"/>
          <w:lang w:val="fr-FR" w:eastAsia="en-GB"/>
        </w:rPr>
        <w:t xml:space="preserve"> </w:t>
      </w:r>
    </w:p>
    <w:p w:rsidR="00881B5C" w:rsidRPr="006656AE" w:rsidRDefault="00881B5C"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force du </w:t>
      </w:r>
      <w:r w:rsidR="005E3DEC" w:rsidRPr="006656AE">
        <w:rPr>
          <w:rFonts w:ascii="Times New Roman" w:eastAsia="Times New Roman" w:hAnsi="Times New Roman" w:cs="Times New Roman"/>
          <w:sz w:val="24"/>
          <w:szCs w:val="24"/>
          <w:rtl/>
          <w:lang w:val="fr-FR" w:eastAsia="en-GB" w:bidi="he-IL"/>
        </w:rPr>
        <w:t>יֵ</w:t>
      </w:r>
      <w:r w:rsidR="005E3DEC" w:rsidRPr="006656AE">
        <w:rPr>
          <w:rFonts w:ascii="Times New Roman" w:hAnsi="Times New Roman" w:cs="Times New Roman"/>
          <w:color w:val="000000"/>
          <w:sz w:val="24"/>
          <w:szCs w:val="24"/>
          <w:rtl/>
          <w:lang w:eastAsia="en-GB" w:bidi="he-IL"/>
        </w:rPr>
        <w:t>תּ</w:t>
      </w:r>
      <w:r w:rsidR="005E3DEC" w:rsidRPr="006656AE">
        <w:rPr>
          <w:rFonts w:ascii="Times New Roman" w:eastAsia="Times New Roman" w:hAnsi="Times New Roman" w:cs="Times New Roman"/>
          <w:sz w:val="24"/>
          <w:szCs w:val="24"/>
          <w:rtl/>
          <w:lang w:val="fr-FR" w:eastAsia="en-GB" w:bidi="he-IL"/>
        </w:rPr>
        <w:t>ֶר</w:t>
      </w:r>
      <w:r w:rsidR="00CD58C8" w:rsidRPr="006656AE">
        <w:rPr>
          <w:rFonts w:ascii="Times New Roman" w:hAnsi="Times New Roman" w:cs="Times New Roman"/>
          <w:sz w:val="24"/>
          <w:szCs w:val="24"/>
          <w:bdr w:val="none" w:sz="0" w:space="0" w:color="auto" w:frame="1"/>
          <w:shd w:val="clear" w:color="auto" w:fill="FFFFFF"/>
          <w:lang w:val="fr-FR" w:eastAsia="en-GB"/>
        </w:rPr>
        <w:t>: On</w:t>
      </w:r>
      <w:r w:rsidRPr="006656AE">
        <w:rPr>
          <w:rFonts w:ascii="Times New Roman" w:hAnsi="Times New Roman" w:cs="Times New Roman"/>
          <w:sz w:val="24"/>
          <w:szCs w:val="24"/>
          <w:bdr w:val="none" w:sz="0" w:space="0" w:color="auto" w:frame="1"/>
          <w:shd w:val="clear" w:color="auto" w:fill="FFFFFF"/>
          <w:lang w:val="fr-FR" w:eastAsia="en-GB"/>
        </w:rPr>
        <w:t xml:space="preserve"> étudie </w:t>
      </w:r>
      <w:r w:rsidR="00E86E8C" w:rsidRPr="006656AE">
        <w:rPr>
          <w:rFonts w:ascii="Times New Roman" w:hAnsi="Times New Roman" w:cs="Times New Roman"/>
          <w:sz w:val="24"/>
          <w:szCs w:val="24"/>
          <w:bdr w:val="none" w:sz="0" w:space="0" w:color="auto" w:frame="1"/>
          <w:shd w:val="clear" w:color="auto" w:fill="FFFFFF"/>
          <w:lang w:val="fr-FR" w:eastAsia="en-GB"/>
        </w:rPr>
        <w:t>un</w:t>
      </w:r>
      <w:r w:rsidRPr="006656AE">
        <w:rPr>
          <w:rFonts w:ascii="Times New Roman" w:hAnsi="Times New Roman" w:cs="Times New Roman"/>
          <w:sz w:val="24"/>
          <w:szCs w:val="24"/>
          <w:bdr w:val="none" w:sz="0" w:space="0" w:color="auto" w:frame="1"/>
          <w:shd w:val="clear" w:color="auto" w:fill="FFFFFF"/>
          <w:lang w:val="fr-FR" w:eastAsia="en-GB"/>
        </w:rPr>
        <w:t xml:space="preserve"> cas et on établi que la loi ne concerne pas ce cas. Il y a une erreur de la part de celui qui a posé la question et croyait que cela le concernait.  C’est encore une fois tous les avatars du scrupule. </w:t>
      </w:r>
      <w:r w:rsidRPr="006656AE">
        <w:rPr>
          <w:rFonts w:ascii="Times New Roman" w:hAnsi="Times New Roman" w:cs="Times New Roman"/>
          <w:sz w:val="24"/>
          <w:szCs w:val="24"/>
          <w:lang w:val="fr-FR" w:eastAsia="en-GB"/>
        </w:rPr>
        <w:t xml:space="preserve"> </w:t>
      </w:r>
    </w:p>
    <w:p w:rsidR="00881B5C" w:rsidRPr="006656AE" w:rsidRDefault="00881B5C"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En pédagogie : des parents et des éducateurs commencent par dire aux enfants tu es coupable arrange-toi pour te déculpabiliser. Autre approche plus saine : tu es innocent : arrange-toi pour le rester. C’est une toute autre consigne.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Par association d’idée, je pense au </w:t>
      </w:r>
      <w:r w:rsidRPr="006656AE">
        <w:rPr>
          <w:rFonts w:ascii="Times New Roman" w:hAnsi="Times New Roman" w:cs="Times New Roman"/>
          <w:i/>
          <w:iCs/>
          <w:sz w:val="24"/>
          <w:szCs w:val="24"/>
          <w:bdr w:val="none" w:sz="0" w:space="0" w:color="auto" w:frame="1"/>
          <w:shd w:val="clear" w:color="auto" w:fill="FFFFFF"/>
          <w:lang w:val="fr-FR" w:eastAsia="en-GB"/>
        </w:rPr>
        <w:t>Sefer HaTanyah</w:t>
      </w:r>
      <w:r w:rsidRPr="006656AE">
        <w:rPr>
          <w:rFonts w:ascii="Times New Roman" w:hAnsi="Times New Roman" w:cs="Times New Roman"/>
          <w:sz w:val="24"/>
          <w:szCs w:val="24"/>
          <w:bdr w:val="none" w:sz="0" w:space="0" w:color="auto" w:frame="1"/>
          <w:shd w:val="clear" w:color="auto" w:fill="FFFFFF"/>
          <w:lang w:val="fr-FR" w:eastAsia="en-GB"/>
        </w:rPr>
        <w:t xml:space="preserve"> dans son début : Avant la naissance de l’enfant on lui dit: «Sois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et ne sois pas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ש</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Pr="006656AE">
        <w:rPr>
          <w:rFonts w:ascii="Times New Roman" w:hAnsi="Times New Roman" w:cs="Times New Roman"/>
          <w:sz w:val="24"/>
          <w:szCs w:val="24"/>
          <w:bdr w:val="none" w:sz="0" w:space="0" w:color="auto" w:frame="1"/>
          <w:shd w:val="clear" w:color="auto" w:fill="FFFFFF"/>
          <w:lang w:val="fr-FR" w:eastAsia="en-GB"/>
        </w:rPr>
        <w:t xml:space="preserve">» La consigne est la suivante : sois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et si jamais tu as fait une faute repends-toi.</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vision de la loi des premiers chrétiens c’est plutôt « Sois saint car si tu faute tu es perdu...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Ce sont deux perspectives, pédagogies </w:t>
      </w:r>
      <w:r w:rsidR="00E86E8C" w:rsidRPr="006656AE">
        <w:rPr>
          <w:rFonts w:ascii="Times New Roman" w:hAnsi="Times New Roman" w:cs="Times New Roman"/>
          <w:sz w:val="24"/>
          <w:szCs w:val="24"/>
          <w:bdr w:val="none" w:sz="0" w:space="0" w:color="auto" w:frame="1"/>
          <w:shd w:val="clear" w:color="auto" w:fill="FFFFFF"/>
          <w:lang w:val="fr-FR" w:eastAsia="en-GB"/>
        </w:rPr>
        <w:t>mêmes</w:t>
      </w:r>
      <w:r w:rsidRPr="006656AE">
        <w:rPr>
          <w:rFonts w:ascii="Times New Roman" w:hAnsi="Times New Roman" w:cs="Times New Roman"/>
          <w:sz w:val="24"/>
          <w:szCs w:val="24"/>
          <w:bdr w:val="none" w:sz="0" w:space="0" w:color="auto" w:frame="1"/>
          <w:shd w:val="clear" w:color="auto" w:fill="FFFFFF"/>
          <w:lang w:val="fr-FR" w:eastAsia="en-GB"/>
        </w:rPr>
        <w:t>, radicalement différentes.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b/>
          <w:bCs/>
          <w:i/>
          <w:iCs/>
          <w:sz w:val="24"/>
          <w:szCs w:val="24"/>
          <w:lang w:val="fr-FR" w:eastAsia="en-GB"/>
        </w:rPr>
        <w:t>Yaassov ba</w:t>
      </w:r>
      <w:r w:rsidR="005E3DEC" w:rsidRPr="006656AE">
        <w:rPr>
          <w:rFonts w:ascii="Times New Roman" w:eastAsia="Times New Roman" w:hAnsi="Times New Roman" w:cs="Times New Roman"/>
          <w:b/>
          <w:bCs/>
          <w:i/>
          <w:iCs/>
          <w:color w:val="000000"/>
          <w:sz w:val="24"/>
          <w:szCs w:val="24"/>
          <w:lang w:val="fr-FR" w:eastAsia="en-GB" w:bidi="he-IL"/>
        </w:rPr>
        <w:t>Torah</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On serait tenté de dire que le Talmud nous </w:t>
      </w:r>
      <w:r w:rsidR="00E86E8C" w:rsidRPr="006656AE">
        <w:rPr>
          <w:rFonts w:ascii="Times New Roman" w:hAnsi="Times New Roman" w:cs="Times New Roman"/>
          <w:sz w:val="24"/>
          <w:szCs w:val="24"/>
          <w:bdr w:val="none" w:sz="0" w:space="0" w:color="auto" w:frame="1"/>
          <w:shd w:val="clear" w:color="auto" w:fill="FFFFFF"/>
          <w:lang w:val="fr-FR" w:eastAsia="en-GB"/>
        </w:rPr>
        <w:t>exhorte</w:t>
      </w:r>
      <w:r w:rsidRPr="006656AE">
        <w:rPr>
          <w:rFonts w:ascii="Times New Roman" w:hAnsi="Times New Roman" w:cs="Times New Roman"/>
          <w:sz w:val="24"/>
          <w:szCs w:val="24"/>
          <w:bdr w:val="none" w:sz="0" w:space="0" w:color="auto" w:frame="1"/>
          <w:shd w:val="clear" w:color="auto" w:fill="FFFFFF"/>
          <w:lang w:val="fr-FR" w:eastAsia="en-GB"/>
        </w:rPr>
        <w:t xml:space="preserve"> ici à </w:t>
      </w:r>
      <w:r w:rsidR="00E86E8C" w:rsidRPr="006656AE">
        <w:rPr>
          <w:rFonts w:ascii="Times New Roman" w:hAnsi="Times New Roman" w:cs="Times New Roman"/>
          <w:sz w:val="24"/>
          <w:szCs w:val="24"/>
          <w:bdr w:val="none" w:sz="0" w:space="0" w:color="auto" w:frame="1"/>
          <w:shd w:val="clear" w:color="auto" w:fill="FFFFFF"/>
          <w:lang w:val="fr-FR" w:eastAsia="en-GB"/>
        </w:rPr>
        <w:t>rouvrir</w:t>
      </w:r>
      <w:r w:rsidRPr="006656AE">
        <w:rPr>
          <w:rFonts w:ascii="Times New Roman" w:hAnsi="Times New Roman" w:cs="Times New Roman"/>
          <w:sz w:val="24"/>
          <w:szCs w:val="24"/>
          <w:bdr w:val="none" w:sz="0" w:space="0" w:color="auto" w:frame="1"/>
          <w:shd w:val="clear" w:color="auto" w:fill="FFFFFF"/>
          <w:lang w:val="fr-FR" w:eastAsia="en-GB"/>
        </w:rPr>
        <w:t xml:space="preserve"> le </w:t>
      </w:r>
      <w:r w:rsidR="00182FFC" w:rsidRPr="006656AE">
        <w:rPr>
          <w:rFonts w:ascii="Times New Roman" w:hAnsi="Times New Roman" w:cs="Times New Roman"/>
          <w:sz w:val="24"/>
          <w:szCs w:val="24"/>
          <w:rtl/>
          <w:lang w:bidi="he-IL"/>
        </w:rPr>
        <w:t>שׁוּלחָן עָרוּך</w:t>
      </w:r>
      <w:r w:rsidRPr="006656AE">
        <w:rPr>
          <w:rFonts w:ascii="Times New Roman" w:hAnsi="Times New Roman" w:cs="Times New Roman"/>
          <w:sz w:val="24"/>
          <w:szCs w:val="24"/>
          <w:bdr w:val="none" w:sz="0" w:space="0" w:color="auto" w:frame="1"/>
          <w:shd w:val="clear" w:color="auto" w:fill="FFFFFF"/>
          <w:lang w:val="fr-FR" w:eastAsia="en-GB"/>
        </w:rPr>
        <w:t xml:space="preserve"> pour savoir ce qui est permis et interdit. On va voir que ce même Rabbi Lévi au nom du même Resh Lakish va nous enseigner autre chose.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960ED0" w:rsidRPr="006656AE" w:rsidRDefault="00960ED0"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suite dans le Talmud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Il cite un verset du chapitre 24 de </w:t>
      </w:r>
      <w:r w:rsidR="00881B5C" w:rsidRPr="006656AE">
        <w:rPr>
          <w:rFonts w:ascii="Times New Roman" w:hAnsi="Times New Roman" w:cs="Times New Roman"/>
          <w:i/>
          <w:iCs/>
          <w:sz w:val="24"/>
          <w:szCs w:val="24"/>
          <w:rtl/>
          <w:lang w:bidi="he-IL"/>
        </w:rPr>
        <w:t>שְׁמוֹת</w:t>
      </w:r>
      <w:r w:rsidR="00881B5C" w:rsidRPr="006656AE">
        <w:rPr>
          <w:rFonts w:ascii="Times New Roman" w:hAnsi="Times New Roman" w:cs="Times New Roman"/>
          <w:sz w:val="24"/>
          <w:szCs w:val="24"/>
          <w:lang w:val="fr-FR"/>
        </w:rPr>
        <w:t xml:space="preserve"> </w:t>
      </w:r>
      <w:r w:rsidRPr="006656AE">
        <w:rPr>
          <w:rFonts w:ascii="Times New Roman" w:hAnsi="Times New Roman" w:cs="Times New Roman"/>
          <w:i/>
          <w:iCs/>
          <w:sz w:val="24"/>
          <w:szCs w:val="24"/>
          <w:lang w:val="fr-FR" w:eastAsia="en-GB"/>
        </w:rPr>
        <w:t xml:space="preserve">lorsque Dieu dit à Moïse : « Je te donnerai les tables de </w:t>
      </w:r>
      <w:r w:rsidR="00E86E8C" w:rsidRPr="006656AE">
        <w:rPr>
          <w:rFonts w:ascii="Times New Roman" w:hAnsi="Times New Roman" w:cs="Times New Roman"/>
          <w:i/>
          <w:iCs/>
          <w:sz w:val="24"/>
          <w:szCs w:val="24"/>
          <w:lang w:val="fr-FR" w:eastAsia="en-GB"/>
        </w:rPr>
        <w:t>pierres</w:t>
      </w:r>
      <w:r w:rsidRPr="006656AE">
        <w:rPr>
          <w:rFonts w:ascii="Times New Roman" w:hAnsi="Times New Roman" w:cs="Times New Roman"/>
          <w:i/>
          <w:iCs/>
          <w:sz w:val="24"/>
          <w:szCs w:val="24"/>
          <w:lang w:val="fr-FR" w:eastAsia="en-GB"/>
        </w:rPr>
        <w:t xml:space="preserve">, et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iCs/>
          <w:sz w:val="24"/>
          <w:szCs w:val="24"/>
          <w:lang w:val="fr-FR" w:eastAsia="en-GB"/>
        </w:rPr>
        <w:t xml:space="preserve"> et la </w:t>
      </w:r>
      <w:r w:rsidR="00881B5C" w:rsidRPr="006656AE">
        <w:rPr>
          <w:rFonts w:ascii="Times New Roman" w:hAnsi="Times New Roman" w:cs="Times New Roman"/>
          <w:i/>
          <w:iCs/>
          <w:sz w:val="24"/>
          <w:szCs w:val="24"/>
          <w:rtl/>
          <w:lang w:val="fr-FR" w:eastAsia="en-GB" w:bidi="he-IL"/>
        </w:rPr>
        <w:t>מִצְוָה</w:t>
      </w:r>
      <w:r w:rsidR="00881B5C"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i/>
          <w:iCs/>
          <w:sz w:val="24"/>
          <w:szCs w:val="24"/>
          <w:lang w:val="fr-FR" w:eastAsia="en-GB"/>
        </w:rPr>
        <w:t>que j’ai écrite pour leur enseigner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Au nom de Resh Laqish : « Les tables » sont les dix </w:t>
      </w:r>
      <w:r w:rsidR="00E86E8C" w:rsidRPr="006656AE">
        <w:rPr>
          <w:rFonts w:ascii="Times New Roman" w:hAnsi="Times New Roman" w:cs="Times New Roman"/>
          <w:i/>
          <w:iCs/>
          <w:sz w:val="24"/>
          <w:szCs w:val="24"/>
          <w:lang w:val="fr-FR" w:eastAsia="en-GB"/>
        </w:rPr>
        <w:t>commandements</w:t>
      </w:r>
      <w:r w:rsidRPr="006656AE">
        <w:rPr>
          <w:rFonts w:ascii="Times New Roman" w:hAnsi="Times New Roman" w:cs="Times New Roman"/>
          <w:i/>
          <w:iCs/>
          <w:sz w:val="24"/>
          <w:szCs w:val="24"/>
          <w:lang w:val="fr-FR" w:eastAsia="en-GB"/>
        </w:rPr>
        <w:t xml:space="preserve"> – «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iCs/>
          <w:sz w:val="24"/>
          <w:szCs w:val="24"/>
          <w:lang w:val="fr-FR" w:eastAsia="en-GB"/>
        </w:rPr>
        <w:t xml:space="preserve"> » c’est le </w:t>
      </w:r>
      <w:r w:rsidR="007F020B" w:rsidRPr="006656AE">
        <w:rPr>
          <w:rFonts w:ascii="Times New Roman" w:hAnsi="Times New Roman" w:cs="Times New Roman"/>
          <w:i/>
          <w:iCs/>
          <w:sz w:val="24"/>
          <w:szCs w:val="24"/>
          <w:rtl/>
          <w:lang w:val="fr-FR" w:eastAsia="en-GB" w:bidi="he-IL"/>
        </w:rPr>
        <w:t>מִ</w:t>
      </w:r>
      <w:r w:rsidR="007F020B" w:rsidRPr="006656AE">
        <w:rPr>
          <w:rFonts w:ascii="Times New Roman" w:hAnsi="Times New Roman" w:cs="Times New Roman"/>
          <w:i/>
          <w:iCs/>
          <w:sz w:val="24"/>
          <w:szCs w:val="24"/>
          <w:rtl/>
          <w:lang w:bidi="he-IL"/>
        </w:rPr>
        <w:t>קְרָא</w:t>
      </w:r>
      <w:r w:rsidR="007F020B"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i/>
          <w:iCs/>
          <w:sz w:val="24"/>
          <w:szCs w:val="24"/>
          <w:lang w:val="fr-FR" w:eastAsia="en-GB"/>
        </w:rPr>
        <w:t>– « </w:t>
      </w:r>
      <w:r w:rsidR="00960ED0" w:rsidRPr="006656AE">
        <w:rPr>
          <w:rFonts w:ascii="Times New Roman" w:hAnsi="Times New Roman" w:cs="Times New Roman"/>
          <w:i/>
          <w:iCs/>
          <w:sz w:val="24"/>
          <w:szCs w:val="24"/>
          <w:rtl/>
          <w:lang w:val="fr-FR" w:eastAsia="en-GB" w:bidi="he-IL"/>
        </w:rPr>
        <w:t>מִצְוָה</w:t>
      </w:r>
      <w:r w:rsidRPr="006656AE">
        <w:rPr>
          <w:rFonts w:ascii="Times New Roman" w:hAnsi="Times New Roman" w:cs="Times New Roman"/>
          <w:i/>
          <w:iCs/>
          <w:sz w:val="24"/>
          <w:szCs w:val="24"/>
          <w:lang w:val="fr-FR" w:eastAsia="en-GB"/>
        </w:rPr>
        <w:t xml:space="preserve">» c’est la </w:t>
      </w:r>
      <w:r w:rsidR="00E86E8C" w:rsidRPr="006656AE">
        <w:rPr>
          <w:rFonts w:ascii="Times New Roman" w:hAnsi="Times New Roman" w:cs="Times New Roman"/>
          <w:i/>
          <w:iCs/>
          <w:sz w:val="24"/>
          <w:szCs w:val="24"/>
          <w:lang w:val="fr-FR" w:eastAsia="en-GB"/>
        </w:rPr>
        <w:t>Mishna</w:t>
      </w:r>
      <w:r w:rsidRPr="006656AE">
        <w:rPr>
          <w:rFonts w:ascii="Times New Roman" w:hAnsi="Times New Roman" w:cs="Times New Roman"/>
          <w:i/>
          <w:iCs/>
          <w:sz w:val="24"/>
          <w:szCs w:val="24"/>
          <w:lang w:val="fr-FR" w:eastAsia="en-GB"/>
        </w:rPr>
        <w:t xml:space="preserve"> – « Que j’ai écrites » : les Ketouvim</w:t>
      </w:r>
      <w:r w:rsidR="00881B5C" w:rsidRPr="006656AE">
        <w:rPr>
          <w:rFonts w:ascii="Times New Roman" w:hAnsi="Times New Roman" w:cs="Times New Roman"/>
          <w:i/>
          <w:iCs/>
          <w:sz w:val="24"/>
          <w:szCs w:val="24"/>
          <w:lang w:val="fr-FR" w:eastAsia="en-GB"/>
        </w:rPr>
        <w:t>, les</w:t>
      </w:r>
      <w:r w:rsidRPr="006656AE">
        <w:rPr>
          <w:rFonts w:ascii="Times New Roman" w:hAnsi="Times New Roman" w:cs="Times New Roman"/>
          <w:i/>
          <w:iCs/>
          <w:sz w:val="24"/>
          <w:szCs w:val="24"/>
          <w:lang w:val="fr-FR" w:eastAsia="en-GB"/>
        </w:rPr>
        <w:t xml:space="preserve"> </w:t>
      </w:r>
      <w:r w:rsidR="00E86E8C" w:rsidRPr="006656AE">
        <w:rPr>
          <w:rFonts w:ascii="Times New Roman" w:hAnsi="Times New Roman" w:cs="Times New Roman"/>
          <w:i/>
          <w:iCs/>
          <w:sz w:val="24"/>
          <w:szCs w:val="24"/>
          <w:lang w:val="fr-FR" w:eastAsia="en-GB"/>
        </w:rPr>
        <w:t>Prophètes</w:t>
      </w:r>
      <w:r w:rsidRPr="006656AE">
        <w:rPr>
          <w:rFonts w:ascii="Times New Roman" w:hAnsi="Times New Roman" w:cs="Times New Roman"/>
          <w:i/>
          <w:iCs/>
          <w:sz w:val="24"/>
          <w:szCs w:val="24"/>
          <w:lang w:val="fr-FR" w:eastAsia="en-GB"/>
        </w:rPr>
        <w:t xml:space="preserve"> et les Hagiographes – « Pour leur enseigner » : c’est la </w:t>
      </w:r>
      <w:r w:rsidR="00E86E8C" w:rsidRPr="006656AE">
        <w:rPr>
          <w:rFonts w:ascii="Times New Roman" w:hAnsi="Times New Roman" w:cs="Times New Roman"/>
          <w:i/>
          <w:iCs/>
          <w:sz w:val="24"/>
          <w:szCs w:val="24"/>
          <w:lang w:val="fr-FR" w:eastAsia="en-GB"/>
        </w:rPr>
        <w:t>Guemara</w:t>
      </w:r>
      <w:r w:rsidRPr="006656AE">
        <w:rPr>
          <w:rFonts w:ascii="Times New Roman" w:hAnsi="Times New Roman" w:cs="Times New Roman"/>
          <w:i/>
          <w:iCs/>
          <w:sz w:val="24"/>
          <w:szCs w:val="24"/>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lang w:val="fr-FR" w:eastAsia="en-GB"/>
        </w:rPr>
        <w:t xml:space="preserve">« Cela nous apprend que toutes ont été données à </w:t>
      </w:r>
      <w:r w:rsidR="00E86E8C" w:rsidRPr="006656AE">
        <w:rPr>
          <w:rFonts w:ascii="Times New Roman" w:hAnsi="Times New Roman" w:cs="Times New Roman"/>
          <w:i/>
          <w:iCs/>
          <w:sz w:val="24"/>
          <w:szCs w:val="24"/>
          <w:lang w:val="fr-FR" w:eastAsia="en-GB"/>
        </w:rPr>
        <w:t>Moshe</w:t>
      </w:r>
      <w:r w:rsidRPr="006656AE">
        <w:rPr>
          <w:rFonts w:ascii="Times New Roman" w:hAnsi="Times New Roman" w:cs="Times New Roman"/>
          <w:i/>
          <w:iCs/>
          <w:sz w:val="24"/>
          <w:szCs w:val="24"/>
          <w:lang w:val="fr-FR" w:eastAsia="en-GB"/>
        </w:rPr>
        <w:t xml:space="preserve"> á partir du Sinaï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Cela veut dire que toute la Guemara est enfermée dans le </w:t>
      </w:r>
      <w:r w:rsidR="007F020B" w:rsidRPr="006656AE">
        <w:rPr>
          <w:rFonts w:ascii="Times New Roman" w:hAnsi="Times New Roman" w:cs="Times New Roman"/>
          <w:sz w:val="24"/>
          <w:szCs w:val="24"/>
          <w:rtl/>
          <w:lang w:bidi="he-IL"/>
        </w:rPr>
        <w:t>תַּנַ</w:t>
      </w:r>
      <w:r w:rsidR="007F020B" w:rsidRPr="006656AE">
        <w:rPr>
          <w:rFonts w:ascii="Times New Roman" w:hAnsi="Times New Roman" w:cs="Times New Roman"/>
          <w:sz w:val="24"/>
          <w:szCs w:val="24"/>
          <w:rtl/>
        </w:rPr>
        <w:t>"</w:t>
      </w:r>
      <w:r w:rsidR="007F020B" w:rsidRPr="006656AE">
        <w:rPr>
          <w:rFonts w:ascii="Times New Roman" w:hAnsi="Times New Roman" w:cs="Times New Roman"/>
          <w:sz w:val="24"/>
          <w:szCs w:val="24"/>
          <w:rtl/>
          <w:lang w:bidi="he-IL"/>
        </w:rPr>
        <w:t>ךְ</w:t>
      </w:r>
      <w:r w:rsidRPr="006656AE">
        <w:rPr>
          <w:rFonts w:ascii="Times New Roman" w:hAnsi="Times New Roman" w:cs="Times New Roman"/>
          <w:sz w:val="24"/>
          <w:szCs w:val="24"/>
          <w:bdr w:val="none" w:sz="0" w:space="0" w:color="auto" w:frame="1"/>
          <w:shd w:val="clear" w:color="auto" w:fill="FFFFFF"/>
          <w:lang w:val="fr-FR" w:eastAsia="en-GB"/>
        </w:rPr>
        <w:t xml:space="preserve">, tout le </w:t>
      </w:r>
      <w:r w:rsidR="007F020B" w:rsidRPr="006656AE">
        <w:rPr>
          <w:rFonts w:ascii="Times New Roman" w:hAnsi="Times New Roman" w:cs="Times New Roman"/>
          <w:sz w:val="24"/>
          <w:szCs w:val="24"/>
          <w:rtl/>
          <w:lang w:bidi="he-IL"/>
        </w:rPr>
        <w:t>תַּנַ</w:t>
      </w:r>
      <w:r w:rsidR="007F020B" w:rsidRPr="006656AE">
        <w:rPr>
          <w:rFonts w:ascii="Times New Roman" w:hAnsi="Times New Roman" w:cs="Times New Roman"/>
          <w:sz w:val="24"/>
          <w:szCs w:val="24"/>
          <w:rtl/>
        </w:rPr>
        <w:t>"</w:t>
      </w:r>
      <w:r w:rsidR="007F020B" w:rsidRPr="006656AE">
        <w:rPr>
          <w:rFonts w:ascii="Times New Roman" w:hAnsi="Times New Roman" w:cs="Times New Roman"/>
          <w:sz w:val="24"/>
          <w:szCs w:val="24"/>
          <w:rtl/>
          <w:lang w:bidi="he-IL"/>
        </w:rPr>
        <w:t>ךְ</w:t>
      </w:r>
      <w:r w:rsidR="007F020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est enfermé dans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comme le dit le Gaon de Vilna : toute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est enfermée dans la </w:t>
      </w:r>
      <w:r w:rsidR="00960ED0" w:rsidRPr="006656AE">
        <w:rPr>
          <w:rFonts w:ascii="Times New Roman" w:hAnsi="Times New Roman" w:cs="Times New Roman"/>
          <w:sz w:val="24"/>
          <w:szCs w:val="24"/>
          <w:bdr w:val="none" w:sz="0" w:space="0" w:color="auto" w:frame="1"/>
          <w:shd w:val="clear" w:color="auto" w:fill="FFFFFF"/>
          <w:lang w:val="fr-FR" w:eastAsia="en-GB"/>
        </w:rPr>
        <w:t xml:space="preserve">Parashah </w:t>
      </w:r>
      <w:r w:rsidRPr="006656AE">
        <w:rPr>
          <w:rFonts w:ascii="Times New Roman" w:hAnsi="Times New Roman" w:cs="Times New Roman"/>
          <w:sz w:val="24"/>
          <w:szCs w:val="24"/>
          <w:bdr w:val="none" w:sz="0" w:space="0" w:color="auto" w:frame="1"/>
          <w:shd w:val="clear" w:color="auto" w:fill="FFFFFF"/>
          <w:lang w:val="fr-FR" w:eastAsia="en-GB"/>
        </w:rPr>
        <w:t xml:space="preserve">de </w:t>
      </w:r>
      <w:r w:rsidR="00881B5C" w:rsidRPr="006656AE">
        <w:rPr>
          <w:rFonts w:ascii="Times New Roman" w:eastAsia="Times New Roman" w:hAnsi="Times New Roman" w:cs="Times New Roman"/>
          <w:kern w:val="36"/>
          <w:sz w:val="24"/>
          <w:szCs w:val="24"/>
          <w:rtl/>
          <w:lang w:val="fr-FR" w:eastAsia="en-GB" w:bidi="he-IL"/>
        </w:rPr>
        <w:t>בְּרֵאשִׁית</w:t>
      </w:r>
      <w:r w:rsidR="00881B5C" w:rsidRPr="006656AE">
        <w:rPr>
          <w:rFonts w:ascii="Times New Roman" w:eastAsia="Times New Roman" w:hAnsi="Times New Roman" w:cs="Times New Roman"/>
          <w:kern w:val="36"/>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toute la </w:t>
      </w:r>
      <w:r w:rsidR="00960ED0" w:rsidRPr="006656AE">
        <w:rPr>
          <w:rFonts w:ascii="Times New Roman" w:hAnsi="Times New Roman" w:cs="Times New Roman"/>
          <w:sz w:val="24"/>
          <w:szCs w:val="24"/>
          <w:bdr w:val="none" w:sz="0" w:space="0" w:color="auto" w:frame="1"/>
          <w:shd w:val="clear" w:color="auto" w:fill="FFFFFF"/>
          <w:lang w:val="fr-FR" w:eastAsia="en-GB"/>
        </w:rPr>
        <w:t>Parashah</w:t>
      </w:r>
      <w:r w:rsidRPr="006656AE">
        <w:rPr>
          <w:rFonts w:ascii="Times New Roman" w:hAnsi="Times New Roman" w:cs="Times New Roman"/>
          <w:sz w:val="24"/>
          <w:szCs w:val="24"/>
          <w:bdr w:val="none" w:sz="0" w:space="0" w:color="auto" w:frame="1"/>
          <w:shd w:val="clear" w:color="auto" w:fill="FFFFFF"/>
          <w:lang w:val="fr-FR" w:eastAsia="en-GB"/>
        </w:rPr>
        <w:t xml:space="preserve"> de </w:t>
      </w:r>
      <w:r w:rsidR="00881B5C" w:rsidRPr="006656AE">
        <w:rPr>
          <w:rFonts w:ascii="Times New Roman" w:eastAsia="Times New Roman" w:hAnsi="Times New Roman" w:cs="Times New Roman"/>
          <w:kern w:val="36"/>
          <w:sz w:val="24"/>
          <w:szCs w:val="24"/>
          <w:rtl/>
          <w:lang w:val="fr-FR" w:eastAsia="en-GB" w:bidi="he-IL"/>
        </w:rPr>
        <w:t>בְּרֵאשִׁית</w:t>
      </w:r>
      <w:r w:rsidR="00881B5C" w:rsidRPr="006656AE">
        <w:rPr>
          <w:rFonts w:ascii="Times New Roman" w:eastAsia="Times New Roman" w:hAnsi="Times New Roman" w:cs="Times New Roman"/>
          <w:kern w:val="36"/>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est enfermée dans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chapitre, et tout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chapitre est enfermée dans la lettre</w:t>
      </w:r>
      <w:r w:rsidR="00881B5C" w:rsidRPr="006656AE">
        <w:rPr>
          <w:rFonts w:ascii="Times New Roman" w:hAnsi="Times New Roman" w:cs="Times New Roman"/>
          <w:sz w:val="24"/>
          <w:szCs w:val="24"/>
          <w:bdr w:val="none" w:sz="0" w:space="0" w:color="auto" w:frame="1"/>
          <w:shd w:val="clear" w:color="auto" w:fill="FFFFFF"/>
          <w:lang w:val="fr-FR" w:eastAsia="en-GB"/>
        </w:rPr>
        <w:t> </w:t>
      </w:r>
      <w:r w:rsidR="00881B5C" w:rsidRPr="006656AE">
        <w:rPr>
          <w:rFonts w:ascii="Times New Roman" w:eastAsia="Times New Roman" w:hAnsi="Times New Roman" w:cs="Times New Roman"/>
          <w:kern w:val="36"/>
          <w:sz w:val="24"/>
          <w:szCs w:val="24"/>
          <w:lang w:val="fr-FR" w:eastAsia="en-GB" w:bidi="he-IL"/>
        </w:rPr>
        <w:t>« </w:t>
      </w:r>
      <w:r w:rsidR="00881B5C" w:rsidRPr="006656AE">
        <w:rPr>
          <w:rFonts w:ascii="Times New Roman" w:eastAsia="Times New Roman" w:hAnsi="Times New Roman" w:cs="Times New Roman"/>
          <w:b/>
          <w:bCs/>
          <w:kern w:val="36"/>
          <w:sz w:val="24"/>
          <w:szCs w:val="24"/>
          <w:rtl/>
          <w:lang w:val="fr-FR" w:eastAsia="en-GB" w:bidi="he-IL"/>
        </w:rPr>
        <w:t>ב</w:t>
      </w:r>
      <w:r w:rsidR="00881B5C" w:rsidRPr="006656AE">
        <w:rPr>
          <w:rFonts w:ascii="Times New Roman" w:eastAsia="Times New Roman" w:hAnsi="Times New Roman" w:cs="Times New Roman"/>
          <w:b/>
          <w:bCs/>
          <w:kern w:val="36"/>
          <w:sz w:val="24"/>
          <w:szCs w:val="24"/>
          <w:lang w:val="fr-FR" w:eastAsia="en-GB" w:bidi="he-IL"/>
        </w:rPr>
        <w:t> </w:t>
      </w:r>
      <w:r w:rsidR="00881B5C" w:rsidRPr="006656AE">
        <w:rPr>
          <w:rFonts w:ascii="Times New Roman" w:eastAsia="Times New Roman" w:hAnsi="Times New Roman" w:cs="Times New Roman"/>
          <w:kern w:val="36"/>
          <w:sz w:val="24"/>
          <w:szCs w:val="24"/>
          <w:lang w:val="fr-FR" w:eastAsia="en-GB" w:bidi="he-IL"/>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L’histoire du monde commence avec la dualité entre le créateur et la créature et toute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c’est pour nous apprendre comment nous conduire dans ce monde qui commence par la dualité.</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dualité entre le Créateur et la créature est distribuée entre les créatures entre-elles. Voilà pourquoi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commence par </w:t>
      </w:r>
      <w:r w:rsidR="00881B5C" w:rsidRPr="006656AE">
        <w:rPr>
          <w:rFonts w:ascii="Times New Roman" w:eastAsia="Times New Roman" w:hAnsi="Times New Roman" w:cs="Times New Roman"/>
          <w:b/>
          <w:bCs/>
          <w:kern w:val="36"/>
          <w:sz w:val="24"/>
          <w:szCs w:val="24"/>
          <w:rtl/>
          <w:lang w:val="fr-FR" w:eastAsia="en-GB" w:bidi="he-IL"/>
        </w:rPr>
        <w:t>ב</w:t>
      </w:r>
      <w:r w:rsidR="00881B5C"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non par </w:t>
      </w:r>
      <w:r w:rsidR="00881B5C" w:rsidRPr="006656AE">
        <w:rPr>
          <w:rFonts w:ascii="Times New Roman" w:hAnsi="Times New Roman" w:cs="Times New Roman"/>
          <w:b/>
          <w:bCs/>
          <w:sz w:val="24"/>
          <w:szCs w:val="24"/>
          <w:rtl/>
          <w:lang w:bidi="he-IL"/>
        </w:rPr>
        <w:t>א</w:t>
      </w:r>
      <w:r w:rsidR="00881B5C" w:rsidRPr="006656AE">
        <w:rPr>
          <w:rFonts w:ascii="Times New Roman" w:hAnsi="Times New Roman" w:cs="Times New Roman"/>
          <w:b/>
          <w:bCs/>
          <w:sz w:val="24"/>
          <w:szCs w:val="24"/>
          <w:lang w:val="fr-FR"/>
        </w:rPr>
        <w:t xml:space="preserve"> </w:t>
      </w:r>
      <w:r w:rsidRPr="006656AE">
        <w:rPr>
          <w:rFonts w:ascii="Times New Roman" w:hAnsi="Times New Roman" w:cs="Times New Roman"/>
          <w:sz w:val="24"/>
          <w:szCs w:val="24"/>
          <w:bdr w:val="none" w:sz="0" w:space="0" w:color="auto" w:frame="1"/>
          <w:shd w:val="clear" w:color="auto" w:fill="FFFFFF"/>
          <w:lang w:val="fr-FR" w:eastAsia="en-GB"/>
        </w:rPr>
        <w:t>: l’unité des choses nous est cachée. Le dévoilement commence à partir de la dualité.</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La Guemara nous cite ce 2</w:t>
      </w:r>
      <w:r w:rsidRPr="006656AE">
        <w:rPr>
          <w:rFonts w:ascii="Times New Roman" w:hAnsi="Times New Roman" w:cs="Times New Roman"/>
          <w:sz w:val="24"/>
          <w:szCs w:val="24"/>
          <w:bdr w:val="none" w:sz="0" w:space="0" w:color="auto" w:frame="1"/>
          <w:shd w:val="clear" w:color="auto" w:fill="FFFFFF"/>
          <w:vertAlign w:val="superscript"/>
          <w:lang w:val="fr-FR" w:eastAsia="en-GB"/>
        </w:rPr>
        <w:t>ème</w:t>
      </w:r>
      <w:r w:rsidRPr="006656AE">
        <w:rPr>
          <w:rFonts w:ascii="Times New Roman" w:hAnsi="Times New Roman" w:cs="Times New Roman"/>
          <w:sz w:val="24"/>
          <w:szCs w:val="24"/>
          <w:bdr w:val="none" w:sz="0" w:space="0" w:color="auto" w:frame="1"/>
          <w:shd w:val="clear" w:color="auto" w:fill="FFFFFF"/>
          <w:lang w:val="fr-FR" w:eastAsia="en-GB"/>
        </w:rPr>
        <w:t xml:space="preserve"> enseignement de Resh Laqish pour éclairer ce qu’il entendait par </w:t>
      </w:r>
      <w:r w:rsidRPr="006656AE">
        <w:rPr>
          <w:rFonts w:ascii="Times New Roman" w:hAnsi="Times New Roman" w:cs="Times New Roman"/>
          <w:i/>
          <w:iCs/>
          <w:sz w:val="24"/>
          <w:szCs w:val="24"/>
          <w:bdr w:val="none" w:sz="0" w:space="0" w:color="auto" w:frame="1"/>
          <w:shd w:val="clear" w:color="auto" w:fill="FFFFFF"/>
          <w:lang w:val="fr-FR" w:eastAsia="en-GB"/>
        </w:rPr>
        <w:t xml:space="preserve">Yaassov </w:t>
      </w:r>
      <w:r w:rsidR="007F020B" w:rsidRPr="006656AE">
        <w:rPr>
          <w:rFonts w:ascii="Times New Roman" w:hAnsi="Times New Roman" w:cs="Times New Roman"/>
          <w:i/>
          <w:iCs/>
          <w:sz w:val="24"/>
          <w:szCs w:val="24"/>
          <w:bdr w:val="none" w:sz="0" w:space="0" w:color="auto" w:frame="1"/>
          <w:shd w:val="clear" w:color="auto" w:fill="FFFFFF"/>
          <w:lang w:val="fr-FR" w:eastAsia="en-GB"/>
        </w:rPr>
        <w:t>b</w:t>
      </w:r>
      <w:r w:rsidRPr="006656AE">
        <w:rPr>
          <w:rFonts w:ascii="Times New Roman" w:hAnsi="Times New Roman" w:cs="Times New Roman"/>
          <w:i/>
          <w:iCs/>
          <w:sz w:val="24"/>
          <w:szCs w:val="24"/>
          <w:bdr w:val="none" w:sz="0" w:space="0" w:color="auto" w:frame="1"/>
          <w:shd w:val="clear" w:color="auto" w:fill="FFFFFF"/>
          <w:lang w:val="fr-FR" w:eastAsia="en-GB"/>
        </w:rPr>
        <w:t>a</w:t>
      </w:r>
      <w:r w:rsidR="007F020B" w:rsidRPr="006656AE">
        <w:rPr>
          <w:rFonts w:ascii="Times New Roman" w:hAnsi="Times New Roman" w:cs="Times New Roman"/>
          <w:i/>
          <w:iCs/>
          <w:sz w:val="24"/>
          <w:szCs w:val="24"/>
          <w:bdr w:val="none" w:sz="0" w:space="0" w:color="auto" w:frame="1"/>
          <w:shd w:val="clear" w:color="auto" w:fill="FFFFFF"/>
          <w:lang w:val="fr-FR" w:eastAsia="en-GB"/>
        </w:rPr>
        <w:t>T</w:t>
      </w:r>
      <w:r w:rsidR="007F020B" w:rsidRPr="006656AE">
        <w:rPr>
          <w:rFonts w:ascii="Times New Roman" w:eastAsia="Times New Roman" w:hAnsi="Times New Roman" w:cs="Times New Roman"/>
          <w:i/>
          <w:iCs/>
          <w:color w:val="000000"/>
          <w:sz w:val="24"/>
          <w:szCs w:val="24"/>
          <w:lang w:val="fr-FR" w:eastAsia="en-GB" w:bidi="he-IL"/>
        </w:rPr>
        <w:t>orah</w:t>
      </w:r>
      <w:r w:rsidR="007F020B" w:rsidRPr="006656AE">
        <w:rPr>
          <w:rFonts w:ascii="Times New Roman" w:hAnsi="Times New Roman" w:cs="Times New Roman"/>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dans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enseignement.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Et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signifie ainsi le </w:t>
      </w:r>
      <w:r w:rsidR="007F020B" w:rsidRPr="006656AE">
        <w:rPr>
          <w:rFonts w:ascii="Times New Roman" w:hAnsi="Times New Roman" w:cs="Times New Roman"/>
          <w:sz w:val="24"/>
          <w:szCs w:val="24"/>
          <w:rtl/>
          <w:lang w:val="fr-FR" w:eastAsia="en-GB" w:bidi="he-IL"/>
        </w:rPr>
        <w:t>מִ</w:t>
      </w:r>
      <w:r w:rsidR="007F020B" w:rsidRPr="006656AE">
        <w:rPr>
          <w:rFonts w:ascii="Times New Roman" w:hAnsi="Times New Roman" w:cs="Times New Roman"/>
          <w:sz w:val="24"/>
          <w:szCs w:val="24"/>
          <w:rtl/>
          <w:lang w:bidi="he-IL"/>
        </w:rPr>
        <w:t>קְרָא</w:t>
      </w:r>
      <w:r w:rsidRPr="006656AE">
        <w:rPr>
          <w:rFonts w:ascii="Times New Roman" w:hAnsi="Times New Roman" w:cs="Times New Roman"/>
          <w:sz w:val="24"/>
          <w:szCs w:val="24"/>
          <w:bdr w:val="none" w:sz="0" w:space="0" w:color="auto" w:frame="1"/>
          <w:shd w:val="clear" w:color="auto" w:fill="FFFFFF"/>
          <w:lang w:val="fr-FR" w:eastAsia="en-GB"/>
        </w:rPr>
        <w:t xml:space="preserve">. C’est le texte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Rashi :</w:t>
      </w:r>
      <w:r w:rsidRPr="006656AE">
        <w:rPr>
          <w:rFonts w:ascii="Times New Roman" w:hAnsi="Times New Roman" w:cs="Times New Roman"/>
          <w:sz w:val="24"/>
          <w:szCs w:val="24"/>
          <w:lang w:val="fr-FR" w:eastAsia="en-GB"/>
        </w:rPr>
        <w:t xml:space="preserve"> </w:t>
      </w:r>
    </w:p>
    <w:p w:rsidR="00E42825" w:rsidRPr="006656AE" w:rsidRDefault="004C1FC9" w:rsidP="006656AE">
      <w:pPr>
        <w:pStyle w:val="Sansinterligne"/>
        <w:jc w:val="both"/>
        <w:rPr>
          <w:rFonts w:ascii="Times New Roman" w:hAnsi="Times New Roman" w:cs="Times New Roman"/>
          <w:sz w:val="24"/>
          <w:szCs w:val="24"/>
          <w:lang w:val="fr-FR" w:eastAsia="en-GB"/>
        </w:rPr>
      </w:pPr>
      <w:r w:rsidRPr="006656AE">
        <w:rPr>
          <w:rFonts w:ascii="Times New Roman" w:eastAsia="Times New Roman" w:hAnsi="Times New Roman" w:cs="Times New Roman"/>
          <w:color w:val="000000"/>
          <w:sz w:val="24"/>
          <w:szCs w:val="24"/>
          <w:rtl/>
          <w:lang w:eastAsia="en-GB" w:bidi="he-IL"/>
        </w:rPr>
        <w:t>תּ</w:t>
      </w:r>
      <w:r w:rsidRPr="006656AE">
        <w:rPr>
          <w:rFonts w:ascii="Times New Roman" w:hAnsi="Times New Roman" w:cs="Times New Roman"/>
          <w:sz w:val="24"/>
          <w:szCs w:val="24"/>
          <w:rtl/>
          <w:lang w:val="fr-FR" w:eastAsia="en-GB" w:bidi="he-IL"/>
        </w:rPr>
        <w:t>וֹרָה</w:t>
      </w:r>
      <w:r w:rsidR="00E42825" w:rsidRPr="006656AE">
        <w:rPr>
          <w:rFonts w:ascii="Times New Roman" w:hAnsi="Times New Roman" w:cs="Times New Roman"/>
          <w:sz w:val="24"/>
          <w:szCs w:val="24"/>
          <w:bdr w:val="none" w:sz="0" w:space="0" w:color="auto" w:frame="1"/>
          <w:shd w:val="clear" w:color="auto" w:fill="FFFFFF"/>
          <w:lang w:val="fr-FR" w:eastAsia="en-GB"/>
        </w:rPr>
        <w:t xml:space="preserve"> c’est le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00E42825" w:rsidRPr="006656AE">
        <w:rPr>
          <w:rFonts w:ascii="Times New Roman" w:hAnsi="Times New Roman" w:cs="Times New Roman"/>
          <w:sz w:val="24"/>
          <w:szCs w:val="24"/>
          <w:bdr w:val="none" w:sz="0" w:space="0" w:color="auto" w:frame="1"/>
          <w:shd w:val="clear" w:color="auto" w:fill="FFFFFF"/>
          <w:lang w:val="fr-FR" w:eastAsia="en-GB"/>
        </w:rPr>
        <w:t xml:space="preserve">, car c’est une </w:t>
      </w:r>
      <w:r w:rsidR="00881B5C" w:rsidRPr="006656AE">
        <w:rPr>
          <w:rFonts w:ascii="Times New Roman" w:hAnsi="Times New Roman" w:cs="Times New Roman"/>
          <w:sz w:val="24"/>
          <w:szCs w:val="24"/>
          <w:rtl/>
          <w:lang w:val="fr-FR" w:eastAsia="en-GB" w:bidi="he-IL"/>
        </w:rPr>
        <w:t>מִצְוָה</w:t>
      </w:r>
      <w:r w:rsidR="00881B5C" w:rsidRPr="006656AE">
        <w:rPr>
          <w:rFonts w:ascii="Times New Roman" w:hAnsi="Times New Roman" w:cs="Times New Roman"/>
          <w:sz w:val="24"/>
          <w:szCs w:val="24"/>
          <w:bdr w:val="none" w:sz="0" w:space="0" w:color="auto" w:frame="1"/>
          <w:shd w:val="clear" w:color="auto" w:fill="FFFFFF"/>
          <w:lang w:val="fr-FR" w:eastAsia="en-GB"/>
        </w:rPr>
        <w:t xml:space="preserve"> </w:t>
      </w:r>
      <w:r w:rsidR="00E42825" w:rsidRPr="006656AE">
        <w:rPr>
          <w:rFonts w:ascii="Times New Roman" w:hAnsi="Times New Roman" w:cs="Times New Roman"/>
          <w:sz w:val="24"/>
          <w:szCs w:val="24"/>
          <w:bdr w:val="none" w:sz="0" w:space="0" w:color="auto" w:frame="1"/>
          <w:shd w:val="clear" w:color="auto" w:fill="FFFFFF"/>
          <w:lang w:val="fr-FR" w:eastAsia="en-GB"/>
        </w:rPr>
        <w:t xml:space="preserve">de lire dans la </w:t>
      </w:r>
      <w:r w:rsidRPr="006656AE">
        <w:rPr>
          <w:rFonts w:ascii="Times New Roman" w:eastAsia="Times New Roman" w:hAnsi="Times New Roman" w:cs="Times New Roman"/>
          <w:color w:val="000000"/>
          <w:sz w:val="24"/>
          <w:szCs w:val="24"/>
          <w:rtl/>
          <w:lang w:eastAsia="en-GB" w:bidi="he-IL"/>
        </w:rPr>
        <w:t>תּ</w:t>
      </w:r>
      <w:r w:rsidRPr="006656AE">
        <w:rPr>
          <w:rFonts w:ascii="Times New Roman" w:hAnsi="Times New Roman" w:cs="Times New Roman"/>
          <w:sz w:val="24"/>
          <w:szCs w:val="24"/>
          <w:rtl/>
          <w:lang w:val="fr-FR" w:eastAsia="en-GB" w:bidi="he-IL"/>
        </w:rPr>
        <w:t>וֹרָה</w:t>
      </w:r>
      <w:r w:rsidR="00E42825" w:rsidRPr="006656AE">
        <w:rPr>
          <w:rFonts w:ascii="Times New Roman" w:hAnsi="Times New Roman" w:cs="Times New Roman"/>
          <w:sz w:val="24"/>
          <w:szCs w:val="24"/>
          <w:bdr w:val="none" w:sz="0" w:space="0" w:color="auto" w:frame="1"/>
          <w:shd w:val="clear" w:color="auto" w:fill="FFFFFF"/>
          <w:lang w:val="fr-FR" w:eastAsia="en-GB"/>
        </w:rPr>
        <w:t> : qu’appelle</w:t>
      </w:r>
      <w:r w:rsidR="00D40CCB" w:rsidRPr="006656AE">
        <w:rPr>
          <w:rFonts w:ascii="Times New Roman" w:hAnsi="Times New Roman" w:cs="Times New Roman"/>
          <w:sz w:val="24"/>
          <w:szCs w:val="24"/>
          <w:bdr w:val="none" w:sz="0" w:space="0" w:color="auto" w:frame="1"/>
          <w:shd w:val="clear" w:color="auto" w:fill="FFFFFF"/>
          <w:lang w:val="fr-FR" w:eastAsia="en-GB"/>
        </w:rPr>
        <w:t>-</w:t>
      </w:r>
      <w:r w:rsidR="00E42825" w:rsidRPr="006656AE">
        <w:rPr>
          <w:rFonts w:ascii="Times New Roman" w:hAnsi="Times New Roman" w:cs="Times New Roman"/>
          <w:sz w:val="24"/>
          <w:szCs w:val="24"/>
          <w:bdr w:val="none" w:sz="0" w:space="0" w:color="auto" w:frame="1"/>
          <w:shd w:val="clear" w:color="auto" w:fill="FFFFFF"/>
          <w:lang w:val="fr-FR" w:eastAsia="en-GB"/>
        </w:rPr>
        <w:t>t</w:t>
      </w:r>
      <w:r w:rsidR="00D40CCB" w:rsidRPr="006656AE">
        <w:rPr>
          <w:rFonts w:ascii="Times New Roman" w:hAnsi="Times New Roman" w:cs="Times New Roman"/>
          <w:sz w:val="24"/>
          <w:szCs w:val="24"/>
          <w:bdr w:val="none" w:sz="0" w:space="0" w:color="auto" w:frame="1"/>
          <w:shd w:val="clear" w:color="auto" w:fill="FFFFFF"/>
          <w:lang w:val="fr-FR" w:eastAsia="en-GB"/>
        </w:rPr>
        <w:t>-</w:t>
      </w:r>
      <w:r w:rsidR="00E42825" w:rsidRPr="006656AE">
        <w:rPr>
          <w:rFonts w:ascii="Times New Roman" w:hAnsi="Times New Roman" w:cs="Times New Roman"/>
          <w:sz w:val="24"/>
          <w:szCs w:val="24"/>
          <w:bdr w:val="none" w:sz="0" w:space="0" w:color="auto" w:frame="1"/>
          <w:shd w:val="clear" w:color="auto" w:fill="FFFFFF"/>
          <w:lang w:val="fr-FR" w:eastAsia="en-GB"/>
        </w:rPr>
        <w:t xml:space="preserve">elle </w:t>
      </w:r>
      <w:r w:rsidRPr="006656AE">
        <w:rPr>
          <w:rFonts w:ascii="Times New Roman" w:eastAsia="Times New Roman" w:hAnsi="Times New Roman" w:cs="Times New Roman"/>
          <w:color w:val="000000"/>
          <w:sz w:val="24"/>
          <w:szCs w:val="24"/>
          <w:rtl/>
          <w:lang w:eastAsia="en-GB" w:bidi="he-IL"/>
        </w:rPr>
        <w:t>תּ</w:t>
      </w:r>
      <w:r w:rsidRPr="006656AE">
        <w:rPr>
          <w:rFonts w:ascii="Times New Roman" w:hAnsi="Times New Roman" w:cs="Times New Roman"/>
          <w:sz w:val="24"/>
          <w:szCs w:val="24"/>
          <w:rtl/>
          <w:lang w:val="fr-FR" w:eastAsia="en-GB" w:bidi="he-IL"/>
        </w:rPr>
        <w:t>וֹרָה</w:t>
      </w:r>
      <w:r w:rsidR="00E42825" w:rsidRPr="006656AE">
        <w:rPr>
          <w:rFonts w:ascii="Times New Roman" w:hAnsi="Times New Roman" w:cs="Times New Roman"/>
          <w:sz w:val="24"/>
          <w:szCs w:val="24"/>
          <w:bdr w:val="none" w:sz="0" w:space="0" w:color="auto" w:frame="1"/>
          <w:shd w:val="clear" w:color="auto" w:fill="FFFFFF"/>
          <w:lang w:val="fr-FR" w:eastAsia="en-GB"/>
        </w:rPr>
        <w:t xml:space="preserve"> dans cette Guémara ? C’est le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00E42825" w:rsidRPr="006656AE">
        <w:rPr>
          <w:rFonts w:ascii="Times New Roman" w:hAnsi="Times New Roman" w:cs="Times New Roman"/>
          <w:sz w:val="24"/>
          <w:szCs w:val="24"/>
          <w:bdr w:val="none" w:sz="0" w:space="0" w:color="auto" w:frame="1"/>
          <w:shd w:val="clear" w:color="auto" w:fill="FFFFFF"/>
          <w:lang w:val="fr-FR" w:eastAsia="en-GB"/>
        </w:rPr>
        <w:t xml:space="preserve">, c’est-à-dire le texte du récit depuis </w:t>
      </w:r>
      <w:r w:rsidR="00881B5C" w:rsidRPr="006656AE">
        <w:rPr>
          <w:rFonts w:ascii="Times New Roman" w:eastAsia="Times New Roman" w:hAnsi="Times New Roman" w:cs="Times New Roman"/>
          <w:kern w:val="36"/>
          <w:sz w:val="24"/>
          <w:szCs w:val="24"/>
          <w:rtl/>
          <w:lang w:val="fr-FR" w:eastAsia="en-GB" w:bidi="he-IL"/>
        </w:rPr>
        <w:t>בְּרֵאשִׁית</w:t>
      </w:r>
      <w:r w:rsidR="00881B5C" w:rsidRPr="006656AE">
        <w:rPr>
          <w:rFonts w:ascii="Times New Roman" w:eastAsia="Times New Roman" w:hAnsi="Times New Roman" w:cs="Times New Roman"/>
          <w:kern w:val="36"/>
          <w:sz w:val="24"/>
          <w:szCs w:val="24"/>
          <w:lang w:val="fr-FR" w:eastAsia="en-GB" w:bidi="he-IL"/>
        </w:rPr>
        <w:t xml:space="preserve"> </w:t>
      </w:r>
      <w:r w:rsidR="00E42825" w:rsidRPr="006656AE">
        <w:rPr>
          <w:rFonts w:ascii="Times New Roman" w:hAnsi="Times New Roman" w:cs="Times New Roman"/>
          <w:sz w:val="24"/>
          <w:szCs w:val="24"/>
          <w:bdr w:val="none" w:sz="0" w:space="0" w:color="auto" w:frame="1"/>
          <w:shd w:val="clear" w:color="auto" w:fill="FFFFFF"/>
          <w:lang w:val="fr-FR" w:eastAsia="en-GB"/>
        </w:rPr>
        <w:t xml:space="preserve">jusqu’à l’entrée en </w:t>
      </w:r>
      <w:r w:rsidR="00E42825" w:rsidRPr="006656AE">
        <w:rPr>
          <w:rFonts w:ascii="Times New Roman" w:hAnsi="Times New Roman" w:cs="Times New Roman"/>
          <w:i/>
          <w:iCs/>
          <w:sz w:val="24"/>
          <w:szCs w:val="24"/>
          <w:bdr w:val="none" w:sz="0" w:space="0" w:color="auto" w:frame="1"/>
          <w:shd w:val="clear" w:color="auto" w:fill="FFFFFF"/>
          <w:lang w:val="fr-FR" w:eastAsia="en-GB"/>
        </w:rPr>
        <w:t>Kenaan</w:t>
      </w:r>
      <w:r w:rsidR="00E42825" w:rsidRPr="006656AE">
        <w:rPr>
          <w:rFonts w:ascii="Times New Roman" w:hAnsi="Times New Roman" w:cs="Times New Roman"/>
          <w:sz w:val="24"/>
          <w:szCs w:val="24"/>
          <w:bdr w:val="none" w:sz="0" w:space="0" w:color="auto" w:frame="1"/>
          <w:shd w:val="clear" w:color="auto" w:fill="FFFFFF"/>
          <w:lang w:val="fr-FR" w:eastAsia="en-GB"/>
        </w:rPr>
        <w:t xml:space="preserve"> et dans ce récit il y a des versets qui enseignent des </w:t>
      </w:r>
      <w:r w:rsidR="00881B5C" w:rsidRPr="006656AE">
        <w:rPr>
          <w:rFonts w:ascii="Times New Roman" w:hAnsi="Times New Roman" w:cs="Times New Roman"/>
          <w:sz w:val="24"/>
          <w:szCs w:val="24"/>
          <w:rtl/>
          <w:lang w:val="fr-FR" w:eastAsia="en-GB" w:bidi="he-IL"/>
        </w:rPr>
        <w:t>מִצוֹת</w:t>
      </w:r>
      <w:r w:rsidR="00E42825" w:rsidRPr="006656AE">
        <w:rPr>
          <w:rFonts w:ascii="Times New Roman" w:hAnsi="Times New Roman" w:cs="Times New Roman"/>
          <w:sz w:val="24"/>
          <w:szCs w:val="24"/>
          <w:bdr w:val="none" w:sz="0" w:space="0" w:color="auto" w:frame="1"/>
          <w:shd w:val="clear" w:color="auto" w:fill="FFFFFF"/>
          <w:lang w:val="fr-FR" w:eastAsia="en-GB"/>
        </w:rPr>
        <w:t xml:space="preserve">, mais les </w:t>
      </w:r>
      <w:r w:rsidR="00881B5C" w:rsidRPr="006656AE">
        <w:rPr>
          <w:rFonts w:ascii="Times New Roman" w:hAnsi="Times New Roman" w:cs="Times New Roman"/>
          <w:sz w:val="24"/>
          <w:szCs w:val="24"/>
          <w:rtl/>
          <w:lang w:val="fr-FR" w:eastAsia="en-GB" w:bidi="he-IL"/>
        </w:rPr>
        <w:t>מִצוֹת</w:t>
      </w:r>
      <w:r w:rsidR="00881B5C" w:rsidRPr="006656AE">
        <w:rPr>
          <w:rFonts w:ascii="Times New Roman" w:hAnsi="Times New Roman" w:cs="Times New Roman"/>
          <w:sz w:val="24"/>
          <w:szCs w:val="24"/>
          <w:bdr w:val="none" w:sz="0" w:space="0" w:color="auto" w:frame="1"/>
          <w:shd w:val="clear" w:color="auto" w:fill="FFFFFF"/>
          <w:lang w:val="fr-FR" w:eastAsia="en-GB"/>
        </w:rPr>
        <w:t xml:space="preserve"> </w:t>
      </w:r>
      <w:r w:rsidR="00E42825" w:rsidRPr="006656AE">
        <w:rPr>
          <w:rFonts w:ascii="Times New Roman" w:hAnsi="Times New Roman" w:cs="Times New Roman"/>
          <w:sz w:val="24"/>
          <w:szCs w:val="24"/>
          <w:bdr w:val="none" w:sz="0" w:space="0" w:color="auto" w:frame="1"/>
          <w:shd w:val="clear" w:color="auto" w:fill="FFFFFF"/>
          <w:lang w:val="fr-FR" w:eastAsia="en-GB"/>
        </w:rPr>
        <w:t xml:space="preserve">ont les  étudie dans la </w:t>
      </w:r>
      <w:r w:rsidR="00D40CCB" w:rsidRPr="006656AE">
        <w:rPr>
          <w:rFonts w:ascii="Times New Roman" w:hAnsi="Times New Roman" w:cs="Times New Roman"/>
          <w:sz w:val="24"/>
          <w:szCs w:val="24"/>
          <w:bdr w:val="none" w:sz="0" w:space="0" w:color="auto" w:frame="1"/>
          <w:shd w:val="clear" w:color="auto" w:fill="FFFFFF"/>
          <w:lang w:val="fr-FR" w:eastAsia="en-GB"/>
        </w:rPr>
        <w:t>Mishna</w:t>
      </w:r>
      <w:r w:rsidR="00E42825" w:rsidRPr="006656AE">
        <w:rPr>
          <w:rFonts w:ascii="Times New Roman" w:hAnsi="Times New Roman" w:cs="Times New Roman"/>
          <w:sz w:val="24"/>
          <w:szCs w:val="24"/>
          <w:bdr w:val="none" w:sz="0" w:space="0" w:color="auto" w:frame="1"/>
          <w:shd w:val="clear" w:color="auto" w:fill="FFFFFF"/>
          <w:lang w:val="fr-FR" w:eastAsia="en-GB"/>
        </w:rPr>
        <w:t xml:space="preserve">. Et lorsque l’on parle d’étudier la </w:t>
      </w:r>
      <w:r w:rsidRPr="006656AE">
        <w:rPr>
          <w:rFonts w:ascii="Times New Roman" w:eastAsia="Times New Roman" w:hAnsi="Times New Roman" w:cs="Times New Roman"/>
          <w:color w:val="000000"/>
          <w:sz w:val="24"/>
          <w:szCs w:val="24"/>
          <w:rtl/>
          <w:lang w:eastAsia="en-GB" w:bidi="he-IL"/>
        </w:rPr>
        <w:t>תּ</w:t>
      </w:r>
      <w:r w:rsidRPr="006656AE">
        <w:rPr>
          <w:rFonts w:ascii="Times New Roman" w:hAnsi="Times New Roman" w:cs="Times New Roman"/>
          <w:sz w:val="24"/>
          <w:szCs w:val="24"/>
          <w:rtl/>
          <w:lang w:val="fr-FR" w:eastAsia="en-GB" w:bidi="he-IL"/>
        </w:rPr>
        <w:t>וֹרָה</w:t>
      </w:r>
      <w:r w:rsidR="00E42825" w:rsidRPr="006656AE">
        <w:rPr>
          <w:rFonts w:ascii="Times New Roman" w:hAnsi="Times New Roman" w:cs="Times New Roman"/>
          <w:sz w:val="24"/>
          <w:szCs w:val="24"/>
          <w:bdr w:val="none" w:sz="0" w:space="0" w:color="auto" w:frame="1"/>
          <w:shd w:val="clear" w:color="auto" w:fill="FFFFFF"/>
          <w:lang w:val="fr-FR" w:eastAsia="en-GB"/>
        </w:rPr>
        <w:t xml:space="preserve"> dans ce contexte cela signifie d’étudier le récit de la </w:t>
      </w:r>
      <w:r w:rsidRPr="006656AE">
        <w:rPr>
          <w:rFonts w:ascii="Times New Roman" w:eastAsia="Times New Roman" w:hAnsi="Times New Roman" w:cs="Times New Roman"/>
          <w:color w:val="000000"/>
          <w:sz w:val="24"/>
          <w:szCs w:val="24"/>
          <w:rtl/>
          <w:lang w:eastAsia="en-GB" w:bidi="he-IL"/>
        </w:rPr>
        <w:t>תּ</w:t>
      </w:r>
      <w:r w:rsidRPr="006656AE">
        <w:rPr>
          <w:rFonts w:ascii="Times New Roman" w:hAnsi="Times New Roman" w:cs="Times New Roman"/>
          <w:sz w:val="24"/>
          <w:szCs w:val="24"/>
          <w:rtl/>
          <w:lang w:val="fr-FR" w:eastAsia="en-GB" w:bidi="he-IL"/>
        </w:rPr>
        <w:t>וֹרָה</w:t>
      </w:r>
      <w:r w:rsidR="00E42825" w:rsidRPr="006656AE">
        <w:rPr>
          <w:rFonts w:ascii="Times New Roman" w:hAnsi="Times New Roman" w:cs="Times New Roman"/>
          <w:sz w:val="24"/>
          <w:szCs w:val="24"/>
          <w:bdr w:val="none" w:sz="0" w:space="0" w:color="auto" w:frame="1"/>
          <w:shd w:val="clear" w:color="auto" w:fill="FFFFFF"/>
          <w:lang w:val="fr-FR" w:eastAsia="en-GB"/>
        </w:rPr>
        <w:t>.</w:t>
      </w:r>
      <w:r w:rsidR="00E42825" w:rsidRPr="006656AE">
        <w:rPr>
          <w:rFonts w:ascii="Times New Roman" w:hAnsi="Times New Roman" w:cs="Times New Roman"/>
          <w:sz w:val="24"/>
          <w:szCs w:val="24"/>
          <w:lang w:val="fr-FR" w:eastAsia="en-GB"/>
        </w:rPr>
        <w:t xml:space="preserve"> </w:t>
      </w:r>
      <w:r w:rsidR="00E42825" w:rsidRPr="006656AE">
        <w:rPr>
          <w:rFonts w:ascii="Times New Roman" w:hAnsi="Times New Roman" w:cs="Times New Roman"/>
          <w:sz w:val="24"/>
          <w:szCs w:val="24"/>
          <w:bdr w:val="none" w:sz="0" w:space="0" w:color="auto" w:frame="1"/>
          <w:shd w:val="clear" w:color="auto" w:fill="FFFFFF"/>
          <w:lang w:val="fr-FR" w:eastAsia="en-GB"/>
        </w:rPr>
        <w:t> </w:t>
      </w:r>
      <w:r w:rsidR="00E42825" w:rsidRPr="006656AE">
        <w:rPr>
          <w:rFonts w:ascii="Times New Roman" w:hAnsi="Times New Roman" w:cs="Times New Roman"/>
          <w:sz w:val="24"/>
          <w:szCs w:val="24"/>
          <w:lang w:val="fr-FR" w:eastAsia="en-GB"/>
        </w:rPr>
        <w:t xml:space="preserve"> </w:t>
      </w:r>
    </w:p>
    <w:p w:rsidR="00960ED0" w:rsidRPr="006656AE" w:rsidRDefault="00960ED0"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Nous avons un récit qui raconte l’histoire d’Israël depuis la création du monde. Et dans ce récit, le </w:t>
      </w:r>
      <w:r w:rsidR="007F020B" w:rsidRPr="006656AE">
        <w:rPr>
          <w:rFonts w:ascii="Times New Roman" w:hAnsi="Times New Roman" w:cs="Times New Roman"/>
          <w:sz w:val="24"/>
          <w:szCs w:val="24"/>
          <w:rtl/>
          <w:lang w:val="fr-FR" w:eastAsia="en-GB" w:bidi="he-IL"/>
        </w:rPr>
        <w:t>מִ</w:t>
      </w:r>
      <w:r w:rsidR="007F020B" w:rsidRPr="006656AE">
        <w:rPr>
          <w:rFonts w:ascii="Times New Roman" w:hAnsi="Times New Roman" w:cs="Times New Roman"/>
          <w:sz w:val="24"/>
          <w:szCs w:val="24"/>
          <w:rtl/>
          <w:lang w:bidi="he-IL"/>
        </w:rPr>
        <w:t>קְרָא</w:t>
      </w:r>
      <w:r w:rsidRPr="006656AE">
        <w:rPr>
          <w:rFonts w:ascii="Times New Roman" w:hAnsi="Times New Roman" w:cs="Times New Roman"/>
          <w:sz w:val="24"/>
          <w:szCs w:val="24"/>
          <w:bdr w:val="none" w:sz="0" w:space="0" w:color="auto" w:frame="1"/>
          <w:shd w:val="clear" w:color="auto" w:fill="FFFFFF"/>
          <w:lang w:val="fr-FR" w:eastAsia="en-GB"/>
        </w:rPr>
        <w:t xml:space="preserve">, le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Pr="006656AE">
        <w:rPr>
          <w:rFonts w:ascii="Times New Roman" w:hAnsi="Times New Roman" w:cs="Times New Roman"/>
          <w:sz w:val="24"/>
          <w:szCs w:val="24"/>
          <w:bdr w:val="none" w:sz="0" w:space="0" w:color="auto" w:frame="1"/>
          <w:shd w:val="clear" w:color="auto" w:fill="FFFFFF"/>
          <w:lang w:val="fr-FR" w:eastAsia="en-GB"/>
        </w:rPr>
        <w:t xml:space="preserve">, nous raconte qu’à l’occasion Dieu a dit à Moïse : « tu leur diras : tu aimeras ton prochain comme toi-même », commandement que l’on n’étudie pas dans le récit mais dans la </w:t>
      </w:r>
      <w:r w:rsidR="00D40CCB" w:rsidRPr="006656AE">
        <w:rPr>
          <w:rFonts w:ascii="Times New Roman" w:hAnsi="Times New Roman" w:cs="Times New Roman"/>
          <w:sz w:val="24"/>
          <w:szCs w:val="24"/>
          <w:bdr w:val="none" w:sz="0" w:space="0" w:color="auto" w:frame="1"/>
          <w:shd w:val="clear" w:color="auto" w:fill="FFFFFF"/>
          <w:lang w:val="fr-FR" w:eastAsia="en-GB"/>
        </w:rPr>
        <w:t>Mishna</w:t>
      </w:r>
      <w:r w:rsidRPr="006656AE">
        <w:rPr>
          <w:rFonts w:ascii="Times New Roman" w:hAnsi="Times New Roman" w:cs="Times New Roman"/>
          <w:sz w:val="24"/>
          <w:szCs w:val="24"/>
          <w:bdr w:val="none" w:sz="0" w:space="0" w:color="auto" w:frame="1"/>
          <w:shd w:val="clear" w:color="auto" w:fill="FFFFFF"/>
          <w:lang w:val="fr-FR" w:eastAsia="en-GB"/>
        </w:rPr>
        <w:t xml:space="preserve">. Etudier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dans ce contexte signifie étudier le récit.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7F020B" w:rsidRPr="006656AE" w:rsidRDefault="007F020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Cela veut dire que pour résoudre le </w:t>
      </w:r>
      <w:r w:rsidR="00D40CCB"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il faut que j’étudie ce récit historique des Patriarches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me donne, pour savoir comment Abraham, comment Isaac et </w:t>
      </w:r>
      <w:r w:rsidR="00D40CCB" w:rsidRPr="006656AE">
        <w:rPr>
          <w:rFonts w:ascii="Times New Roman" w:hAnsi="Times New Roman" w:cs="Times New Roman"/>
          <w:sz w:val="24"/>
          <w:szCs w:val="24"/>
          <w:bdr w:val="none" w:sz="0" w:space="0" w:color="auto" w:frame="1"/>
          <w:shd w:val="clear" w:color="auto" w:fill="FFFFFF"/>
          <w:lang w:val="fr-FR" w:eastAsia="en-GB"/>
        </w:rPr>
        <w:t>comment</w:t>
      </w:r>
      <w:r w:rsidRPr="006656AE">
        <w:rPr>
          <w:rFonts w:ascii="Times New Roman" w:hAnsi="Times New Roman" w:cs="Times New Roman"/>
          <w:sz w:val="24"/>
          <w:szCs w:val="24"/>
          <w:bdr w:val="none" w:sz="0" w:space="0" w:color="auto" w:frame="1"/>
          <w:shd w:val="clear" w:color="auto" w:fill="FFFFFF"/>
          <w:lang w:val="fr-FR" w:eastAsia="en-GB"/>
        </w:rPr>
        <w:t xml:space="preserve"> Jacob différenciaient le bien du mal en ayant à l’esprit que cela ne suffit pas. Le </w:t>
      </w:r>
      <w:r w:rsidR="00D40CCB"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existentiel c’est comment la personne elle-même se conduit dans la vie : le </w:t>
      </w:r>
      <w:r w:rsidR="00D40CCB" w:rsidRPr="006656AE">
        <w:rPr>
          <w:rFonts w:ascii="Times New Roman" w:hAnsi="Times New Roman" w:cs="Times New Roman"/>
          <w:sz w:val="24"/>
          <w:szCs w:val="24"/>
          <w:bdr w:val="none" w:sz="0" w:space="0" w:color="auto" w:frame="1"/>
          <w:shd w:val="clear" w:color="auto" w:fill="FFFFFF"/>
          <w:lang w:val="fr-FR" w:eastAsia="en-GB"/>
        </w:rPr>
        <w:t>modèle</w:t>
      </w:r>
      <w:r w:rsidRPr="006656AE">
        <w:rPr>
          <w:rFonts w:ascii="Times New Roman" w:hAnsi="Times New Roman" w:cs="Times New Roman"/>
          <w:sz w:val="24"/>
          <w:szCs w:val="24"/>
          <w:bdr w:val="none" w:sz="0" w:space="0" w:color="auto" w:frame="1"/>
          <w:shd w:val="clear" w:color="auto" w:fill="FFFFFF"/>
          <w:lang w:val="fr-FR" w:eastAsia="en-GB"/>
        </w:rPr>
        <w:t xml:space="preserve"> c’est la vie des Patriarches. Il faut que je sache depuis la vie du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homme pour comprendre comment un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est </w:t>
      </w:r>
      <w:r w:rsidR="00EA70E9" w:rsidRPr="006656AE">
        <w:rPr>
          <w:rFonts w:ascii="Times New Roman" w:hAnsi="Times New Roman" w:cs="Times New Roman"/>
          <w:sz w:val="24"/>
          <w:szCs w:val="24"/>
          <w:rtl/>
          <w:lang w:val="fr-FR" w:eastAsia="en-GB" w:bidi="he-IL"/>
        </w:rPr>
        <w:t>צַדִּיק</w:t>
      </w:r>
      <w:r w:rsidR="00EA70E9"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comment un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ש</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est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ש</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Pr="006656AE">
        <w:rPr>
          <w:rFonts w:ascii="Times New Roman" w:hAnsi="Times New Roman" w:cs="Times New Roman"/>
          <w:sz w:val="24"/>
          <w:szCs w:val="24"/>
          <w:bdr w:val="none" w:sz="0" w:space="0" w:color="auto" w:frame="1"/>
          <w:shd w:val="clear" w:color="auto" w:fill="FFFFFF"/>
          <w:lang w:val="fr-FR" w:eastAsia="en-GB"/>
        </w:rPr>
        <w:t xml:space="preserve">. Alors on nous raconte l’histoire des </w:t>
      </w:r>
      <w:r w:rsidR="00EA70E9" w:rsidRPr="006656AE">
        <w:rPr>
          <w:rFonts w:ascii="Times New Roman" w:hAnsi="Times New Roman" w:cs="Times New Roman"/>
          <w:sz w:val="24"/>
          <w:szCs w:val="24"/>
          <w:rtl/>
          <w:lang w:bidi="he-IL"/>
        </w:rPr>
        <w:t>צַדִּיק</w:t>
      </w:r>
      <w:r w:rsidR="00EA70E9" w:rsidRPr="006656AE">
        <w:rPr>
          <w:rFonts w:ascii="Times New Roman" w:hAnsi="Times New Roman" w:cs="Times New Roman"/>
          <w:color w:val="000000"/>
          <w:sz w:val="24"/>
          <w:szCs w:val="24"/>
          <w:rtl/>
          <w:lang w:val="fr-FR" w:eastAsia="en-GB" w:bidi="he-IL"/>
        </w:rPr>
        <w:t>ִים</w:t>
      </w:r>
      <w:r w:rsidRPr="006656AE">
        <w:rPr>
          <w:rFonts w:ascii="Times New Roman" w:hAnsi="Times New Roman" w:cs="Times New Roman"/>
          <w:sz w:val="24"/>
          <w:szCs w:val="24"/>
          <w:bdr w:val="none" w:sz="0" w:space="0" w:color="auto" w:frame="1"/>
          <w:shd w:val="clear" w:color="auto" w:fill="FFFFFF"/>
          <w:lang w:val="fr-FR" w:eastAsia="en-GB"/>
        </w:rPr>
        <w:t xml:space="preserve"> et l’histoire des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sz w:val="24"/>
          <w:szCs w:val="24"/>
          <w:rtl/>
          <w:lang w:val="fr-FR" w:bidi="he-IL"/>
        </w:rPr>
        <w:t>ֶ</w:t>
      </w:r>
      <w:r w:rsidR="00960ED0" w:rsidRPr="006656AE">
        <w:rPr>
          <w:rStyle w:val="corashitext"/>
          <w:rFonts w:ascii="Times New Roman" w:hAnsi="Times New Roman" w:cs="Times New Roman"/>
          <w:sz w:val="24"/>
          <w:szCs w:val="24"/>
          <w:rtl/>
          <w:lang w:bidi="he-IL"/>
        </w:rPr>
        <w:t>ש</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00960ED0" w:rsidRPr="006656AE">
        <w:rPr>
          <w:rFonts w:ascii="Times New Roman" w:hAnsi="Times New Roman" w:cs="Times New Roman"/>
          <w:color w:val="000000"/>
          <w:sz w:val="24"/>
          <w:szCs w:val="24"/>
          <w:rtl/>
          <w:lang w:val="fr-FR" w:eastAsia="en-GB" w:bidi="he-IL"/>
        </w:rPr>
        <w:t>ִים</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Si la bonne volonté échoue </w:t>
      </w:r>
      <w:r w:rsidRPr="006656AE">
        <w:rPr>
          <w:rFonts w:ascii="Times New Roman" w:hAnsi="Times New Roman" w:cs="Times New Roman"/>
          <w:b/>
          <w:bCs/>
          <w:i/>
          <w:iCs/>
          <w:sz w:val="24"/>
          <w:szCs w:val="24"/>
          <w:lang w:val="fr-FR" w:eastAsia="en-GB"/>
        </w:rPr>
        <w:t>taassov ba</w:t>
      </w:r>
      <w:r w:rsidR="007F020B" w:rsidRPr="006656AE">
        <w:rPr>
          <w:rFonts w:ascii="Times New Roman" w:eastAsia="Times New Roman" w:hAnsi="Times New Roman" w:cs="Times New Roman"/>
          <w:b/>
          <w:bCs/>
          <w:i/>
          <w:iCs/>
          <w:color w:val="000000"/>
          <w:sz w:val="24"/>
          <w:szCs w:val="24"/>
          <w:lang w:val="fr-FR" w:eastAsia="en-GB" w:bidi="he-IL"/>
        </w:rPr>
        <w:t>Torah</w:t>
      </w:r>
      <w:r w:rsidRPr="006656AE">
        <w:rPr>
          <w:rFonts w:ascii="Times New Roman" w:hAnsi="Times New Roman" w:cs="Times New Roman"/>
          <w:sz w:val="24"/>
          <w:szCs w:val="24"/>
          <w:bdr w:val="none" w:sz="0" w:space="0" w:color="auto" w:frame="1"/>
          <w:shd w:val="clear" w:color="auto" w:fill="FFFFFF"/>
          <w:lang w:val="fr-FR" w:eastAsia="en-GB"/>
        </w:rPr>
        <w:t xml:space="preserve"> mais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007F020B" w:rsidRPr="006656AE">
        <w:rPr>
          <w:rFonts w:ascii="Times New Roman" w:hAnsi="Times New Roman" w:cs="Times New Roman"/>
          <w:b/>
          <w:bCs/>
          <w:i/>
          <w:iCs/>
          <w:sz w:val="24"/>
          <w:szCs w:val="24"/>
          <w:lang w:val="fr-FR" w:eastAsia="en-GB"/>
        </w:rPr>
        <w:t xml:space="preserve"> </w:t>
      </w:r>
      <w:r w:rsidR="007F020B" w:rsidRPr="006656AE">
        <w:rPr>
          <w:rFonts w:ascii="Times New Roman" w:eastAsia="Times New Roman" w:hAnsi="Times New Roman" w:cs="Times New Roman"/>
          <w:color w:val="000000"/>
          <w:sz w:val="24"/>
          <w:szCs w:val="24"/>
          <w:rtl/>
          <w:lang w:eastAsia="en-GB" w:bidi="he-IL"/>
        </w:rPr>
        <w:t>זֶּה</w:t>
      </w:r>
      <w:r w:rsidRPr="006656AE">
        <w:rPr>
          <w:rFonts w:ascii="Times New Roman" w:hAnsi="Times New Roman" w:cs="Times New Roman"/>
          <w:b/>
          <w:bCs/>
          <w:i/>
          <w:iCs/>
          <w:sz w:val="24"/>
          <w:szCs w:val="24"/>
          <w:lang w:val="fr-FR" w:eastAsia="en-GB"/>
        </w:rPr>
        <w:t>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est arrivé en Europe </w:t>
      </w:r>
      <w:r w:rsidR="003704F4" w:rsidRPr="006656AE">
        <w:rPr>
          <w:rFonts w:ascii="Times New Roman" w:hAnsi="Times New Roman" w:cs="Times New Roman"/>
          <w:sz w:val="24"/>
          <w:szCs w:val="24"/>
          <w:bdr w:val="none" w:sz="0" w:space="0" w:color="auto" w:frame="1"/>
          <w:shd w:val="clear" w:color="auto" w:fill="FFFFFF"/>
          <w:lang w:val="fr-FR" w:eastAsia="en-GB"/>
        </w:rPr>
        <w:t>pendant</w:t>
      </w:r>
      <w:r w:rsidRPr="006656AE">
        <w:rPr>
          <w:rFonts w:ascii="Times New Roman" w:hAnsi="Times New Roman" w:cs="Times New Roman"/>
          <w:sz w:val="24"/>
          <w:szCs w:val="24"/>
          <w:bdr w:val="none" w:sz="0" w:space="0" w:color="auto" w:frame="1"/>
          <w:shd w:val="clear" w:color="auto" w:fill="FFFFFF"/>
          <w:lang w:val="fr-FR" w:eastAsia="en-GB"/>
        </w:rPr>
        <w:t xml:space="preserve"> 3-4 </w:t>
      </w:r>
      <w:r w:rsidR="00D40CCB" w:rsidRPr="006656AE">
        <w:rPr>
          <w:rFonts w:ascii="Times New Roman" w:hAnsi="Times New Roman" w:cs="Times New Roman"/>
          <w:sz w:val="24"/>
          <w:szCs w:val="24"/>
          <w:bdr w:val="none" w:sz="0" w:space="0" w:color="auto" w:frame="1"/>
          <w:shd w:val="clear" w:color="auto" w:fill="FFFFFF"/>
          <w:lang w:val="fr-FR" w:eastAsia="en-GB"/>
        </w:rPr>
        <w:t>siècles</w:t>
      </w:r>
      <w:r w:rsidRPr="006656AE">
        <w:rPr>
          <w:rFonts w:ascii="Times New Roman" w:hAnsi="Times New Roman" w:cs="Times New Roman"/>
          <w:sz w:val="24"/>
          <w:szCs w:val="24"/>
          <w:bdr w:val="none" w:sz="0" w:space="0" w:color="auto" w:frame="1"/>
          <w:shd w:val="clear" w:color="auto" w:fill="FFFFFF"/>
          <w:lang w:val="fr-FR" w:eastAsia="en-GB"/>
        </w:rPr>
        <w:t xml:space="preserve"> que l’on n’a plus étudié le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Pr="006656AE">
        <w:rPr>
          <w:rFonts w:ascii="Times New Roman" w:hAnsi="Times New Roman" w:cs="Times New Roman"/>
          <w:sz w:val="24"/>
          <w:szCs w:val="24"/>
          <w:bdr w:val="none" w:sz="0" w:space="0" w:color="auto" w:frame="1"/>
          <w:shd w:val="clear" w:color="auto" w:fill="FFFFFF"/>
          <w:lang w:val="fr-FR" w:eastAsia="en-GB"/>
        </w:rPr>
        <w:t xml:space="preserve">. C’est le Maharal qui a restauré l’étude du </w:t>
      </w:r>
      <w:r w:rsidR="007F020B" w:rsidRPr="006656AE">
        <w:rPr>
          <w:rFonts w:ascii="Times New Roman" w:hAnsi="Times New Roman" w:cs="Times New Roman"/>
          <w:sz w:val="24"/>
          <w:szCs w:val="24"/>
          <w:rtl/>
          <w:lang w:bidi="he-IL"/>
        </w:rPr>
        <w:t>ח</w:t>
      </w:r>
      <w:r w:rsidR="007F020B" w:rsidRPr="006656AE">
        <w:rPr>
          <w:rStyle w:val="text"/>
          <w:rFonts w:ascii="Times New Roman" w:hAnsi="Times New Roman" w:cs="Times New Roman"/>
          <w:color w:val="000000"/>
          <w:sz w:val="24"/>
          <w:szCs w:val="24"/>
          <w:rtl/>
          <w:lang w:bidi="he-IL"/>
        </w:rPr>
        <w:t>וּ</w:t>
      </w:r>
      <w:r w:rsidR="007F020B" w:rsidRPr="006656AE">
        <w:rPr>
          <w:rFonts w:ascii="Times New Roman" w:hAnsi="Times New Roman" w:cs="Times New Roman"/>
          <w:sz w:val="24"/>
          <w:szCs w:val="24"/>
          <w:rtl/>
          <w:lang w:bidi="he-IL"/>
        </w:rPr>
        <w:t>מָש</w:t>
      </w:r>
      <w:r w:rsidR="007F020B" w:rsidRPr="006656AE">
        <w:rPr>
          <w:rFonts w:ascii="Times New Roman" w:hAnsi="Times New Roman" w:cs="Times New Roman"/>
          <w:b/>
          <w:bCs/>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en tant qu’étude de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On s‘était privé de l’essentiel de l’éclairage pour savoir où est le bien et où est le mal. J’ai beau disposer d’un code </w:t>
      </w:r>
      <w:r w:rsidR="00D40CCB" w:rsidRPr="006656AE">
        <w:rPr>
          <w:rFonts w:ascii="Times New Roman" w:hAnsi="Times New Roman" w:cs="Times New Roman"/>
          <w:sz w:val="24"/>
          <w:szCs w:val="24"/>
          <w:bdr w:val="none" w:sz="0" w:space="0" w:color="auto" w:frame="1"/>
          <w:shd w:val="clear" w:color="auto" w:fill="FFFFFF"/>
          <w:lang w:val="fr-FR" w:eastAsia="en-GB"/>
        </w:rPr>
        <w:t>minutieux</w:t>
      </w:r>
      <w:r w:rsidRPr="006656AE">
        <w:rPr>
          <w:rFonts w:ascii="Times New Roman" w:hAnsi="Times New Roman" w:cs="Times New Roman"/>
          <w:sz w:val="24"/>
          <w:szCs w:val="24"/>
          <w:bdr w:val="none" w:sz="0" w:space="0" w:color="auto" w:frame="1"/>
          <w:shd w:val="clear" w:color="auto" w:fill="FFFFFF"/>
          <w:lang w:val="fr-FR" w:eastAsia="en-GB"/>
        </w:rPr>
        <w:t xml:space="preserve"> dans le détail et je ne saurai pas comment me conduire dans l</w:t>
      </w:r>
      <w:r w:rsidR="007F020B" w:rsidRPr="006656AE">
        <w:rPr>
          <w:rFonts w:ascii="Times New Roman" w:hAnsi="Times New Roman" w:cs="Times New Roman"/>
          <w:sz w:val="24"/>
          <w:szCs w:val="24"/>
          <w:bdr w:val="none" w:sz="0" w:space="0" w:color="auto" w:frame="1"/>
          <w:shd w:val="clear" w:color="auto" w:fill="FFFFFF"/>
          <w:lang w:val="fr-FR" w:eastAsia="en-GB"/>
        </w:rPr>
        <w:t>a</w:t>
      </w:r>
      <w:r w:rsidRPr="006656AE">
        <w:rPr>
          <w:rFonts w:ascii="Times New Roman" w:hAnsi="Times New Roman" w:cs="Times New Roman"/>
          <w:sz w:val="24"/>
          <w:szCs w:val="24"/>
          <w:bdr w:val="none" w:sz="0" w:space="0" w:color="auto" w:frame="1"/>
          <w:shd w:val="clear" w:color="auto" w:fill="FFFFFF"/>
          <w:lang w:val="fr-FR" w:eastAsia="en-GB"/>
        </w:rPr>
        <w:t xml:space="preserve"> vie pour réussir le bien et échapper au mal. Je tomberais dans un rituel d’une secte religieuse alors que ce dont il s’agit c’est de réussir le projet du Créateur pour l’homme.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sans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c’est </w:t>
      </w:r>
      <w:r w:rsidR="003704F4"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D40CCB" w:rsidRPr="006656AE">
        <w:rPr>
          <w:rFonts w:ascii="Times New Roman" w:hAnsi="Times New Roman" w:cs="Times New Roman"/>
          <w:sz w:val="24"/>
          <w:szCs w:val="24"/>
          <w:bdr w:val="none" w:sz="0" w:space="0" w:color="auto" w:frame="1"/>
          <w:shd w:val="clear" w:color="auto" w:fill="FFFFFF"/>
          <w:lang w:val="fr-FR" w:eastAsia="en-GB"/>
        </w:rPr>
        <w:t>dangereux</w:t>
      </w:r>
      <w:r w:rsidRPr="006656AE">
        <w:rPr>
          <w:rFonts w:ascii="Times New Roman" w:hAnsi="Times New Roman" w:cs="Times New Roman"/>
          <w:sz w:val="24"/>
          <w:szCs w:val="24"/>
          <w:bdr w:val="none" w:sz="0" w:space="0" w:color="auto" w:frame="1"/>
          <w:shd w:val="clear" w:color="auto" w:fill="FFFFFF"/>
          <w:lang w:val="fr-FR" w:eastAsia="en-GB"/>
        </w:rPr>
        <w:t xml:space="preserve">. Pour que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soit authentique, il faut que ce soit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 je peux couper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j’ai du </w:t>
      </w:r>
      <w:r w:rsidRPr="006656AE">
        <w:rPr>
          <w:rFonts w:ascii="Times New Roman" w:hAnsi="Times New Roman" w:cs="Times New Roman"/>
          <w:i/>
          <w:iCs/>
          <w:sz w:val="24"/>
          <w:szCs w:val="24"/>
          <w:bdr w:val="none" w:sz="0" w:space="0" w:color="auto" w:frame="1"/>
          <w:shd w:val="clear" w:color="auto" w:fill="FFFFFF"/>
          <w:lang w:val="fr-FR" w:eastAsia="en-GB"/>
        </w:rPr>
        <w:t>sad</w:t>
      </w:r>
      <w:r w:rsidR="007F020B" w:rsidRPr="006656AE">
        <w:rPr>
          <w:rFonts w:ascii="Times New Roman" w:hAnsi="Times New Roman" w:cs="Times New Roman"/>
          <w:i/>
          <w:iCs/>
          <w:sz w:val="24"/>
          <w:szCs w:val="24"/>
          <w:bdr w:val="none" w:sz="0" w:space="0" w:color="auto" w:frame="1"/>
          <w:shd w:val="clear" w:color="auto" w:fill="FFFFFF"/>
          <w:lang w:val="fr-FR" w:eastAsia="en-GB"/>
        </w:rPr>
        <w:t>d</w:t>
      </w:r>
      <w:r w:rsidRPr="006656AE">
        <w:rPr>
          <w:rFonts w:ascii="Times New Roman" w:hAnsi="Times New Roman" w:cs="Times New Roman"/>
          <w:i/>
          <w:iCs/>
          <w:sz w:val="24"/>
          <w:szCs w:val="24"/>
          <w:bdr w:val="none" w:sz="0" w:space="0" w:color="auto" w:frame="1"/>
          <w:shd w:val="clear" w:color="auto" w:fill="FFFFFF"/>
          <w:lang w:val="fr-FR" w:eastAsia="en-GB"/>
        </w:rPr>
        <w:t>uccéisme</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5633F2" w:rsidRPr="006656AE" w:rsidRDefault="005633F2" w:rsidP="006656AE">
      <w:pPr>
        <w:pStyle w:val="Sansinterligne"/>
        <w:jc w:val="both"/>
        <w:rPr>
          <w:rFonts w:ascii="Times New Roman" w:hAnsi="Times New Roman" w:cs="Times New Roman"/>
          <w:sz w:val="24"/>
          <w:szCs w:val="24"/>
          <w:lang w:val="fr-FR" w:eastAsia="en-GB"/>
        </w:rPr>
      </w:pPr>
    </w:p>
    <w:p w:rsidR="005633F2" w:rsidRPr="006656AE" w:rsidRDefault="005633F2" w:rsidP="006656AE">
      <w:pPr>
        <w:pStyle w:val="Sansinterligne"/>
        <w:jc w:val="both"/>
        <w:rPr>
          <w:rFonts w:ascii="Times New Roman" w:hAnsi="Times New Roman" w:cs="Times New Roman"/>
          <w:sz w:val="24"/>
          <w:szCs w:val="24"/>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u w:val="single"/>
          <w:bdr w:val="none" w:sz="0" w:space="0" w:color="auto" w:frame="1"/>
          <w:shd w:val="clear" w:color="auto" w:fill="FFFFFF"/>
          <w:lang w:val="fr-FR" w:eastAsia="en-GB"/>
        </w:rPr>
        <w:t>Résumé</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sz w:val="24"/>
          <w:szCs w:val="24"/>
          <w:bdr w:val="none" w:sz="0" w:space="0" w:color="auto" w:frame="1"/>
          <w:shd w:val="clear" w:color="auto" w:fill="FFFFFF"/>
          <w:lang w:val="fr-FR" w:eastAsia="en-GB"/>
        </w:rPr>
        <w:t>En ce qui concerne l’histoire du 1</w:t>
      </w:r>
      <w:r w:rsidRPr="006656AE">
        <w:rPr>
          <w:rFonts w:ascii="Times New Roman" w:hAnsi="Times New Roman" w:cs="Times New Roman"/>
          <w:i/>
          <w:sz w:val="24"/>
          <w:szCs w:val="24"/>
          <w:bdr w:val="none" w:sz="0" w:space="0" w:color="auto" w:frame="1"/>
          <w:shd w:val="clear" w:color="auto" w:fill="FFFFFF"/>
          <w:vertAlign w:val="superscript"/>
          <w:lang w:val="fr-FR" w:eastAsia="en-GB"/>
        </w:rPr>
        <w:t>er</w:t>
      </w:r>
      <w:r w:rsidRPr="006656AE">
        <w:rPr>
          <w:rFonts w:ascii="Times New Roman" w:hAnsi="Times New Roman" w:cs="Times New Roman"/>
          <w:i/>
          <w:sz w:val="24"/>
          <w:szCs w:val="24"/>
          <w:bdr w:val="none" w:sz="0" w:space="0" w:color="auto" w:frame="1"/>
          <w:shd w:val="clear" w:color="auto" w:fill="FFFFFF"/>
          <w:lang w:val="fr-FR" w:eastAsia="en-GB"/>
        </w:rPr>
        <w:t xml:space="preserve"> homme : il s’agit de goûter du monde dans son essence de mélange des valeurs, l’ambiguïté. L’exemple qui nous est donné par le Midrash c’est l’intoxication qui a pour résultat d’effacer la frontière entre le bien et le mal ; et tout l’effort de lucidité de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sz w:val="24"/>
          <w:szCs w:val="24"/>
          <w:bdr w:val="none" w:sz="0" w:space="0" w:color="auto" w:frame="1"/>
          <w:shd w:val="clear" w:color="auto" w:fill="FFFFFF"/>
          <w:lang w:val="fr-FR" w:eastAsia="en-GB"/>
        </w:rPr>
        <w:t>, c’est d’avoir la sagesse de la distinction</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D40CCB" w:rsidRPr="006656AE" w:rsidRDefault="00E42825"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 </w:t>
      </w:r>
    </w:p>
    <w:p w:rsidR="00D40CCB" w:rsidRPr="006656AE" w:rsidRDefault="00D40CC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d’Israël dans le </w:t>
      </w:r>
      <w:r w:rsidR="007F020B" w:rsidRPr="006656AE">
        <w:rPr>
          <w:rFonts w:ascii="Times New Roman" w:hAnsi="Times New Roman" w:cs="Times New Roman"/>
          <w:sz w:val="24"/>
          <w:szCs w:val="24"/>
          <w:rtl/>
          <w:lang w:val="fr-FR" w:eastAsia="en-GB" w:bidi="he-IL"/>
        </w:rPr>
        <w:t>מִ</w:t>
      </w:r>
      <w:r w:rsidR="007F020B" w:rsidRPr="006656AE">
        <w:rPr>
          <w:rFonts w:ascii="Times New Roman" w:hAnsi="Times New Roman" w:cs="Times New Roman"/>
          <w:sz w:val="24"/>
          <w:szCs w:val="24"/>
          <w:rtl/>
          <w:lang w:bidi="he-IL"/>
        </w:rPr>
        <w:t>קְרָא</w:t>
      </w:r>
      <w:r w:rsidRPr="006656AE">
        <w:rPr>
          <w:rFonts w:ascii="Times New Roman" w:hAnsi="Times New Roman" w:cs="Times New Roman"/>
          <w:sz w:val="24"/>
          <w:szCs w:val="24"/>
          <w:bdr w:val="none" w:sz="0" w:space="0" w:color="auto" w:frame="1"/>
          <w:shd w:val="clear" w:color="auto" w:fill="FFFFFF"/>
          <w:lang w:val="fr-FR" w:eastAsia="en-GB"/>
        </w:rPr>
        <w:t xml:space="preserve">. Toute son </w:t>
      </w:r>
      <w:r w:rsidR="00D40CCB" w:rsidRPr="006656AE">
        <w:rPr>
          <w:rFonts w:ascii="Times New Roman" w:hAnsi="Times New Roman" w:cs="Times New Roman"/>
          <w:sz w:val="24"/>
          <w:szCs w:val="24"/>
          <w:bdr w:val="none" w:sz="0" w:space="0" w:color="auto" w:frame="1"/>
          <w:shd w:val="clear" w:color="auto" w:fill="FFFFFF"/>
          <w:lang w:val="fr-FR" w:eastAsia="en-GB"/>
        </w:rPr>
        <w:t>œuvre</w:t>
      </w:r>
      <w:r w:rsidRPr="006656AE">
        <w:rPr>
          <w:rFonts w:ascii="Times New Roman" w:hAnsi="Times New Roman" w:cs="Times New Roman"/>
          <w:sz w:val="24"/>
          <w:szCs w:val="24"/>
          <w:bdr w:val="none" w:sz="0" w:space="0" w:color="auto" w:frame="1"/>
          <w:shd w:val="clear" w:color="auto" w:fill="FFFFFF"/>
          <w:lang w:val="fr-FR" w:eastAsia="en-GB"/>
        </w:rPr>
        <w:t xml:space="preserve"> c’est en quoi croit Israël à qui cette loi de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a été donnée.  On coupe cette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du contenu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parce qu’on n‘a pas étudié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Dans certaines Yeshivot, on n’étudie pas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on étudie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Q : notion de</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00CD58C8" w:rsidRPr="006656AE">
        <w:rPr>
          <w:rFonts w:ascii="Times New Roman" w:hAnsi="Times New Roman" w:cs="Times New Roman"/>
          <w:sz w:val="24"/>
          <w:szCs w:val="24"/>
          <w:rtl/>
          <w:lang w:bidi="he-IL"/>
        </w:rPr>
        <w:t>גָמ</w:t>
      </w:r>
      <w:r w:rsidR="00CD58C8" w:rsidRPr="006656AE">
        <w:rPr>
          <w:rFonts w:ascii="Times New Roman" w:hAnsi="Times New Roman" w:cs="Times New Roman"/>
          <w:color w:val="000000"/>
          <w:sz w:val="24"/>
          <w:szCs w:val="24"/>
          <w:rtl/>
          <w:lang w:eastAsia="en-GB" w:bidi="he-IL"/>
        </w:rPr>
        <w:t>וּ</w:t>
      </w:r>
      <w:r w:rsidR="00CD58C8" w:rsidRPr="006656AE">
        <w:rPr>
          <w:rFonts w:ascii="Times New Roman" w:hAnsi="Times New Roman" w:cs="Times New Roman"/>
          <w:sz w:val="24"/>
          <w:szCs w:val="24"/>
          <w:rtl/>
          <w:lang w:bidi="he-IL"/>
        </w:rPr>
        <w:t>ר</w:t>
      </w:r>
      <w:r w:rsidR="00CD58C8"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00CD58C8" w:rsidRPr="006656AE">
        <w:rPr>
          <w:rFonts w:ascii="Times New Roman" w:hAnsi="Times New Roman" w:cs="Times New Roman"/>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juste</w:t>
      </w:r>
      <w:r w:rsidR="00CD58C8"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parfait, entier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le sens de base de cette expression désigne le cas </w:t>
      </w:r>
      <w:r w:rsidR="003704F4"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rare du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qui l’est toute sa vie. C’est exceptionnellement rare. On l’utilise pour autre chose qui est assez courant : quand on parle de quelqu’un qui fait une bonne action mais que son intention ne correspond pas à ce que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attendait, on dit de lui qu’il est quand même</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rtl/>
        </w:rPr>
        <w:t xml:space="preserve"> </w:t>
      </w:r>
      <w:r w:rsidR="00960ED0" w:rsidRPr="006656AE">
        <w:rPr>
          <w:rFonts w:ascii="Times New Roman" w:hAnsi="Times New Roman" w:cs="Times New Roman"/>
          <w:sz w:val="24"/>
          <w:szCs w:val="24"/>
          <w:rtl/>
          <w:lang w:bidi="he-IL"/>
        </w:rPr>
        <w:t>גָמ</w:t>
      </w:r>
      <w:r w:rsidR="00960ED0" w:rsidRPr="006656AE">
        <w:rPr>
          <w:rFonts w:ascii="Times New Roman" w:hAnsi="Times New Roman" w:cs="Times New Roman"/>
          <w:color w:val="000000"/>
          <w:sz w:val="24"/>
          <w:szCs w:val="24"/>
          <w:rtl/>
          <w:lang w:eastAsia="en-GB" w:bidi="he-IL"/>
        </w:rPr>
        <w:t>וּ</w:t>
      </w:r>
      <w:r w:rsidR="00960ED0" w:rsidRPr="006656AE">
        <w:rPr>
          <w:rFonts w:ascii="Times New Roman" w:hAnsi="Times New Roman" w:cs="Times New Roman"/>
          <w:sz w:val="24"/>
          <w:szCs w:val="24"/>
          <w:rtl/>
          <w:lang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Par exemple q</w:t>
      </w:r>
      <w:r w:rsidR="00D40CC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D40CCB" w:rsidRPr="006656AE">
        <w:rPr>
          <w:rFonts w:ascii="Times New Roman" w:hAnsi="Times New Roman" w:cs="Times New Roman"/>
          <w:sz w:val="24"/>
          <w:szCs w:val="24"/>
          <w:bdr w:val="none" w:sz="0" w:space="0" w:color="auto" w:frame="1"/>
          <w:shd w:val="clear" w:color="auto" w:fill="FFFFFF"/>
          <w:lang w:val="fr-FR" w:eastAsia="en-GB"/>
        </w:rPr>
        <w:t>u’un</w:t>
      </w:r>
      <w:r w:rsidRPr="006656AE">
        <w:rPr>
          <w:rFonts w:ascii="Times New Roman" w:hAnsi="Times New Roman" w:cs="Times New Roman"/>
          <w:sz w:val="24"/>
          <w:szCs w:val="24"/>
          <w:bdr w:val="none" w:sz="0" w:space="0" w:color="auto" w:frame="1"/>
          <w:shd w:val="clear" w:color="auto" w:fill="FFFFFF"/>
          <w:lang w:val="fr-FR" w:eastAsia="en-GB"/>
        </w:rPr>
        <w:t xml:space="preserve"> qui donne la charité en vue de : il est</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rtl/>
        </w:rPr>
        <w:t xml:space="preserve"> </w:t>
      </w:r>
      <w:r w:rsidR="00960ED0" w:rsidRPr="006656AE">
        <w:rPr>
          <w:rFonts w:ascii="Times New Roman" w:hAnsi="Times New Roman" w:cs="Times New Roman"/>
          <w:sz w:val="24"/>
          <w:szCs w:val="24"/>
          <w:rtl/>
          <w:lang w:bidi="he-IL"/>
        </w:rPr>
        <w:t>גָמ</w:t>
      </w:r>
      <w:r w:rsidR="00960ED0" w:rsidRPr="006656AE">
        <w:rPr>
          <w:rFonts w:ascii="Times New Roman" w:hAnsi="Times New Roman" w:cs="Times New Roman"/>
          <w:color w:val="000000"/>
          <w:sz w:val="24"/>
          <w:szCs w:val="24"/>
          <w:rtl/>
          <w:lang w:eastAsia="en-GB" w:bidi="he-IL"/>
        </w:rPr>
        <w:t>וּ</w:t>
      </w:r>
      <w:r w:rsidR="00960ED0" w:rsidRPr="006656AE">
        <w:rPr>
          <w:rFonts w:ascii="Times New Roman" w:hAnsi="Times New Roman" w:cs="Times New Roman"/>
          <w:sz w:val="24"/>
          <w:szCs w:val="24"/>
          <w:rtl/>
          <w:lang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il a accompli la </w:t>
      </w:r>
      <w:r w:rsidR="003704F4" w:rsidRPr="006656AE">
        <w:rPr>
          <w:rFonts w:ascii="Times New Roman" w:hAnsi="Times New Roman" w:cs="Times New Roman"/>
          <w:sz w:val="24"/>
          <w:szCs w:val="24"/>
          <w:rtl/>
          <w:lang w:val="fr-FR" w:eastAsia="en-GB" w:bidi="he-IL"/>
        </w:rPr>
        <w:t>מִצְוָה</w:t>
      </w:r>
      <w:r w:rsidR="003704F4"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comme il faut</w:t>
      </w:r>
      <w:r w:rsidR="00D40CCB"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bdr w:val="none" w:sz="0" w:space="0" w:color="auto" w:frame="1"/>
          <w:shd w:val="clear" w:color="auto" w:fill="FFFFFF"/>
          <w:lang w:val="fr-FR" w:eastAsia="en-GB"/>
        </w:rPr>
        <w:t xml:space="preserve"> mais </w:t>
      </w:r>
      <w:r w:rsidR="00D91DF7"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bdr w:val="none" w:sz="0" w:space="0" w:color="auto" w:frame="1"/>
          <w:shd w:val="clear" w:color="auto" w:fill="FFFFFF"/>
          <w:lang w:val="fr-FR" w:eastAsia="en-GB"/>
        </w:rPr>
        <w:t>en vue de</w:t>
      </w:r>
      <w:r w:rsidR="00D91DF7"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bdr w:val="none" w:sz="0" w:space="0" w:color="auto" w:frame="1"/>
          <w:shd w:val="clear" w:color="auto" w:fill="FFFFFF"/>
          <w:lang w:val="fr-FR" w:eastAsia="en-GB"/>
        </w:rPr>
        <w:t xml:space="preserve"> et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n’aime pas cela. La charité faite est authentiquement bienfaisance mais pas </w:t>
      </w:r>
      <w:r w:rsidR="00D91DF7" w:rsidRPr="006656AE">
        <w:rPr>
          <w:rStyle w:val="text"/>
          <w:rFonts w:ascii="Times New Roman" w:hAnsi="Times New Roman" w:cs="Times New Roman"/>
          <w:color w:val="000000"/>
          <w:sz w:val="24"/>
          <w:szCs w:val="24"/>
          <w:rtl/>
          <w:lang w:bidi="he-IL"/>
        </w:rPr>
        <w:t>ל</w:t>
      </w:r>
      <w:r w:rsidR="00D91DF7" w:rsidRPr="006656AE">
        <w:rPr>
          <w:rFonts w:ascii="Times New Roman" w:eastAsia="Times New Roman" w:hAnsi="Times New Roman" w:cs="Times New Roman"/>
          <w:sz w:val="24"/>
          <w:szCs w:val="24"/>
          <w:rtl/>
          <w:lang w:eastAsia="en-GB" w:bidi="he-IL"/>
        </w:rPr>
        <w:t>ִ</w:t>
      </w:r>
      <w:r w:rsidR="00D91DF7" w:rsidRPr="006656AE">
        <w:rPr>
          <w:rStyle w:val="text"/>
          <w:rFonts w:ascii="Times New Roman" w:hAnsi="Times New Roman" w:cs="Times New Roman"/>
          <w:color w:val="000000"/>
          <w:sz w:val="24"/>
          <w:szCs w:val="24"/>
          <w:rtl/>
          <w:lang w:bidi="he-IL"/>
        </w:rPr>
        <w:t>ש</w:t>
      </w:r>
      <w:r w:rsidR="00D91DF7" w:rsidRPr="006656AE">
        <w:rPr>
          <w:rFonts w:ascii="Times New Roman" w:hAnsi="Times New Roman" w:cs="Times New Roman"/>
          <w:sz w:val="24"/>
          <w:szCs w:val="24"/>
          <w:rtl/>
          <w:lang w:bidi="he-IL"/>
        </w:rPr>
        <w:t>ְ</w:t>
      </w:r>
      <w:r w:rsidR="00D91DF7" w:rsidRPr="006656AE">
        <w:rPr>
          <w:rStyle w:val="text"/>
          <w:rFonts w:ascii="Times New Roman" w:hAnsi="Times New Roman" w:cs="Times New Roman"/>
          <w:color w:val="000000"/>
          <w:sz w:val="24"/>
          <w:szCs w:val="24"/>
          <w:rtl/>
          <w:lang w:bidi="he-IL"/>
        </w:rPr>
        <w:t>ׁמָּה</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Plus un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est grand et plus son </w:t>
      </w:r>
      <w:r w:rsidR="00960ED0" w:rsidRPr="006656AE">
        <w:rPr>
          <w:rFonts w:ascii="Times New Roman" w:eastAsia="Times New Roman" w:hAnsi="Times New Roman" w:cs="Times New Roman"/>
          <w:sz w:val="24"/>
          <w:szCs w:val="24"/>
          <w:rtl/>
          <w:lang w:val="fr-FR" w:eastAsia="en-GB" w:bidi="he-IL"/>
        </w:rPr>
        <w:t>יֵצֶר</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est grand. C’est </w:t>
      </w:r>
      <w:r w:rsidR="00D40CCB" w:rsidRPr="006656AE">
        <w:rPr>
          <w:rFonts w:ascii="Times New Roman" w:hAnsi="Times New Roman" w:cs="Times New Roman"/>
          <w:sz w:val="24"/>
          <w:szCs w:val="24"/>
          <w:bdr w:val="none" w:sz="0" w:space="0" w:color="auto" w:frame="1"/>
          <w:shd w:val="clear" w:color="auto" w:fill="FFFFFF"/>
          <w:lang w:val="fr-FR" w:eastAsia="en-GB"/>
        </w:rPr>
        <w:t>constamment</w:t>
      </w:r>
      <w:r w:rsidRPr="006656AE">
        <w:rPr>
          <w:rFonts w:ascii="Times New Roman" w:hAnsi="Times New Roman" w:cs="Times New Roman"/>
          <w:sz w:val="24"/>
          <w:szCs w:val="24"/>
          <w:bdr w:val="none" w:sz="0" w:space="0" w:color="auto" w:frame="1"/>
          <w:shd w:val="clear" w:color="auto" w:fill="FFFFFF"/>
          <w:lang w:val="fr-FR" w:eastAsia="en-GB"/>
        </w:rPr>
        <w:t xml:space="preserve"> qu’il faut résoudre le </w:t>
      </w:r>
      <w:r w:rsidR="00D40CCB" w:rsidRPr="006656AE">
        <w:rPr>
          <w:rFonts w:ascii="Times New Roman" w:hAnsi="Times New Roman" w:cs="Times New Roman"/>
          <w:sz w:val="24"/>
          <w:szCs w:val="24"/>
          <w:bdr w:val="none" w:sz="0" w:space="0" w:color="auto" w:frame="1"/>
          <w:shd w:val="clear" w:color="auto" w:fill="FFFFFF"/>
          <w:lang w:val="fr-FR" w:eastAsia="en-GB"/>
        </w:rPr>
        <w:t>problème</w:t>
      </w:r>
      <w:r w:rsidRPr="006656AE">
        <w:rPr>
          <w:rFonts w:ascii="Times New Roman" w:hAnsi="Times New Roman" w:cs="Times New Roman"/>
          <w:sz w:val="24"/>
          <w:szCs w:val="24"/>
          <w:bdr w:val="none" w:sz="0" w:space="0" w:color="auto" w:frame="1"/>
          <w:shd w:val="clear" w:color="auto" w:fill="FFFFFF"/>
          <w:lang w:val="fr-FR" w:eastAsia="en-GB"/>
        </w:rPr>
        <w:t xml:space="preserve"> moral. Constamment, le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est</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rtl/>
        </w:rPr>
        <w:t xml:space="preserve"> </w:t>
      </w:r>
      <w:r w:rsidR="00960ED0" w:rsidRPr="006656AE">
        <w:rPr>
          <w:rFonts w:ascii="Times New Roman" w:hAnsi="Times New Roman" w:cs="Times New Roman"/>
          <w:sz w:val="24"/>
          <w:szCs w:val="24"/>
          <w:rtl/>
          <w:lang w:bidi="he-IL"/>
        </w:rPr>
        <w:t>גָמ</w:t>
      </w:r>
      <w:r w:rsidR="00960ED0" w:rsidRPr="006656AE">
        <w:rPr>
          <w:rFonts w:ascii="Times New Roman" w:hAnsi="Times New Roman" w:cs="Times New Roman"/>
          <w:color w:val="000000"/>
          <w:sz w:val="24"/>
          <w:szCs w:val="24"/>
          <w:rtl/>
          <w:lang w:eastAsia="en-GB" w:bidi="he-IL"/>
        </w:rPr>
        <w:t>וּ</w:t>
      </w:r>
      <w:r w:rsidR="00960ED0" w:rsidRPr="006656AE">
        <w:rPr>
          <w:rFonts w:ascii="Times New Roman" w:hAnsi="Times New Roman" w:cs="Times New Roman"/>
          <w:sz w:val="24"/>
          <w:szCs w:val="24"/>
          <w:rtl/>
          <w:lang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Mais le vrai</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rtl/>
        </w:rPr>
        <w:t xml:space="preserve"> </w:t>
      </w:r>
      <w:r w:rsidR="00281DFB" w:rsidRPr="006656AE">
        <w:rPr>
          <w:rFonts w:ascii="Times New Roman" w:hAnsi="Times New Roman" w:cs="Times New Roman"/>
          <w:sz w:val="24"/>
          <w:szCs w:val="24"/>
          <w:rtl/>
          <w:lang w:bidi="he-IL"/>
        </w:rPr>
        <w:t>גָמ</w:t>
      </w:r>
      <w:r w:rsidR="00281DFB" w:rsidRPr="006656AE">
        <w:rPr>
          <w:rFonts w:ascii="Times New Roman" w:hAnsi="Times New Roman" w:cs="Times New Roman"/>
          <w:color w:val="000000"/>
          <w:sz w:val="24"/>
          <w:szCs w:val="24"/>
          <w:rtl/>
          <w:lang w:eastAsia="en-GB" w:bidi="he-IL"/>
        </w:rPr>
        <w:t>וּ</w:t>
      </w:r>
      <w:r w:rsidR="00281DFB" w:rsidRPr="006656AE">
        <w:rPr>
          <w:rFonts w:ascii="Times New Roman" w:hAnsi="Times New Roman" w:cs="Times New Roman"/>
          <w:sz w:val="24"/>
          <w:szCs w:val="24"/>
          <w:rtl/>
          <w:lang w:bidi="he-IL"/>
        </w:rPr>
        <w:t>ר</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i/>
          <w:iCs/>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est extrêmement rare. Le seul cas clair a été </w:t>
      </w:r>
      <w:r w:rsidR="00D40CCB" w:rsidRPr="006656AE">
        <w:rPr>
          <w:rFonts w:ascii="Times New Roman" w:hAnsi="Times New Roman" w:cs="Times New Roman"/>
          <w:sz w:val="24"/>
          <w:szCs w:val="24"/>
          <w:bdr w:val="none" w:sz="0" w:space="0" w:color="auto" w:frame="1"/>
          <w:shd w:val="clear" w:color="auto" w:fill="FFFFFF"/>
          <w:lang w:val="fr-FR" w:eastAsia="en-GB"/>
        </w:rPr>
        <w:t>Yitzhak</w:t>
      </w: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 : l’ordre entre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-Talmud et maitre-élève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ceux qui ont enseigné le Talmud c’étaient des </w:t>
      </w:r>
      <w:r w:rsidR="00D40CCB" w:rsidRPr="006656AE">
        <w:rPr>
          <w:rFonts w:ascii="Times New Roman" w:hAnsi="Times New Roman" w:cs="Times New Roman"/>
          <w:sz w:val="24"/>
          <w:szCs w:val="24"/>
          <w:bdr w:val="none" w:sz="0" w:space="0" w:color="auto" w:frame="1"/>
          <w:shd w:val="clear" w:color="auto" w:fill="FFFFFF"/>
          <w:lang w:val="fr-FR" w:eastAsia="en-GB"/>
        </w:rPr>
        <w:t>Kabbalistes</w:t>
      </w:r>
      <w:r w:rsidRPr="006656AE">
        <w:rPr>
          <w:rFonts w:ascii="Times New Roman" w:hAnsi="Times New Roman" w:cs="Times New Roman"/>
          <w:sz w:val="24"/>
          <w:szCs w:val="24"/>
          <w:bdr w:val="none" w:sz="0" w:space="0" w:color="auto" w:frame="1"/>
          <w:shd w:val="clear" w:color="auto" w:fill="FFFFFF"/>
          <w:lang w:val="fr-FR" w:eastAsia="en-GB"/>
        </w:rPr>
        <w:t xml:space="preserve">. C’est pourquoi il est enseigné que le Talmud a été écrit par le </w:t>
      </w:r>
      <w:r w:rsidR="00960ED0" w:rsidRPr="006656AE">
        <w:rPr>
          <w:rStyle w:val="text"/>
          <w:rFonts w:ascii="Times New Roman" w:hAnsi="Times New Roman" w:cs="Times New Roman"/>
          <w:color w:val="000000"/>
          <w:sz w:val="24"/>
          <w:szCs w:val="24"/>
          <w:rtl/>
          <w:lang w:bidi="he-IL"/>
        </w:rPr>
        <w:t>הַ</w:t>
      </w:r>
      <w:r w:rsidR="00960ED0" w:rsidRPr="006656AE">
        <w:rPr>
          <w:rFonts w:ascii="Times New Roman" w:hAnsi="Times New Roman" w:cs="Times New Roman"/>
          <w:sz w:val="24"/>
          <w:szCs w:val="24"/>
          <w:rtl/>
          <w:lang w:bidi="he-IL"/>
        </w:rPr>
        <w:t>קֹדֶשׁ</w:t>
      </w:r>
      <w:r w:rsidR="00960ED0" w:rsidRPr="006656AE">
        <w:rPr>
          <w:rFonts w:ascii="Times New Roman" w:hAnsi="Times New Roman" w:cs="Times New Roman"/>
          <w:sz w:val="24"/>
          <w:szCs w:val="24"/>
          <w:lang w:val="fr-FR"/>
        </w:rPr>
        <w:t xml:space="preserve"> </w:t>
      </w:r>
      <w:r w:rsidR="00960ED0" w:rsidRPr="006656AE">
        <w:rPr>
          <w:rFonts w:ascii="Times New Roman" w:hAnsi="Times New Roman" w:cs="Times New Roman"/>
          <w:sz w:val="24"/>
          <w:szCs w:val="24"/>
          <w:rtl/>
          <w:lang w:bidi="he-IL"/>
        </w:rPr>
        <w:t>רוּ</w:t>
      </w:r>
      <w:r w:rsidR="00960ED0" w:rsidRPr="006656AE">
        <w:rPr>
          <w:rFonts w:ascii="Times New Roman" w:hAnsi="Times New Roman" w:cs="Times New Roman"/>
          <w:sz w:val="24"/>
          <w:szCs w:val="24"/>
          <w:rtl/>
          <w:lang w:val="fr-FR" w:bidi="he-IL"/>
        </w:rPr>
        <w:t>חַ</w:t>
      </w:r>
      <w:r w:rsidRPr="006656AE">
        <w:rPr>
          <w:rFonts w:ascii="Times New Roman" w:hAnsi="Times New Roman" w:cs="Times New Roman"/>
          <w:sz w:val="24"/>
          <w:szCs w:val="24"/>
          <w:bdr w:val="none" w:sz="0" w:space="0" w:color="auto" w:frame="1"/>
          <w:shd w:val="clear" w:color="auto" w:fill="FFFFFF"/>
          <w:lang w:val="fr-FR" w:eastAsia="en-GB"/>
        </w:rPr>
        <w:t>. L’</w:t>
      </w:r>
      <w:r w:rsidR="00D40CCB" w:rsidRPr="006656AE">
        <w:rPr>
          <w:rFonts w:ascii="Times New Roman" w:hAnsi="Times New Roman" w:cs="Times New Roman"/>
          <w:sz w:val="24"/>
          <w:szCs w:val="24"/>
          <w:bdr w:val="none" w:sz="0" w:space="0" w:color="auto" w:frame="1"/>
          <w:shd w:val="clear" w:color="auto" w:fill="FFFFFF"/>
          <w:lang w:val="fr-FR" w:eastAsia="en-GB"/>
        </w:rPr>
        <w:t>œuvre</w:t>
      </w:r>
      <w:r w:rsidRPr="006656AE">
        <w:rPr>
          <w:rFonts w:ascii="Times New Roman" w:hAnsi="Times New Roman" w:cs="Times New Roman"/>
          <w:sz w:val="24"/>
          <w:szCs w:val="24"/>
          <w:bdr w:val="none" w:sz="0" w:space="0" w:color="auto" w:frame="1"/>
          <w:shd w:val="clear" w:color="auto" w:fill="FFFFFF"/>
          <w:lang w:val="fr-FR" w:eastAsia="en-GB"/>
        </w:rPr>
        <w:t xml:space="preserve"> de Rashi et du Rambam également. Pour comprendre vraiment une page de Talmud si on n’arrive pas à étudier </w:t>
      </w:r>
      <w:r w:rsidRPr="006656AE">
        <w:rPr>
          <w:rFonts w:ascii="Times New Roman" w:hAnsi="Times New Roman" w:cs="Times New Roman"/>
          <w:i/>
          <w:iCs/>
          <w:sz w:val="24"/>
          <w:szCs w:val="24"/>
          <w:bdr w:val="none" w:sz="0" w:space="0" w:color="auto" w:frame="1"/>
          <w:shd w:val="clear" w:color="auto" w:fill="FFFFFF"/>
          <w:lang w:val="fr-FR" w:eastAsia="en-GB"/>
        </w:rPr>
        <w:t>Al Pi HaQabalah</w:t>
      </w:r>
      <w:r w:rsidRPr="006656AE">
        <w:rPr>
          <w:rFonts w:ascii="Times New Roman" w:hAnsi="Times New Roman" w:cs="Times New Roman"/>
          <w:sz w:val="24"/>
          <w:szCs w:val="24"/>
          <w:bdr w:val="none" w:sz="0" w:space="0" w:color="auto" w:frame="1"/>
          <w:shd w:val="clear" w:color="auto" w:fill="FFFFFF"/>
          <w:lang w:val="fr-FR" w:eastAsia="en-GB"/>
        </w:rPr>
        <w:t xml:space="preserve"> on a rien compris. Seulement on sait ce qu’il faut f</w:t>
      </w:r>
      <w:bookmarkStart w:id="1" w:name="_GoBack"/>
      <w:bookmarkEnd w:id="1"/>
      <w:r w:rsidRPr="006656AE">
        <w:rPr>
          <w:rFonts w:ascii="Times New Roman" w:hAnsi="Times New Roman" w:cs="Times New Roman"/>
          <w:sz w:val="24"/>
          <w:szCs w:val="24"/>
          <w:bdr w:val="none" w:sz="0" w:space="0" w:color="auto" w:frame="1"/>
          <w:shd w:val="clear" w:color="auto" w:fill="FFFFFF"/>
          <w:lang w:val="fr-FR" w:eastAsia="en-GB"/>
        </w:rPr>
        <w:t xml:space="preserve">aire. Le maître qui enseigne comment faire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chez lui, la connaissance de la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D40CCB" w:rsidRPr="006656AE">
        <w:rPr>
          <w:rFonts w:ascii="Times New Roman" w:hAnsi="Times New Roman" w:cs="Times New Roman"/>
          <w:sz w:val="24"/>
          <w:szCs w:val="24"/>
          <w:bdr w:val="none" w:sz="0" w:space="0" w:color="auto" w:frame="1"/>
          <w:shd w:val="clear" w:color="auto" w:fill="FFFFFF"/>
          <w:lang w:val="fr-FR" w:eastAsia="en-GB"/>
        </w:rPr>
        <w:t>précède</w:t>
      </w:r>
      <w:r w:rsidRPr="006656AE">
        <w:rPr>
          <w:rFonts w:ascii="Times New Roman" w:hAnsi="Times New Roman" w:cs="Times New Roman"/>
          <w:sz w:val="24"/>
          <w:szCs w:val="24"/>
          <w:bdr w:val="none" w:sz="0" w:space="0" w:color="auto" w:frame="1"/>
          <w:shd w:val="clear" w:color="auto" w:fill="FFFFFF"/>
          <w:lang w:val="fr-FR" w:eastAsia="en-GB"/>
        </w:rPr>
        <w:t xml:space="preserve"> la connaissance de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Pour l’</w:t>
      </w:r>
      <w:r w:rsidR="00D40CCB" w:rsidRPr="006656AE">
        <w:rPr>
          <w:rFonts w:ascii="Times New Roman" w:hAnsi="Times New Roman" w:cs="Times New Roman"/>
          <w:sz w:val="24"/>
          <w:szCs w:val="24"/>
          <w:bdr w:val="none" w:sz="0" w:space="0" w:color="auto" w:frame="1"/>
          <w:shd w:val="clear" w:color="auto" w:fill="FFFFFF"/>
          <w:lang w:val="fr-FR" w:eastAsia="en-GB"/>
        </w:rPr>
        <w:t>élève</w:t>
      </w:r>
      <w:r w:rsidRPr="006656AE">
        <w:rPr>
          <w:rFonts w:ascii="Times New Roman" w:hAnsi="Times New Roman" w:cs="Times New Roman"/>
          <w:sz w:val="24"/>
          <w:szCs w:val="24"/>
          <w:bdr w:val="none" w:sz="0" w:space="0" w:color="auto" w:frame="1"/>
          <w:shd w:val="clear" w:color="auto" w:fill="FFFFFF"/>
          <w:lang w:val="fr-FR" w:eastAsia="en-GB"/>
        </w:rPr>
        <w:t xml:space="preserve">, chez lui, c’est l’inverse. Il doit s’initier à la </w:t>
      </w:r>
      <w:r w:rsidR="00D40CC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pour pourvoir avoir </w:t>
      </w:r>
      <w:r w:rsidR="00D40CCB" w:rsidRPr="006656AE">
        <w:rPr>
          <w:rFonts w:ascii="Times New Roman" w:hAnsi="Times New Roman" w:cs="Times New Roman"/>
          <w:sz w:val="24"/>
          <w:szCs w:val="24"/>
          <w:bdr w:val="none" w:sz="0" w:space="0" w:color="auto" w:frame="1"/>
          <w:shd w:val="clear" w:color="auto" w:fill="FFFFFF"/>
          <w:lang w:val="fr-FR" w:eastAsia="en-GB"/>
        </w:rPr>
        <w:t>accès</w:t>
      </w:r>
      <w:r w:rsidRPr="006656AE">
        <w:rPr>
          <w:rFonts w:ascii="Times New Roman" w:hAnsi="Times New Roman" w:cs="Times New Roman"/>
          <w:sz w:val="24"/>
          <w:szCs w:val="24"/>
          <w:bdr w:val="none" w:sz="0" w:space="0" w:color="auto" w:frame="1"/>
          <w:shd w:val="clear" w:color="auto" w:fill="FFFFFF"/>
          <w:lang w:val="fr-FR" w:eastAsia="en-GB"/>
        </w:rPr>
        <w:t xml:space="preserve"> à la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Et ensuite cela s’embraye. Il y a une différence entre celui qui étudie pour savoir comment il faut faire, et celui qui enseigne comment il faut faire. C’est une différence de nature.</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 xml:space="preserve">On ne se sert du livre que lorsqu’il n’y pas de maître. Il est interdit de tirer un </w:t>
      </w:r>
      <w:r w:rsidR="00960ED0" w:rsidRPr="006656AE">
        <w:rPr>
          <w:rStyle w:val="hps"/>
          <w:rFonts w:ascii="Times New Roman" w:hAnsi="Times New Roman" w:cs="Times New Roman"/>
          <w:sz w:val="24"/>
          <w:szCs w:val="24"/>
          <w:rtl/>
          <w:lang w:bidi="he-IL"/>
        </w:rPr>
        <w:t>ד</w:t>
      </w:r>
      <w:r w:rsidR="00960ED0" w:rsidRPr="006656AE">
        <w:rPr>
          <w:rFonts w:ascii="Times New Roman" w:hAnsi="Times New Roman" w:cs="Times New Roman"/>
          <w:color w:val="000000"/>
          <w:sz w:val="24"/>
          <w:szCs w:val="24"/>
          <w:rtl/>
          <w:lang w:val="fr-FR" w:eastAsia="en-GB" w:bidi="he-IL"/>
        </w:rPr>
        <w:t>ִי</w:t>
      </w:r>
      <w:r w:rsidR="00960ED0" w:rsidRPr="006656AE">
        <w:rPr>
          <w:rFonts w:ascii="Times New Roman" w:hAnsi="Times New Roman" w:cs="Times New Roman"/>
          <w:color w:val="000000"/>
          <w:sz w:val="24"/>
          <w:szCs w:val="24"/>
          <w:rtl/>
          <w:lang w:eastAsia="en-GB" w:bidi="he-IL"/>
        </w:rPr>
        <w:t>ן</w:t>
      </w:r>
      <w:r w:rsidR="00960ED0" w:rsidRPr="006656AE">
        <w:rPr>
          <w:rFonts w:ascii="Times New Roman" w:hAnsi="Times New Roman" w:cs="Times New Roman"/>
          <w:color w:val="000000"/>
          <w:sz w:val="24"/>
          <w:szCs w:val="24"/>
          <w:lang w:val="fr-FR" w:eastAsia="en-GB"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du livre, il faut demander au </w:t>
      </w:r>
      <w:r w:rsidR="005E3DEC" w:rsidRPr="006656AE">
        <w:rPr>
          <w:rStyle w:val="text"/>
          <w:rFonts w:ascii="Times New Roman" w:hAnsi="Times New Roman" w:cs="Times New Roman"/>
          <w:sz w:val="24"/>
          <w:szCs w:val="24"/>
          <w:rtl/>
          <w:lang w:bidi="he-IL"/>
        </w:rPr>
        <w:t>דַּיָּ</w:t>
      </w:r>
      <w:r w:rsidR="005E3DEC" w:rsidRPr="006656AE">
        <w:rPr>
          <w:rFonts w:ascii="Times New Roman" w:hAnsi="Times New Roman" w:cs="Times New Roman"/>
          <w:color w:val="000000"/>
          <w:sz w:val="24"/>
          <w:szCs w:val="24"/>
          <w:rtl/>
          <w:lang w:eastAsia="en-GB" w:bidi="he-IL"/>
        </w:rPr>
        <w:t>ן</w:t>
      </w:r>
      <w:r w:rsidRPr="006656AE">
        <w:rPr>
          <w:rFonts w:ascii="Times New Roman" w:hAnsi="Times New Roman" w:cs="Times New Roman"/>
          <w:sz w:val="24"/>
          <w:szCs w:val="24"/>
          <w:bdr w:val="none" w:sz="0" w:space="0" w:color="auto" w:frame="1"/>
          <w:shd w:val="clear" w:color="auto" w:fill="FFFFFF"/>
          <w:lang w:val="fr-FR" w:eastAsia="en-GB"/>
        </w:rPr>
        <w:t xml:space="preserve">. Le Talmud a maudit celui qui </w:t>
      </w:r>
      <w:r w:rsidR="00D40CCB" w:rsidRPr="006656AE">
        <w:rPr>
          <w:rFonts w:ascii="Times New Roman" w:hAnsi="Times New Roman" w:cs="Times New Roman"/>
          <w:sz w:val="24"/>
          <w:szCs w:val="24"/>
          <w:bdr w:val="none" w:sz="0" w:space="0" w:color="auto" w:frame="1"/>
          <w:shd w:val="clear" w:color="auto" w:fill="FFFFFF"/>
          <w:lang w:val="fr-FR" w:eastAsia="en-GB"/>
        </w:rPr>
        <w:t>préfère</w:t>
      </w:r>
      <w:r w:rsidRPr="006656AE">
        <w:rPr>
          <w:rFonts w:ascii="Times New Roman" w:hAnsi="Times New Roman" w:cs="Times New Roman"/>
          <w:sz w:val="24"/>
          <w:szCs w:val="24"/>
          <w:bdr w:val="none" w:sz="0" w:space="0" w:color="auto" w:frame="1"/>
          <w:shd w:val="clear" w:color="auto" w:fill="FFFFFF"/>
          <w:lang w:val="fr-FR" w:eastAsia="en-GB"/>
        </w:rPr>
        <w:t xml:space="preserve"> un </w:t>
      </w:r>
      <w:r w:rsidR="00D91DF7" w:rsidRPr="006656AE">
        <w:rPr>
          <w:rFonts w:ascii="Times New Roman" w:eastAsia="Times New Roman" w:hAnsi="Times New Roman" w:cs="Times New Roman"/>
          <w:color w:val="000000"/>
          <w:sz w:val="24"/>
          <w:szCs w:val="24"/>
          <w:rtl/>
          <w:lang w:eastAsia="en-GB" w:bidi="he-IL"/>
        </w:rPr>
        <w:t>תּ</w:t>
      </w:r>
      <w:r w:rsidR="00D91DF7" w:rsidRPr="006656AE">
        <w:rPr>
          <w:rFonts w:ascii="Times New Roman" w:hAnsi="Times New Roman" w:cs="Times New Roman"/>
          <w:sz w:val="24"/>
          <w:szCs w:val="24"/>
          <w:rtl/>
          <w:lang w:val="fr-FR" w:eastAsia="en-GB" w:bidi="he-IL"/>
        </w:rPr>
        <w:t>וֹרָה</w:t>
      </w:r>
      <w:r w:rsidR="00D91DF7" w:rsidRPr="006656AE">
        <w:rPr>
          <w:rFonts w:ascii="Times New Roman" w:hAnsi="Times New Roman" w:cs="Times New Roman"/>
          <w:sz w:val="24"/>
          <w:szCs w:val="24"/>
          <w:lang w:val="fr-FR" w:eastAsia="en-GB" w:bidi="he-IL"/>
        </w:rPr>
        <w:t xml:space="preserve"> </w:t>
      </w:r>
      <w:r w:rsidR="00D91DF7" w:rsidRPr="006656AE">
        <w:rPr>
          <w:rStyle w:val="text"/>
          <w:rFonts w:ascii="Times New Roman" w:hAnsi="Times New Roman" w:cs="Times New Roman"/>
          <w:color w:val="000000"/>
          <w:sz w:val="24"/>
          <w:szCs w:val="24"/>
          <w:rtl/>
          <w:lang w:bidi="he-IL"/>
        </w:rPr>
        <w:t>סֵּפֶר</w:t>
      </w:r>
      <w:r w:rsidR="00D91DF7"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mort à un </w:t>
      </w:r>
      <w:r w:rsidR="00D91DF7" w:rsidRPr="006656AE">
        <w:rPr>
          <w:rFonts w:ascii="Times New Roman" w:eastAsia="Times New Roman" w:hAnsi="Times New Roman" w:cs="Times New Roman"/>
          <w:color w:val="000000"/>
          <w:sz w:val="24"/>
          <w:szCs w:val="24"/>
          <w:rtl/>
          <w:lang w:eastAsia="en-GB" w:bidi="he-IL"/>
        </w:rPr>
        <w:t>תּ</w:t>
      </w:r>
      <w:r w:rsidR="00D91DF7" w:rsidRPr="006656AE">
        <w:rPr>
          <w:rFonts w:ascii="Times New Roman" w:hAnsi="Times New Roman" w:cs="Times New Roman"/>
          <w:sz w:val="24"/>
          <w:szCs w:val="24"/>
          <w:rtl/>
          <w:lang w:val="fr-FR" w:eastAsia="en-GB" w:bidi="he-IL"/>
        </w:rPr>
        <w:t>וֹרָה</w:t>
      </w:r>
      <w:r w:rsidR="00D91DF7" w:rsidRPr="006656AE">
        <w:rPr>
          <w:rFonts w:ascii="Times New Roman" w:hAnsi="Times New Roman" w:cs="Times New Roman"/>
          <w:sz w:val="24"/>
          <w:szCs w:val="24"/>
          <w:lang w:val="fr-FR" w:eastAsia="en-GB" w:bidi="he-IL"/>
        </w:rPr>
        <w:t xml:space="preserve"> </w:t>
      </w:r>
      <w:r w:rsidR="00D91DF7" w:rsidRPr="006656AE">
        <w:rPr>
          <w:rStyle w:val="text"/>
          <w:rFonts w:ascii="Times New Roman" w:hAnsi="Times New Roman" w:cs="Times New Roman"/>
          <w:color w:val="000000"/>
          <w:sz w:val="24"/>
          <w:szCs w:val="24"/>
          <w:rtl/>
          <w:lang w:bidi="he-IL"/>
        </w:rPr>
        <w:t>סֵּפֶר</w:t>
      </w:r>
      <w:r w:rsidR="00D91DF7"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vivant.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Baba Qama : une question est posée sur un cas de bastonnade et un des maîtres dit : par raisonnement sur le verset, voici quelle est la réponse... L’autre dit : j’ai entendu de mon maître la même réponse. On félicite celui qui a entendu de son maître et on repousse celui qui a raisonné et qui a trouvé. (Il n’y a que les tambours qui résonnent). Tout le sérieux et la cohérence de la chaine de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vient de ce que nous sommes les disciples de </w:t>
      </w:r>
      <w:r w:rsidR="00D40CCB" w:rsidRPr="006656AE">
        <w:rPr>
          <w:rFonts w:ascii="Times New Roman" w:hAnsi="Times New Roman" w:cs="Times New Roman"/>
          <w:sz w:val="24"/>
          <w:szCs w:val="24"/>
          <w:bdr w:val="none" w:sz="0" w:space="0" w:color="auto" w:frame="1"/>
          <w:shd w:val="clear" w:color="auto" w:fill="FFFFFF"/>
          <w:lang w:val="fr-FR" w:eastAsia="en-GB"/>
        </w:rPr>
        <w:t>Moshe</w:t>
      </w:r>
      <w:r w:rsidRPr="006656AE">
        <w:rPr>
          <w:rFonts w:ascii="Times New Roman" w:hAnsi="Times New Roman" w:cs="Times New Roman"/>
          <w:sz w:val="24"/>
          <w:szCs w:val="24"/>
          <w:bdr w:val="none" w:sz="0" w:space="0" w:color="auto" w:frame="1"/>
          <w:shd w:val="clear" w:color="auto" w:fill="FFFFFF"/>
          <w:lang w:val="fr-FR" w:eastAsia="en-GB"/>
        </w:rPr>
        <w:t xml:space="preserve"> Rabbénou à travers les différents échelons des générations. L’</w:t>
      </w:r>
      <w:r w:rsidR="00D40CCB" w:rsidRPr="006656AE">
        <w:rPr>
          <w:rFonts w:ascii="Times New Roman" w:hAnsi="Times New Roman" w:cs="Times New Roman"/>
          <w:sz w:val="24"/>
          <w:szCs w:val="24"/>
          <w:bdr w:val="none" w:sz="0" w:space="0" w:color="auto" w:frame="1"/>
          <w:shd w:val="clear" w:color="auto" w:fill="FFFFFF"/>
          <w:lang w:val="fr-FR" w:eastAsia="en-GB"/>
        </w:rPr>
        <w:t>autodidacte</w:t>
      </w:r>
      <w:r w:rsidRPr="006656AE">
        <w:rPr>
          <w:rFonts w:ascii="Times New Roman" w:hAnsi="Times New Roman" w:cs="Times New Roman"/>
          <w:sz w:val="24"/>
          <w:szCs w:val="24"/>
          <w:bdr w:val="none" w:sz="0" w:space="0" w:color="auto" w:frame="1"/>
          <w:shd w:val="clear" w:color="auto" w:fill="FFFFFF"/>
          <w:lang w:val="fr-FR" w:eastAsia="en-GB"/>
        </w:rPr>
        <w:t xml:space="preserve"> qui enseigne c’est contradictoire avec </w:t>
      </w:r>
      <w:r w:rsidRPr="006656AE">
        <w:rPr>
          <w:rFonts w:ascii="Times New Roman" w:hAnsi="Times New Roman" w:cs="Times New Roman"/>
          <w:i/>
          <w:iCs/>
          <w:sz w:val="24"/>
          <w:szCs w:val="24"/>
          <w:bdr w:val="none" w:sz="0" w:space="0" w:color="auto" w:frame="1"/>
          <w:shd w:val="clear" w:color="auto" w:fill="FFFFFF"/>
          <w:lang w:val="fr-FR" w:eastAsia="en-GB"/>
        </w:rPr>
        <w:t>Ish Mi Pi Ish</w:t>
      </w:r>
      <w:r w:rsidRPr="006656AE">
        <w:rPr>
          <w:rFonts w:ascii="Times New Roman" w:hAnsi="Times New Roman" w:cs="Times New Roman"/>
          <w:sz w:val="24"/>
          <w:szCs w:val="24"/>
          <w:bdr w:val="none" w:sz="0" w:space="0" w:color="auto" w:frame="1"/>
          <w:shd w:val="clear" w:color="auto" w:fill="FFFFFF"/>
          <w:lang w:val="fr-FR" w:eastAsia="en-GB"/>
        </w:rPr>
        <w:t xml:space="preserve">. Quelqu’un qui dit qu’il a appris tout seul ce que les sages se sont transmis est un menteur, même s’il dit la vérité.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 : </w:t>
      </w:r>
      <w:r w:rsidRPr="006656AE">
        <w:rPr>
          <w:rFonts w:ascii="Times New Roman" w:hAnsi="Times New Roman" w:cs="Times New Roman"/>
          <w:i/>
          <w:iCs/>
          <w:sz w:val="24"/>
          <w:szCs w:val="24"/>
          <w:bdr w:val="none" w:sz="0" w:space="0" w:color="auto" w:frame="1"/>
          <w:shd w:val="clear" w:color="auto" w:fill="FFFFFF"/>
          <w:lang w:val="fr-FR" w:eastAsia="en-GB"/>
        </w:rPr>
        <w:t>Le Baal HaTanyah</w:t>
      </w:r>
      <w:r w:rsidRPr="006656AE">
        <w:rPr>
          <w:rFonts w:ascii="Times New Roman" w:hAnsi="Times New Roman" w:cs="Times New Roman"/>
          <w:sz w:val="24"/>
          <w:szCs w:val="24"/>
          <w:bdr w:val="none" w:sz="0" w:space="0" w:color="auto" w:frame="1"/>
          <w:shd w:val="clear" w:color="auto" w:fill="FFFFFF"/>
          <w:lang w:val="fr-FR" w:eastAsia="en-GB"/>
        </w:rPr>
        <w:t xml:space="preserve"> a établi 5 catégories de personnages notamment</w:t>
      </w:r>
      <w:r w:rsidR="00281DFB" w:rsidRPr="006656AE">
        <w:rPr>
          <w:rFonts w:ascii="Times New Roman" w:hAnsi="Times New Roman" w:cs="Times New Roman"/>
          <w:sz w:val="24"/>
          <w:szCs w:val="24"/>
          <w:bdr w:val="none" w:sz="0" w:space="0" w:color="auto" w:frame="1"/>
          <w:shd w:val="clear" w:color="auto" w:fill="FFFFFF"/>
          <w:lang w:val="fr-FR" w:eastAsia="en-GB"/>
        </w:rPr>
        <w:t> :</w:t>
      </w:r>
      <w:r w:rsidR="005633F2"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00960ED0" w:rsidRPr="006656AE">
        <w:rPr>
          <w:rStyle w:val="corashitext"/>
          <w:rFonts w:ascii="Times New Roman" w:hAnsi="Times New Roman" w:cs="Times New Roman"/>
          <w:sz w:val="24"/>
          <w:szCs w:val="24"/>
          <w:lang w:val="fr-FR" w:bidi="he-IL"/>
        </w:rPr>
        <w:t xml:space="preserve"> </w:t>
      </w:r>
      <w:r w:rsidR="00960ED0" w:rsidRPr="006656AE">
        <w:rPr>
          <w:rFonts w:ascii="Times New Roman" w:hAnsi="Times New Roman" w:cs="Times New Roman"/>
          <w:sz w:val="24"/>
          <w:szCs w:val="24"/>
          <w:rtl/>
          <w:lang w:bidi="he-IL"/>
        </w:rPr>
        <w:t>שְׁ</w:t>
      </w:r>
      <w:r w:rsidR="00960ED0" w:rsidRPr="006656AE">
        <w:rPr>
          <w:rStyle w:val="text"/>
          <w:rFonts w:ascii="Times New Roman" w:hAnsi="Times New Roman" w:cs="Times New Roman"/>
          <w:sz w:val="24"/>
          <w:szCs w:val="24"/>
          <w:rtl/>
          <w:lang w:bidi="he-IL"/>
        </w:rPr>
        <w:t>ל</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960ED0" w:rsidRPr="006656AE">
        <w:rPr>
          <w:rStyle w:val="corashitext"/>
          <w:rFonts w:ascii="Times New Roman" w:hAnsi="Times New Roman" w:cs="Times New Roman"/>
          <w:sz w:val="24"/>
          <w:szCs w:val="24"/>
          <w:rtl/>
          <w:lang w:bidi="he-IL"/>
        </w:rPr>
        <w:t>ר</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ש</w:t>
      </w:r>
      <w:r w:rsidR="00960ED0" w:rsidRPr="006656AE">
        <w:rPr>
          <w:rFonts w:ascii="Times New Roman" w:hAnsi="Times New Roman" w:cs="Times New Roman"/>
          <w:color w:val="000000"/>
          <w:sz w:val="24"/>
          <w:szCs w:val="24"/>
          <w:rtl/>
          <w:lang w:val="fr-FR" w:eastAsia="en-GB" w:bidi="he-IL"/>
        </w:rPr>
        <w:t>ָ</w:t>
      </w:r>
      <w:r w:rsidR="00960ED0" w:rsidRPr="006656AE">
        <w:rPr>
          <w:rStyle w:val="corashitext"/>
          <w:rFonts w:ascii="Times New Roman" w:hAnsi="Times New Roman" w:cs="Times New Roman"/>
          <w:sz w:val="24"/>
          <w:szCs w:val="24"/>
          <w:rtl/>
          <w:lang w:bidi="he-IL"/>
        </w:rPr>
        <w:t>ע</w:t>
      </w:r>
      <w:r w:rsidR="00960ED0" w:rsidRPr="006656AE">
        <w:rPr>
          <w:rFonts w:ascii="Times New Roman" w:hAnsi="Times New Roman" w:cs="Times New Roman"/>
          <w:i/>
          <w:iCs/>
          <w:sz w:val="24"/>
          <w:szCs w:val="24"/>
          <w:lang w:val="fr-FR" w:eastAsia="en-GB"/>
        </w:rPr>
        <w:t xml:space="preserve"> </w:t>
      </w:r>
      <w:r w:rsidR="005633F2" w:rsidRPr="006656AE">
        <w:rPr>
          <w:rFonts w:ascii="Times New Roman" w:hAnsi="Times New Roman" w:cs="Times New Roman"/>
          <w:i/>
          <w:iCs/>
          <w:sz w:val="24"/>
          <w:szCs w:val="24"/>
          <w:lang w:val="fr-FR" w:eastAsia="en-GB"/>
        </w:rPr>
        <w:t xml:space="preserve">   </w:t>
      </w:r>
      <w:r w:rsidR="00281DFB" w:rsidRPr="006656AE">
        <w:rPr>
          <w:rFonts w:ascii="Times New Roman" w:hAnsi="Times New Roman" w:cs="Times New Roman"/>
          <w:i/>
          <w:iCs/>
          <w:sz w:val="24"/>
          <w:szCs w:val="24"/>
          <w:lang w:val="fr-FR" w:eastAsia="en-GB"/>
        </w:rPr>
        <w:t>-</w:t>
      </w:r>
      <w:r w:rsidR="005633F2" w:rsidRPr="006656AE">
        <w:rPr>
          <w:rFonts w:ascii="Times New Roman" w:hAnsi="Times New Roman" w:cs="Times New Roman"/>
          <w:i/>
          <w:iCs/>
          <w:sz w:val="24"/>
          <w:szCs w:val="24"/>
          <w:lang w:val="fr-FR" w:eastAsia="en-GB"/>
        </w:rPr>
        <w:t xml:space="preserve">  </w:t>
      </w:r>
      <w:r w:rsidR="00281DFB" w:rsidRPr="006656AE">
        <w:rPr>
          <w:rFonts w:ascii="Times New Roman" w:hAnsi="Times New Roman" w:cs="Times New Roman"/>
          <w:i/>
          <w:iCs/>
          <w:sz w:val="24"/>
          <w:szCs w:val="24"/>
          <w:lang w:val="fr-FR" w:eastAsia="en-GB"/>
        </w:rPr>
        <w:t xml:space="preserve"> </w:t>
      </w:r>
      <w:r w:rsidR="00281DFB" w:rsidRPr="006656AE">
        <w:rPr>
          <w:rFonts w:ascii="Times New Roman" w:hAnsi="Times New Roman" w:cs="Times New Roman"/>
          <w:sz w:val="24"/>
          <w:szCs w:val="24"/>
          <w:rtl/>
          <w:lang w:bidi="he-IL"/>
        </w:rPr>
        <w:t>טוֹב</w:t>
      </w:r>
      <w:r w:rsidR="005633F2" w:rsidRPr="006656AE">
        <w:rPr>
          <w:rFonts w:ascii="Times New Roman" w:hAnsi="Times New Roman" w:cs="Times New Roman"/>
          <w:sz w:val="24"/>
          <w:szCs w:val="24"/>
          <w:lang w:val="fr-FR" w:bidi="he-IL"/>
        </w:rPr>
        <w:t xml:space="preserve"> </w:t>
      </w:r>
      <w:r w:rsidR="00281DFB" w:rsidRPr="006656AE">
        <w:rPr>
          <w:rFonts w:ascii="Times New Roman" w:hAnsi="Times New Roman" w:cs="Times New Roman"/>
          <w:sz w:val="24"/>
          <w:szCs w:val="24"/>
          <w:rtl/>
          <w:lang w:bidi="he-IL"/>
        </w:rPr>
        <w:t xml:space="preserve"> שְׁ</w:t>
      </w:r>
      <w:r w:rsidR="00281DFB" w:rsidRPr="006656AE">
        <w:rPr>
          <w:rStyle w:val="text"/>
          <w:rFonts w:ascii="Times New Roman" w:hAnsi="Times New Roman" w:cs="Times New Roman"/>
          <w:sz w:val="24"/>
          <w:szCs w:val="24"/>
          <w:rtl/>
          <w:lang w:bidi="he-IL"/>
        </w:rPr>
        <w:t>ל</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281DFB" w:rsidRPr="006656AE">
        <w:rPr>
          <w:rStyle w:val="corashitext"/>
          <w:rFonts w:ascii="Times New Roman" w:hAnsi="Times New Roman" w:cs="Times New Roman"/>
          <w:sz w:val="24"/>
          <w:szCs w:val="24"/>
          <w:rtl/>
          <w:lang w:bidi="he-IL"/>
        </w:rPr>
        <w:t>ר</w:t>
      </w:r>
      <w:r w:rsidR="00281DFB" w:rsidRPr="006656AE">
        <w:rPr>
          <w:rFonts w:ascii="Times New Roman" w:hAnsi="Times New Roman" w:cs="Times New Roman"/>
          <w:color w:val="000000"/>
          <w:sz w:val="24"/>
          <w:szCs w:val="24"/>
          <w:rtl/>
          <w:lang w:val="fr-FR" w:eastAsia="en-GB" w:bidi="he-IL"/>
        </w:rPr>
        <w:t>ָ</w:t>
      </w:r>
      <w:r w:rsidR="00281DFB" w:rsidRPr="006656AE">
        <w:rPr>
          <w:rStyle w:val="corashitext"/>
          <w:rFonts w:ascii="Times New Roman" w:hAnsi="Times New Roman" w:cs="Times New Roman"/>
          <w:sz w:val="24"/>
          <w:szCs w:val="24"/>
          <w:rtl/>
          <w:lang w:bidi="he-IL"/>
        </w:rPr>
        <w:t>ש</w:t>
      </w:r>
      <w:r w:rsidR="00281DFB" w:rsidRPr="006656AE">
        <w:rPr>
          <w:rFonts w:ascii="Times New Roman" w:hAnsi="Times New Roman" w:cs="Times New Roman"/>
          <w:color w:val="000000"/>
          <w:sz w:val="24"/>
          <w:szCs w:val="24"/>
          <w:rtl/>
          <w:lang w:val="fr-FR" w:eastAsia="en-GB" w:bidi="he-IL"/>
        </w:rPr>
        <w:t>ָ</w:t>
      </w:r>
      <w:r w:rsidR="00281DFB" w:rsidRPr="006656AE">
        <w:rPr>
          <w:rStyle w:val="corashitext"/>
          <w:rFonts w:ascii="Times New Roman" w:hAnsi="Times New Roman" w:cs="Times New Roman"/>
          <w:sz w:val="24"/>
          <w:szCs w:val="24"/>
          <w:rtl/>
          <w:lang w:bidi="he-IL"/>
        </w:rPr>
        <w:t>ע</w:t>
      </w:r>
      <w:r w:rsidRPr="006656AE">
        <w:rPr>
          <w:rFonts w:ascii="Times New Roman" w:hAnsi="Times New Roman" w:cs="Times New Roman"/>
          <w:sz w:val="24"/>
          <w:szCs w:val="24"/>
          <w:bdr w:val="none" w:sz="0" w:space="0" w:color="auto" w:frame="1"/>
          <w:shd w:val="clear" w:color="auto" w:fill="FFFFFF"/>
          <w:lang w:val="fr-FR" w:eastAsia="en-GB"/>
        </w:rPr>
        <w:t xml:space="preserve"> et le </w:t>
      </w:r>
      <w:r w:rsidR="00281DFB" w:rsidRPr="006656AE">
        <w:rPr>
          <w:rFonts w:ascii="Times New Roman" w:hAnsi="Times New Roman" w:cs="Times New Roman"/>
          <w:sz w:val="24"/>
          <w:szCs w:val="24"/>
          <w:rtl/>
          <w:lang w:bidi="he-IL"/>
        </w:rPr>
        <w:t>בּ</w:t>
      </w:r>
      <w:r w:rsidR="00281DFB" w:rsidRPr="006656AE">
        <w:rPr>
          <w:rFonts w:ascii="Times New Roman" w:hAnsi="Times New Roman" w:cs="Times New Roman"/>
          <w:sz w:val="24"/>
          <w:szCs w:val="24"/>
          <w:rtl/>
          <w:lang w:val="fr-FR" w:bidi="he-IL"/>
        </w:rPr>
        <w:t>ֶ</w:t>
      </w:r>
      <w:r w:rsidR="00281DFB" w:rsidRPr="006656AE">
        <w:rPr>
          <w:rFonts w:ascii="Times New Roman" w:eastAsia="Times New Roman" w:hAnsi="Times New Roman" w:cs="Times New Roman"/>
          <w:sz w:val="24"/>
          <w:szCs w:val="24"/>
          <w:rtl/>
          <w:lang w:eastAsia="en-GB" w:bidi="he-IL"/>
        </w:rPr>
        <w:t>נונ</w:t>
      </w:r>
      <w:r w:rsidR="00281DFB" w:rsidRPr="006656AE">
        <w:rPr>
          <w:rFonts w:ascii="Times New Roman" w:hAnsi="Times New Roman" w:cs="Times New Roman"/>
          <w:color w:val="000000"/>
          <w:sz w:val="24"/>
          <w:szCs w:val="24"/>
          <w:rtl/>
          <w:lang w:val="fr-FR" w:eastAsia="en-GB" w:bidi="he-IL"/>
        </w:rPr>
        <w:t>ִי</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trois catégories qui peuvent être de notre fait d’hommes normaux pour atteindre le statut de </w:t>
      </w:r>
      <w:r w:rsidR="00281DFB" w:rsidRPr="006656AE">
        <w:rPr>
          <w:rFonts w:ascii="Times New Roman" w:hAnsi="Times New Roman" w:cs="Times New Roman"/>
          <w:sz w:val="24"/>
          <w:szCs w:val="24"/>
          <w:rtl/>
          <w:lang w:bidi="he-IL"/>
        </w:rPr>
        <w:t>בּ</w:t>
      </w:r>
      <w:r w:rsidR="00281DFB" w:rsidRPr="006656AE">
        <w:rPr>
          <w:rFonts w:ascii="Times New Roman" w:hAnsi="Times New Roman" w:cs="Times New Roman"/>
          <w:sz w:val="24"/>
          <w:szCs w:val="24"/>
          <w:rtl/>
          <w:lang w:val="fr-FR" w:bidi="he-IL"/>
        </w:rPr>
        <w:t>ֶ</w:t>
      </w:r>
      <w:r w:rsidR="00281DFB" w:rsidRPr="006656AE">
        <w:rPr>
          <w:rFonts w:ascii="Times New Roman" w:eastAsia="Times New Roman" w:hAnsi="Times New Roman" w:cs="Times New Roman"/>
          <w:sz w:val="24"/>
          <w:szCs w:val="24"/>
          <w:rtl/>
          <w:lang w:eastAsia="en-GB" w:bidi="he-IL"/>
        </w:rPr>
        <w:t>נונ</w:t>
      </w:r>
      <w:r w:rsidR="00281DFB" w:rsidRPr="006656AE">
        <w:rPr>
          <w:rFonts w:ascii="Times New Roman" w:hAnsi="Times New Roman" w:cs="Times New Roman"/>
          <w:color w:val="000000"/>
          <w:sz w:val="24"/>
          <w:szCs w:val="24"/>
          <w:rtl/>
          <w:lang w:val="fr-FR" w:eastAsia="en-GB" w:bidi="he-IL"/>
        </w:rPr>
        <w:t>ִי</w:t>
      </w:r>
      <w:r w:rsidRPr="006656AE">
        <w:rPr>
          <w:rFonts w:ascii="Times New Roman" w:hAnsi="Times New Roman" w:cs="Times New Roman"/>
          <w:sz w:val="24"/>
          <w:szCs w:val="24"/>
          <w:bdr w:val="none" w:sz="0" w:space="0" w:color="auto" w:frame="1"/>
          <w:shd w:val="clear" w:color="auto" w:fill="FFFFFF"/>
          <w:lang w:val="fr-FR" w:eastAsia="en-GB"/>
        </w:rPr>
        <w:t>. Pour les deux autres le</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281DFB" w:rsidRPr="006656AE">
        <w:rPr>
          <w:rStyle w:val="corashitext"/>
          <w:rFonts w:ascii="Times New Roman" w:hAnsi="Times New Roman" w:cs="Times New Roman"/>
          <w:sz w:val="24"/>
          <w:szCs w:val="24"/>
          <w:rtl/>
          <w:lang w:bidi="he-IL"/>
        </w:rPr>
        <w:t xml:space="preserve"> </w:t>
      </w:r>
      <w:r w:rsidR="00281DFB" w:rsidRPr="006656AE">
        <w:rPr>
          <w:rFonts w:ascii="Times New Roman" w:hAnsi="Times New Roman" w:cs="Times New Roman"/>
          <w:color w:val="000000"/>
          <w:sz w:val="24"/>
          <w:szCs w:val="24"/>
          <w:rtl/>
          <w:lang w:eastAsia="en-GB" w:bidi="he-IL"/>
        </w:rPr>
        <w:t>וְ</w:t>
      </w:r>
      <w:r w:rsidR="00281DFB" w:rsidRPr="006656AE">
        <w:rPr>
          <w:rStyle w:val="corashitext"/>
          <w:rFonts w:ascii="Times New Roman" w:hAnsi="Times New Roman" w:cs="Times New Roman"/>
          <w:sz w:val="24"/>
          <w:szCs w:val="24"/>
          <w:rtl/>
          <w:lang w:bidi="he-IL"/>
        </w:rPr>
        <w:t>ר</w:t>
      </w:r>
      <w:r w:rsidR="00281DFB" w:rsidRPr="006656AE">
        <w:rPr>
          <w:rFonts w:ascii="Times New Roman" w:hAnsi="Times New Roman" w:cs="Times New Roman"/>
          <w:color w:val="000000"/>
          <w:sz w:val="24"/>
          <w:szCs w:val="24"/>
          <w:rtl/>
          <w:lang w:val="fr-FR" w:eastAsia="en-GB" w:bidi="he-IL"/>
        </w:rPr>
        <w:t>ָ</w:t>
      </w:r>
      <w:r w:rsidR="00281DFB" w:rsidRPr="006656AE">
        <w:rPr>
          <w:rStyle w:val="corashitext"/>
          <w:rFonts w:ascii="Times New Roman" w:hAnsi="Times New Roman" w:cs="Times New Roman"/>
          <w:sz w:val="24"/>
          <w:szCs w:val="24"/>
          <w:rtl/>
          <w:lang w:bidi="he-IL"/>
        </w:rPr>
        <w:t>ע</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et le</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281DFB" w:rsidRPr="006656AE">
        <w:rPr>
          <w:rFonts w:ascii="Times New Roman" w:hAnsi="Times New Roman" w:cs="Times New Roman"/>
          <w:sz w:val="24"/>
          <w:szCs w:val="24"/>
          <w:rtl/>
          <w:lang w:bidi="he-IL"/>
        </w:rPr>
        <w:t>גָמ</w:t>
      </w:r>
      <w:r w:rsidR="00281DFB" w:rsidRPr="006656AE">
        <w:rPr>
          <w:rFonts w:ascii="Times New Roman" w:hAnsi="Times New Roman" w:cs="Times New Roman"/>
          <w:color w:val="000000"/>
          <w:sz w:val="24"/>
          <w:szCs w:val="24"/>
          <w:rtl/>
          <w:lang w:eastAsia="en-GB" w:bidi="he-IL"/>
        </w:rPr>
        <w:t>וּ</w:t>
      </w:r>
      <w:r w:rsidR="00281DFB" w:rsidRPr="006656AE">
        <w:rPr>
          <w:rFonts w:ascii="Times New Roman" w:hAnsi="Times New Roman" w:cs="Times New Roman"/>
          <w:sz w:val="24"/>
          <w:szCs w:val="24"/>
          <w:rtl/>
          <w:lang w:bidi="he-IL"/>
        </w:rPr>
        <w:t>ר</w:t>
      </w:r>
      <w:r w:rsidR="00281DFB" w:rsidRPr="006656AE">
        <w:rPr>
          <w:rFonts w:ascii="Times New Roman" w:hAnsi="Times New Roman" w:cs="Times New Roman"/>
          <w:sz w:val="24"/>
          <w:szCs w:val="24"/>
          <w:lang w:val="fr-FR" w:bidi="he-IL"/>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 : la source de tout cela est dans le Talmud, il suffit de retenir que le</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281DFB" w:rsidRPr="006656AE">
        <w:rPr>
          <w:rFonts w:ascii="Times New Roman" w:hAnsi="Times New Roman" w:cs="Times New Roman"/>
          <w:sz w:val="24"/>
          <w:szCs w:val="24"/>
          <w:rtl/>
        </w:rPr>
        <w:t xml:space="preserve"> </w:t>
      </w:r>
      <w:r w:rsidR="00281DFB" w:rsidRPr="006656AE">
        <w:rPr>
          <w:rFonts w:ascii="Times New Roman" w:hAnsi="Times New Roman" w:cs="Times New Roman"/>
          <w:sz w:val="24"/>
          <w:szCs w:val="24"/>
          <w:rtl/>
          <w:lang w:bidi="he-IL"/>
        </w:rPr>
        <w:t>גָמ</w:t>
      </w:r>
      <w:r w:rsidR="00281DFB" w:rsidRPr="006656AE">
        <w:rPr>
          <w:rFonts w:ascii="Times New Roman" w:hAnsi="Times New Roman" w:cs="Times New Roman"/>
          <w:color w:val="000000"/>
          <w:sz w:val="24"/>
          <w:szCs w:val="24"/>
          <w:rtl/>
          <w:lang w:eastAsia="en-GB" w:bidi="he-IL"/>
        </w:rPr>
        <w:t>וּ</w:t>
      </w:r>
      <w:r w:rsidR="00281DFB" w:rsidRPr="006656AE">
        <w:rPr>
          <w:rFonts w:ascii="Times New Roman" w:hAnsi="Times New Roman" w:cs="Times New Roman"/>
          <w:sz w:val="24"/>
          <w:szCs w:val="24"/>
          <w:rtl/>
          <w:lang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EA70E9" w:rsidRPr="006656AE">
        <w:rPr>
          <w:rFonts w:ascii="Times New Roman" w:hAnsi="Times New Roman" w:cs="Times New Roman"/>
          <w:sz w:val="24"/>
          <w:szCs w:val="24"/>
          <w:rtl/>
          <w:lang w:val="fr-FR" w:eastAsia="en-GB" w:bidi="he-IL"/>
        </w:rPr>
        <w:t>צַדִּיק</w:t>
      </w:r>
      <w:r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est finalement un cas d’exception, comme le</w:t>
      </w:r>
      <w:r w:rsidR="00281DFB" w:rsidRPr="006656AE">
        <w:rPr>
          <w:rFonts w:ascii="Times New Roman" w:hAnsi="Times New Roman" w:cs="Times New Roman"/>
          <w:sz w:val="24"/>
          <w:szCs w:val="24"/>
          <w:bdr w:val="none" w:sz="0" w:space="0" w:color="auto" w:frame="1"/>
          <w:shd w:val="clear" w:color="auto" w:fill="FFFFFF"/>
          <w:lang w:val="fr-FR" w:eastAsia="en-GB"/>
        </w:rPr>
        <w:t xml:space="preserve"> </w:t>
      </w:r>
      <w:r w:rsidR="00281DFB" w:rsidRPr="006656AE">
        <w:rPr>
          <w:rFonts w:ascii="Times New Roman" w:hAnsi="Times New Roman" w:cs="Times New Roman"/>
          <w:sz w:val="24"/>
          <w:szCs w:val="24"/>
          <w:rtl/>
          <w:lang w:bidi="he-IL"/>
        </w:rPr>
        <w:t>גָמ</w:t>
      </w:r>
      <w:r w:rsidR="00281DFB" w:rsidRPr="006656AE">
        <w:rPr>
          <w:rFonts w:ascii="Times New Roman" w:hAnsi="Times New Roman" w:cs="Times New Roman"/>
          <w:color w:val="000000"/>
          <w:sz w:val="24"/>
          <w:szCs w:val="24"/>
          <w:rtl/>
          <w:lang w:eastAsia="en-GB" w:bidi="he-IL"/>
        </w:rPr>
        <w:t>וּ</w:t>
      </w:r>
      <w:r w:rsidR="00281DFB" w:rsidRPr="006656AE">
        <w:rPr>
          <w:rFonts w:ascii="Times New Roman" w:hAnsi="Times New Roman" w:cs="Times New Roman"/>
          <w:sz w:val="24"/>
          <w:szCs w:val="24"/>
          <w:rtl/>
          <w:lang w:bidi="he-IL"/>
        </w:rPr>
        <w:t>ר</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651017" w:rsidRPr="006656AE">
        <w:rPr>
          <w:rStyle w:val="corashitext"/>
          <w:rFonts w:ascii="Times New Roman" w:hAnsi="Times New Roman" w:cs="Times New Roman"/>
          <w:sz w:val="24"/>
          <w:szCs w:val="24"/>
          <w:rtl/>
          <w:lang w:bidi="he-IL"/>
        </w:rPr>
        <w:t>ר</w:t>
      </w:r>
      <w:r w:rsidR="00651017" w:rsidRPr="006656AE">
        <w:rPr>
          <w:rFonts w:ascii="Times New Roman" w:hAnsi="Times New Roman" w:cs="Times New Roman"/>
          <w:color w:val="000000"/>
          <w:sz w:val="24"/>
          <w:szCs w:val="24"/>
          <w:rtl/>
          <w:lang w:val="fr-FR" w:eastAsia="en-GB" w:bidi="he-IL"/>
        </w:rPr>
        <w:t>ָ</w:t>
      </w:r>
      <w:r w:rsidR="00651017" w:rsidRPr="006656AE">
        <w:rPr>
          <w:rStyle w:val="corashitext"/>
          <w:rFonts w:ascii="Times New Roman" w:hAnsi="Times New Roman" w:cs="Times New Roman"/>
          <w:sz w:val="24"/>
          <w:szCs w:val="24"/>
          <w:rtl/>
          <w:lang w:bidi="he-IL"/>
        </w:rPr>
        <w:t>ש</w:t>
      </w:r>
      <w:r w:rsidR="00651017" w:rsidRPr="006656AE">
        <w:rPr>
          <w:rFonts w:ascii="Times New Roman" w:hAnsi="Times New Roman" w:cs="Times New Roman"/>
          <w:color w:val="000000"/>
          <w:sz w:val="24"/>
          <w:szCs w:val="24"/>
          <w:rtl/>
          <w:lang w:val="fr-FR" w:eastAsia="en-GB" w:bidi="he-IL"/>
        </w:rPr>
        <w:t>ָ</w:t>
      </w:r>
      <w:r w:rsidR="00651017" w:rsidRPr="006656AE">
        <w:rPr>
          <w:rStyle w:val="corashitext"/>
          <w:rFonts w:ascii="Times New Roman" w:hAnsi="Times New Roman" w:cs="Times New Roman"/>
          <w:sz w:val="24"/>
          <w:szCs w:val="24"/>
          <w:rtl/>
          <w:lang w:bidi="he-IL"/>
        </w:rPr>
        <w:t>ע</w:t>
      </w:r>
      <w:r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d’ailleurs.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 : les </w:t>
      </w:r>
      <w:r w:rsidR="0086307B" w:rsidRPr="006656AE">
        <w:rPr>
          <w:rFonts w:ascii="Times New Roman" w:hAnsi="Times New Roman" w:cs="Times New Roman"/>
          <w:sz w:val="24"/>
          <w:szCs w:val="24"/>
          <w:bdr w:val="none" w:sz="0" w:space="0" w:color="auto" w:frame="1"/>
          <w:shd w:val="clear" w:color="auto" w:fill="FFFFFF"/>
          <w:lang w:val="fr-FR" w:eastAsia="en-GB"/>
        </w:rPr>
        <w:t>kabbalistes</w:t>
      </w:r>
      <w:r w:rsidRPr="006656AE">
        <w:rPr>
          <w:rFonts w:ascii="Times New Roman" w:hAnsi="Times New Roman" w:cs="Times New Roman"/>
          <w:sz w:val="24"/>
          <w:szCs w:val="24"/>
          <w:bdr w:val="none" w:sz="0" w:space="0" w:color="auto" w:frame="1"/>
          <w:shd w:val="clear" w:color="auto" w:fill="FFFFFF"/>
          <w:lang w:val="fr-FR" w:eastAsia="en-GB"/>
        </w:rPr>
        <w:t xml:space="preserve"> actuels ne font que cela pour progresser en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et n’enseigne pas le Talmud ? </w:t>
      </w:r>
      <w:r w:rsidR="0086307B" w:rsidRPr="006656AE">
        <w:rPr>
          <w:rFonts w:ascii="Times New Roman" w:hAnsi="Times New Roman" w:cs="Times New Roman"/>
          <w:sz w:val="24"/>
          <w:szCs w:val="24"/>
          <w:bdr w:val="none" w:sz="0" w:space="0" w:color="auto" w:frame="1"/>
          <w:shd w:val="clear" w:color="auto" w:fill="FFFFFF"/>
          <w:lang w:val="fr-FR" w:eastAsia="en-GB"/>
        </w:rPr>
        <w:t>Cela</w:t>
      </w:r>
      <w:r w:rsidRPr="006656AE">
        <w:rPr>
          <w:rFonts w:ascii="Times New Roman" w:hAnsi="Times New Roman" w:cs="Times New Roman"/>
          <w:sz w:val="24"/>
          <w:szCs w:val="24"/>
          <w:bdr w:val="none" w:sz="0" w:space="0" w:color="auto" w:frame="1"/>
          <w:shd w:val="clear" w:color="auto" w:fill="FFFFFF"/>
          <w:lang w:val="fr-FR" w:eastAsia="en-GB"/>
        </w:rPr>
        <w:t xml:space="preserve"> aboutit à une division dans les enseignants et les </w:t>
      </w:r>
      <w:r w:rsidR="0086307B" w:rsidRPr="006656AE">
        <w:rPr>
          <w:rFonts w:ascii="Times New Roman" w:hAnsi="Times New Roman" w:cs="Times New Roman"/>
          <w:sz w:val="24"/>
          <w:szCs w:val="24"/>
          <w:bdr w:val="none" w:sz="0" w:space="0" w:color="auto" w:frame="1"/>
          <w:shd w:val="clear" w:color="auto" w:fill="FFFFFF"/>
          <w:lang w:val="fr-FR" w:eastAsia="en-GB"/>
        </w:rPr>
        <w:t>élèves</w:t>
      </w:r>
      <w:r w:rsidRPr="006656AE">
        <w:rPr>
          <w:rFonts w:ascii="Times New Roman" w:hAnsi="Times New Roman" w:cs="Times New Roman"/>
          <w:sz w:val="24"/>
          <w:szCs w:val="24"/>
          <w:bdr w:val="none" w:sz="0" w:space="0" w:color="auto" w:frame="1"/>
          <w:shd w:val="clear" w:color="auto" w:fill="FFFFFF"/>
          <w:lang w:val="fr-FR" w:eastAsia="en-GB"/>
        </w:rPr>
        <w:t xml:space="preserve">, entre ceux qui s’occupent de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mais ne font que ça pour avancer dans la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et les autres dont on ne sait pas si les maîtres ont étudié la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 : vous décrivez bien la gravité de la situation actuelle. Nous nous trouvons en fin de série de lignées de sages de 2000 ans. Je parle des grands, des premiers, ceux qui ont enseignés la </w:t>
      </w:r>
      <w:r w:rsidR="0086307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du dedans de leur connaissance de la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Aujourd’hui on a des répétiteurs, des </w:t>
      </w:r>
      <w:r w:rsidR="0086307B" w:rsidRPr="006656AE">
        <w:rPr>
          <w:rFonts w:ascii="Times New Roman" w:hAnsi="Times New Roman" w:cs="Times New Roman"/>
          <w:sz w:val="24"/>
          <w:szCs w:val="24"/>
          <w:bdr w:val="none" w:sz="0" w:space="0" w:color="auto" w:frame="1"/>
          <w:shd w:val="clear" w:color="auto" w:fill="FFFFFF"/>
          <w:lang w:val="fr-FR" w:eastAsia="en-GB"/>
        </w:rPr>
        <w:t>haut-parleurs</w:t>
      </w:r>
      <w:r w:rsidRPr="006656AE">
        <w:rPr>
          <w:rFonts w:ascii="Times New Roman" w:hAnsi="Times New Roman" w:cs="Times New Roman"/>
          <w:sz w:val="24"/>
          <w:szCs w:val="24"/>
          <w:bdr w:val="none" w:sz="0" w:space="0" w:color="auto" w:frame="1"/>
          <w:shd w:val="clear" w:color="auto" w:fill="FFFFFF"/>
          <w:lang w:val="fr-FR" w:eastAsia="en-GB"/>
        </w:rPr>
        <w:t xml:space="preserve">, des gens qui </w:t>
      </w:r>
      <w:r w:rsidR="0086307B" w:rsidRPr="006656AE">
        <w:rPr>
          <w:rFonts w:ascii="Times New Roman" w:hAnsi="Times New Roman" w:cs="Times New Roman"/>
          <w:sz w:val="24"/>
          <w:szCs w:val="24"/>
          <w:bdr w:val="none" w:sz="0" w:space="0" w:color="auto" w:frame="1"/>
          <w:shd w:val="clear" w:color="auto" w:fill="FFFFFF"/>
          <w:lang w:val="fr-FR" w:eastAsia="en-GB"/>
        </w:rPr>
        <w:t>répètent</w:t>
      </w:r>
      <w:r w:rsidRPr="006656AE">
        <w:rPr>
          <w:rFonts w:ascii="Times New Roman" w:hAnsi="Times New Roman" w:cs="Times New Roman"/>
          <w:sz w:val="24"/>
          <w:szCs w:val="24"/>
          <w:bdr w:val="none" w:sz="0" w:space="0" w:color="auto" w:frame="1"/>
          <w:shd w:val="clear" w:color="auto" w:fill="FFFFFF"/>
          <w:lang w:val="fr-FR" w:eastAsia="en-GB"/>
        </w:rPr>
        <w:t xml:space="preserve">. Actuellement, il y a une hypertrophie des titres : </w:t>
      </w:r>
      <w:r w:rsidRPr="006656AE">
        <w:rPr>
          <w:rFonts w:ascii="Times New Roman" w:hAnsi="Times New Roman" w:cs="Times New Roman"/>
          <w:i/>
          <w:iCs/>
          <w:sz w:val="24"/>
          <w:szCs w:val="24"/>
          <w:bdr w:val="none" w:sz="0" w:space="0" w:color="auto" w:frame="1"/>
          <w:shd w:val="clear" w:color="auto" w:fill="FFFFFF"/>
          <w:lang w:val="fr-FR" w:eastAsia="en-GB"/>
        </w:rPr>
        <w:t>Hagaon</w:t>
      </w:r>
      <w:r w:rsidRPr="006656AE">
        <w:rPr>
          <w:rFonts w:ascii="Times New Roman" w:hAnsi="Times New Roman" w:cs="Times New Roman"/>
          <w:sz w:val="24"/>
          <w:szCs w:val="24"/>
          <w:bdr w:val="none" w:sz="0" w:space="0" w:color="auto" w:frame="1"/>
          <w:shd w:val="clear" w:color="auto" w:fill="FFFFFF"/>
          <w:lang w:val="fr-FR" w:eastAsia="en-GB"/>
        </w:rPr>
        <w:t xml:space="preserve">... Il y a des </w:t>
      </w:r>
      <w:r w:rsidR="0086307B" w:rsidRPr="006656AE">
        <w:rPr>
          <w:rFonts w:ascii="Times New Roman" w:hAnsi="Times New Roman" w:cs="Times New Roman"/>
          <w:sz w:val="24"/>
          <w:szCs w:val="24"/>
          <w:bdr w:val="none" w:sz="0" w:space="0" w:color="auto" w:frame="1"/>
          <w:shd w:val="clear" w:color="auto" w:fill="FFFFFF"/>
          <w:lang w:val="fr-FR" w:eastAsia="en-GB"/>
        </w:rPr>
        <w:t>géonim</w:t>
      </w:r>
      <w:r w:rsidRPr="006656AE">
        <w:rPr>
          <w:rFonts w:ascii="Times New Roman" w:hAnsi="Times New Roman" w:cs="Times New Roman"/>
          <w:sz w:val="24"/>
          <w:szCs w:val="24"/>
          <w:bdr w:val="none" w:sz="0" w:space="0" w:color="auto" w:frame="1"/>
          <w:shd w:val="clear" w:color="auto" w:fill="FFFFFF"/>
          <w:lang w:val="fr-FR" w:eastAsia="en-GB"/>
        </w:rPr>
        <w:t xml:space="preserve"> partout. Il faut </w:t>
      </w:r>
      <w:r w:rsidR="0086307B" w:rsidRPr="006656AE">
        <w:rPr>
          <w:rFonts w:ascii="Times New Roman" w:hAnsi="Times New Roman" w:cs="Times New Roman"/>
          <w:sz w:val="24"/>
          <w:szCs w:val="24"/>
          <w:bdr w:val="none" w:sz="0" w:space="0" w:color="auto" w:frame="1"/>
          <w:shd w:val="clear" w:color="auto" w:fill="FFFFFF"/>
          <w:lang w:val="fr-FR" w:eastAsia="en-GB"/>
        </w:rPr>
        <w:t>comprendre</w:t>
      </w:r>
      <w:r w:rsidRPr="006656AE">
        <w:rPr>
          <w:rFonts w:ascii="Times New Roman" w:hAnsi="Times New Roman" w:cs="Times New Roman"/>
          <w:sz w:val="24"/>
          <w:szCs w:val="24"/>
          <w:bdr w:val="none" w:sz="0" w:space="0" w:color="auto" w:frame="1"/>
          <w:shd w:val="clear" w:color="auto" w:fill="FFFFFF"/>
          <w:lang w:val="fr-FR" w:eastAsia="en-GB"/>
        </w:rPr>
        <w:t xml:space="preserve"> </w:t>
      </w:r>
      <w:r w:rsidR="003704F4" w:rsidRPr="006656AE">
        <w:rPr>
          <w:rFonts w:ascii="Times New Roman" w:hAnsi="Times New Roman" w:cs="Times New Roman"/>
          <w:sz w:val="24"/>
          <w:szCs w:val="24"/>
          <w:bdr w:val="none" w:sz="0" w:space="0" w:color="auto" w:frame="1"/>
          <w:shd w:val="clear" w:color="auto" w:fill="FFFFFF"/>
          <w:lang w:val="fr-FR" w:eastAsia="en-GB"/>
        </w:rPr>
        <w:t>qu’à</w:t>
      </w:r>
      <w:r w:rsidRPr="006656AE">
        <w:rPr>
          <w:rFonts w:ascii="Times New Roman" w:hAnsi="Times New Roman" w:cs="Times New Roman"/>
          <w:sz w:val="24"/>
          <w:szCs w:val="24"/>
          <w:bdr w:val="none" w:sz="0" w:space="0" w:color="auto" w:frame="1"/>
          <w:shd w:val="clear" w:color="auto" w:fill="FFFFFF"/>
          <w:lang w:val="fr-FR" w:eastAsia="en-GB"/>
        </w:rPr>
        <w:t xml:space="preserve"> l’origine l’enseignement de la </w:t>
      </w:r>
      <w:r w:rsidR="0086307B" w:rsidRPr="006656AE">
        <w:rPr>
          <w:rFonts w:ascii="Times New Roman" w:hAnsi="Times New Roman" w:cs="Times New Roman"/>
          <w:sz w:val="24"/>
          <w:szCs w:val="24"/>
          <w:bdr w:val="none" w:sz="0" w:space="0" w:color="auto" w:frame="1"/>
          <w:shd w:val="clear" w:color="auto" w:fill="FFFFFF"/>
          <w:lang w:val="fr-FR" w:eastAsia="en-GB"/>
        </w:rPr>
        <w:t>halakha</w:t>
      </w:r>
      <w:r w:rsidRPr="006656AE">
        <w:rPr>
          <w:rFonts w:ascii="Times New Roman" w:hAnsi="Times New Roman" w:cs="Times New Roman"/>
          <w:sz w:val="24"/>
          <w:szCs w:val="24"/>
          <w:bdr w:val="none" w:sz="0" w:space="0" w:color="auto" w:frame="1"/>
          <w:shd w:val="clear" w:color="auto" w:fill="FFFFFF"/>
          <w:lang w:val="fr-FR" w:eastAsia="en-GB"/>
        </w:rPr>
        <w:t xml:space="preserve"> procédait de la connaissance de</w:t>
      </w:r>
      <w:r w:rsidR="0086307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ce qu’on appelle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Maintenant on a des gens qui s’enferment et étudient des livres de </w:t>
      </w:r>
      <w:r w:rsidR="003704F4"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 est-ce que cela veut dire qu’ils étudient la </w:t>
      </w:r>
      <w:r w:rsidR="00281DFB" w:rsidRPr="006656AE">
        <w:rPr>
          <w:rFonts w:ascii="Times New Roman" w:hAnsi="Times New Roman" w:cs="Times New Roman"/>
          <w:sz w:val="24"/>
          <w:szCs w:val="24"/>
          <w:bdr w:val="none" w:sz="0" w:space="0" w:color="auto" w:frame="1"/>
          <w:shd w:val="clear" w:color="auto" w:fill="FFFFFF"/>
          <w:lang w:val="fr-FR" w:eastAsia="en-GB"/>
        </w:rPr>
        <w:t>Kabbalah</w:t>
      </w:r>
      <w:r w:rsidRPr="006656AE">
        <w:rPr>
          <w:rFonts w:ascii="Times New Roman" w:hAnsi="Times New Roman" w:cs="Times New Roman"/>
          <w:sz w:val="24"/>
          <w:szCs w:val="24"/>
          <w:bdr w:val="none" w:sz="0" w:space="0" w:color="auto" w:frame="1"/>
          <w:shd w:val="clear" w:color="auto" w:fill="FFFFFF"/>
          <w:lang w:val="fr-FR" w:eastAsia="en-GB"/>
        </w:rPr>
        <w:t xml:space="preserve"> ? Je ne sais pas. Un </w:t>
      </w:r>
      <w:r w:rsidR="00D91DF7" w:rsidRPr="006656AE">
        <w:rPr>
          <w:rFonts w:ascii="Times New Roman" w:hAnsi="Times New Roman" w:cs="Times New Roman"/>
          <w:sz w:val="24"/>
          <w:szCs w:val="24"/>
          <w:bdr w:val="none" w:sz="0" w:space="0" w:color="auto" w:frame="1"/>
          <w:shd w:val="clear" w:color="auto" w:fill="FFFFFF"/>
          <w:rtl/>
          <w:lang w:val="fr-FR" w:eastAsia="en-GB" w:bidi="he-IL"/>
        </w:rPr>
        <w:t>מ</w:t>
      </w:r>
      <w:r w:rsidR="00D91DF7" w:rsidRPr="006656AE">
        <w:rPr>
          <w:rStyle w:val="text"/>
          <w:rFonts w:ascii="Times New Roman" w:hAnsi="Times New Roman" w:cs="Times New Roman"/>
          <w:color w:val="000000"/>
          <w:sz w:val="24"/>
          <w:szCs w:val="24"/>
          <w:rtl/>
          <w:lang w:bidi="he-IL"/>
        </w:rPr>
        <w:t>ְ</w:t>
      </w:r>
      <w:r w:rsidR="00D91DF7" w:rsidRPr="006656AE">
        <w:rPr>
          <w:rFonts w:ascii="Times New Roman" w:hAnsi="Times New Roman" w:cs="Times New Roman"/>
          <w:sz w:val="24"/>
          <w:szCs w:val="24"/>
          <w:bdr w:val="none" w:sz="0" w:space="0" w:color="auto" w:frame="1"/>
          <w:shd w:val="clear" w:color="auto" w:fill="FFFFFF"/>
          <w:rtl/>
          <w:lang w:val="fr-FR" w:eastAsia="en-GB" w:bidi="he-IL"/>
        </w:rPr>
        <w:t>ק</w:t>
      </w:r>
      <w:r w:rsidR="00D91DF7" w:rsidRPr="006656AE">
        <w:rPr>
          <w:rFonts w:ascii="Times New Roman" w:hAnsi="Times New Roman" w:cs="Times New Roman"/>
          <w:color w:val="000000"/>
          <w:sz w:val="24"/>
          <w:szCs w:val="24"/>
          <w:rtl/>
          <w:lang w:bidi="he-IL"/>
        </w:rPr>
        <w:t>ֻ</w:t>
      </w:r>
      <w:r w:rsidR="00D91DF7" w:rsidRPr="006656AE">
        <w:rPr>
          <w:rFonts w:ascii="Times New Roman" w:hAnsi="Times New Roman" w:cs="Times New Roman"/>
          <w:sz w:val="24"/>
          <w:szCs w:val="24"/>
          <w:rtl/>
          <w:lang w:bidi="he-IL"/>
        </w:rPr>
        <w:t>בּ</w:t>
      </w:r>
      <w:r w:rsidR="00D91DF7" w:rsidRPr="006656AE">
        <w:rPr>
          <w:rFonts w:ascii="Times New Roman" w:hAnsi="Times New Roman" w:cs="Times New Roman"/>
          <w:color w:val="000000"/>
          <w:sz w:val="24"/>
          <w:szCs w:val="24"/>
          <w:rtl/>
          <w:lang w:val="fr-FR" w:eastAsia="en-GB" w:bidi="he-IL"/>
        </w:rPr>
        <w:t>ָ</w:t>
      </w:r>
      <w:r w:rsidR="00D91DF7" w:rsidRPr="006656AE">
        <w:rPr>
          <w:rFonts w:ascii="Times New Roman" w:hAnsi="Times New Roman" w:cs="Times New Roman"/>
          <w:sz w:val="24"/>
          <w:szCs w:val="24"/>
          <w:bdr w:val="none" w:sz="0" w:space="0" w:color="auto" w:frame="1"/>
          <w:shd w:val="clear" w:color="auto" w:fill="FFFFFF"/>
          <w:rtl/>
          <w:lang w:val="fr-FR" w:eastAsia="en-GB" w:bidi="he-IL"/>
        </w:rPr>
        <w:t>ל</w:t>
      </w:r>
      <w:r w:rsidR="00D91DF7" w:rsidRPr="006656AE">
        <w:rPr>
          <w:rFonts w:ascii="Times New Roman" w:hAnsi="Times New Roman" w:cs="Times New Roman"/>
          <w:i/>
          <w:iCs/>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c’est </w:t>
      </w:r>
      <w:r w:rsidR="0086307B" w:rsidRPr="006656AE">
        <w:rPr>
          <w:rFonts w:ascii="Times New Roman" w:hAnsi="Times New Roman" w:cs="Times New Roman"/>
          <w:sz w:val="24"/>
          <w:szCs w:val="24"/>
          <w:bdr w:val="none" w:sz="0" w:space="0" w:color="auto" w:frame="1"/>
          <w:shd w:val="clear" w:color="auto" w:fill="FFFFFF"/>
          <w:lang w:val="fr-FR" w:eastAsia="en-GB"/>
        </w:rPr>
        <w:t>quelqu’un</w:t>
      </w:r>
      <w:r w:rsidRPr="006656AE">
        <w:rPr>
          <w:rFonts w:ascii="Times New Roman" w:hAnsi="Times New Roman" w:cs="Times New Roman"/>
          <w:sz w:val="24"/>
          <w:szCs w:val="24"/>
          <w:bdr w:val="none" w:sz="0" w:space="0" w:color="auto" w:frame="1"/>
          <w:shd w:val="clear" w:color="auto" w:fill="FFFFFF"/>
          <w:lang w:val="fr-FR" w:eastAsia="en-GB"/>
        </w:rPr>
        <w:t xml:space="preserve"> qui a appris d’un maître. C’est </w:t>
      </w:r>
      <w:r w:rsidR="003704F4" w:rsidRPr="006656AE">
        <w:rPr>
          <w:rFonts w:ascii="Times New Roman" w:hAnsi="Times New Roman" w:cs="Times New Roman"/>
          <w:sz w:val="24"/>
          <w:szCs w:val="24"/>
          <w:bdr w:val="none" w:sz="0" w:space="0" w:color="auto" w:frame="1"/>
          <w:shd w:val="clear" w:color="auto" w:fill="FFFFFF"/>
          <w:lang w:val="fr-FR" w:eastAsia="en-GB"/>
        </w:rPr>
        <w:t>très</w:t>
      </w:r>
      <w:r w:rsidRPr="006656AE">
        <w:rPr>
          <w:rFonts w:ascii="Times New Roman" w:hAnsi="Times New Roman" w:cs="Times New Roman"/>
          <w:sz w:val="24"/>
          <w:szCs w:val="24"/>
          <w:bdr w:val="none" w:sz="0" w:space="0" w:color="auto" w:frame="1"/>
          <w:shd w:val="clear" w:color="auto" w:fill="FFFFFF"/>
          <w:lang w:val="fr-FR" w:eastAsia="en-GB"/>
        </w:rPr>
        <w:t xml:space="preserve"> rare de notre temps. Je dis souvent </w:t>
      </w:r>
      <w:r w:rsidR="0086307B" w:rsidRPr="006656AE">
        <w:rPr>
          <w:rFonts w:ascii="Times New Roman" w:hAnsi="Times New Roman" w:cs="Times New Roman"/>
          <w:sz w:val="24"/>
          <w:szCs w:val="24"/>
          <w:bdr w:val="none" w:sz="0" w:space="0" w:color="auto" w:frame="1"/>
          <w:shd w:val="clear" w:color="auto" w:fill="FFFFFF"/>
          <w:lang w:val="fr-FR" w:eastAsia="en-GB"/>
        </w:rPr>
        <w:t>quelqu’</w:t>
      </w:r>
      <w:r w:rsidRPr="006656AE">
        <w:rPr>
          <w:rFonts w:ascii="Times New Roman" w:hAnsi="Times New Roman" w:cs="Times New Roman"/>
          <w:sz w:val="24"/>
          <w:szCs w:val="24"/>
          <w:bdr w:val="none" w:sz="0" w:space="0" w:color="auto" w:frame="1"/>
          <w:shd w:val="clear" w:color="auto" w:fill="FFFFFF"/>
          <w:lang w:val="fr-FR" w:eastAsia="en-GB"/>
        </w:rPr>
        <w:t>un qui a appris d’un livre c’est un érudit, mais 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86307B"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 xml:space="preserve">un qui a appris d’un maître comprend ce qu’il y a d’écrit dans les livres. Celui qui n’a pas appris d’un maître comprend ce qu’il y avait dans son dictionnaire et pas plus. Et il a des </w:t>
      </w:r>
      <w:r w:rsidR="0086307B" w:rsidRPr="006656AE">
        <w:rPr>
          <w:rFonts w:ascii="Times New Roman" w:hAnsi="Times New Roman" w:cs="Times New Roman"/>
          <w:sz w:val="24"/>
          <w:szCs w:val="24"/>
          <w:bdr w:val="none" w:sz="0" w:space="0" w:color="auto" w:frame="1"/>
          <w:shd w:val="clear" w:color="auto" w:fill="FFFFFF"/>
          <w:lang w:val="fr-FR" w:eastAsia="en-GB"/>
        </w:rPr>
        <w:t>hypothèses</w:t>
      </w:r>
      <w:r w:rsidRPr="006656AE">
        <w:rPr>
          <w:rFonts w:ascii="Times New Roman" w:hAnsi="Times New Roman" w:cs="Times New Roman"/>
          <w:sz w:val="24"/>
          <w:szCs w:val="24"/>
          <w:bdr w:val="none" w:sz="0" w:space="0" w:color="auto" w:frame="1"/>
          <w:shd w:val="clear" w:color="auto" w:fill="FFFFFF"/>
          <w:lang w:val="fr-FR" w:eastAsia="en-GB"/>
        </w:rPr>
        <w:t xml:space="preserve"> dans sa tête d’érudit...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281DFB" w:rsidRPr="006656AE" w:rsidRDefault="00281DF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Un maître ce n’est pas 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86307B"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 xml:space="preserve">un qui a des </w:t>
      </w:r>
      <w:r w:rsidR="0086307B" w:rsidRPr="006656AE">
        <w:rPr>
          <w:rFonts w:ascii="Times New Roman" w:hAnsi="Times New Roman" w:cs="Times New Roman"/>
          <w:sz w:val="24"/>
          <w:szCs w:val="24"/>
          <w:bdr w:val="none" w:sz="0" w:space="0" w:color="auto" w:frame="1"/>
          <w:shd w:val="clear" w:color="auto" w:fill="FFFFFF"/>
          <w:lang w:val="fr-FR" w:eastAsia="en-GB"/>
        </w:rPr>
        <w:t>élèves</w:t>
      </w:r>
      <w:r w:rsidRPr="006656AE">
        <w:rPr>
          <w:rFonts w:ascii="Times New Roman" w:hAnsi="Times New Roman" w:cs="Times New Roman"/>
          <w:sz w:val="24"/>
          <w:szCs w:val="24"/>
          <w:bdr w:val="none" w:sz="0" w:space="0" w:color="auto" w:frame="1"/>
          <w:shd w:val="clear" w:color="auto" w:fill="FFFFFF"/>
          <w:lang w:val="fr-FR" w:eastAsia="en-GB"/>
        </w:rPr>
        <w:t>, car cela c’est un professeur. Un maître c’est celui qui a eu un maître. Les autres sont des centimètres. Ceux qui se sont sentis maître...   </w:t>
      </w:r>
      <w:r w:rsidRPr="006656AE">
        <w:rPr>
          <w:rFonts w:ascii="Times New Roman" w:hAnsi="Times New Roman" w:cs="Times New Roman"/>
          <w:sz w:val="24"/>
          <w:szCs w:val="24"/>
          <w:lang w:val="fr-FR" w:eastAsia="en-GB"/>
        </w:rPr>
        <w:t xml:space="preserve"> </w:t>
      </w:r>
    </w:p>
    <w:p w:rsidR="0086307B" w:rsidRPr="006656AE" w:rsidRDefault="0086307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Un jour 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86307B"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 xml:space="preserve">un est allé chez Hillel pour lui demander d’étudier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Hillel lui a dit : pour étudier il faut connaitre l’hébreu (</w:t>
      </w:r>
      <w:r w:rsidR="00D91DF7" w:rsidRPr="006656AE">
        <w:rPr>
          <w:rStyle w:val="text"/>
          <w:rFonts w:ascii="Times New Roman" w:hAnsi="Times New Roman" w:cs="Times New Roman"/>
          <w:color w:val="000000"/>
          <w:sz w:val="24"/>
          <w:szCs w:val="24"/>
          <w:rtl/>
          <w:lang w:bidi="he-IL"/>
        </w:rPr>
        <w:t>הַ</w:t>
      </w:r>
      <w:r w:rsidR="00D91DF7" w:rsidRPr="006656AE">
        <w:rPr>
          <w:rFonts w:ascii="Times New Roman" w:hAnsi="Times New Roman" w:cs="Times New Roman"/>
          <w:sz w:val="24"/>
          <w:szCs w:val="24"/>
          <w:rtl/>
          <w:lang w:bidi="he-IL"/>
        </w:rPr>
        <w:t>קֹדֶשׁ</w:t>
      </w:r>
      <w:r w:rsidR="00D91DF7" w:rsidRPr="006656AE">
        <w:rPr>
          <w:rStyle w:val="text"/>
          <w:rFonts w:ascii="Times New Roman" w:hAnsi="Times New Roman" w:cs="Times New Roman"/>
          <w:color w:val="000000"/>
          <w:sz w:val="24"/>
          <w:szCs w:val="24"/>
          <w:lang w:val="fr-FR"/>
        </w:rPr>
        <w:t xml:space="preserve"> </w:t>
      </w:r>
      <w:r w:rsidR="00D91DF7" w:rsidRPr="006656AE">
        <w:rPr>
          <w:rFonts w:ascii="Times New Roman" w:eastAsia="Times New Roman" w:hAnsi="Times New Roman" w:cs="Times New Roman"/>
          <w:sz w:val="24"/>
          <w:szCs w:val="24"/>
          <w:rtl/>
          <w:lang w:val="fr-FR" w:eastAsia="en-GB" w:bidi="he-IL"/>
        </w:rPr>
        <w:t>לָ</w:t>
      </w:r>
      <w:r w:rsidR="00D91DF7" w:rsidRPr="006656AE">
        <w:rPr>
          <w:rFonts w:ascii="Times New Roman" w:hAnsi="Times New Roman" w:cs="Times New Roman"/>
          <w:sz w:val="24"/>
          <w:szCs w:val="24"/>
          <w:rtl/>
          <w:lang w:bidi="he-IL"/>
        </w:rPr>
        <w:t>שׁ</w:t>
      </w:r>
      <w:r w:rsidR="00D91DF7" w:rsidRPr="006656AE">
        <w:rPr>
          <w:rFonts w:ascii="Times New Roman" w:hAnsi="Times New Roman" w:cs="Times New Roman"/>
          <w:sz w:val="24"/>
          <w:szCs w:val="24"/>
          <w:rtl/>
          <w:lang w:val="fr-FR" w:eastAsia="en-GB" w:bidi="he-IL"/>
        </w:rPr>
        <w:t>וֹן</w:t>
      </w:r>
      <w:r w:rsidRPr="006656AE">
        <w:rPr>
          <w:rFonts w:ascii="Times New Roman" w:hAnsi="Times New Roman" w:cs="Times New Roman"/>
          <w:sz w:val="24"/>
          <w:szCs w:val="24"/>
          <w:bdr w:val="none" w:sz="0" w:space="0" w:color="auto" w:frame="1"/>
          <w:shd w:val="clear" w:color="auto" w:fill="FFFFFF"/>
          <w:lang w:val="fr-FR" w:eastAsia="en-GB"/>
        </w:rPr>
        <w:t>).  Tu connais l’hébreu ? Non !</w:t>
      </w:r>
      <w:r w:rsidRPr="006656AE">
        <w:rPr>
          <w:rFonts w:ascii="Times New Roman" w:hAnsi="Times New Roman" w:cs="Times New Roman"/>
          <w:sz w:val="24"/>
          <w:szCs w:val="24"/>
          <w:lang w:val="fr-FR" w:eastAsia="en-GB"/>
        </w:rPr>
        <w:t xml:space="preserve"> </w:t>
      </w:r>
    </w:p>
    <w:p w:rsidR="00D91DF7" w:rsidRPr="006656AE" w:rsidRDefault="00D91DF7"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lui dit : première leçon, il lui dessine deux lettres : cela c’est </w:t>
      </w:r>
      <w:r w:rsidR="003704F4" w:rsidRPr="006656AE">
        <w:rPr>
          <w:rFonts w:ascii="Times New Roman" w:hAnsi="Times New Roman" w:cs="Times New Roman"/>
          <w:b/>
          <w:bCs/>
          <w:sz w:val="24"/>
          <w:szCs w:val="24"/>
          <w:rtl/>
          <w:lang w:bidi="he-IL"/>
        </w:rPr>
        <w:t>א</w:t>
      </w:r>
      <w:r w:rsidR="003704F4" w:rsidRPr="006656AE">
        <w:rPr>
          <w:rFonts w:ascii="Times New Roman" w:hAnsi="Times New Roman" w:cs="Times New Roman"/>
          <w:b/>
          <w:bCs/>
          <w:sz w:val="24"/>
          <w:szCs w:val="24"/>
          <w:lang w:val="fr-FR"/>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et cela </w:t>
      </w:r>
      <w:r w:rsidR="003704F4" w:rsidRPr="006656AE">
        <w:rPr>
          <w:rFonts w:ascii="Times New Roman" w:hAnsi="Times New Roman" w:cs="Times New Roman"/>
          <w:sz w:val="24"/>
          <w:szCs w:val="24"/>
          <w:bdr w:val="none" w:sz="0" w:space="0" w:color="auto" w:frame="1"/>
          <w:shd w:val="clear" w:color="auto" w:fill="FFFFFF"/>
          <w:lang w:val="fr-FR" w:eastAsia="en-GB"/>
        </w:rPr>
        <w:t xml:space="preserve">c’est </w:t>
      </w:r>
      <w:r w:rsidR="003704F4" w:rsidRPr="006656AE">
        <w:rPr>
          <w:rFonts w:ascii="Times New Roman" w:eastAsia="Times New Roman" w:hAnsi="Times New Roman" w:cs="Times New Roman"/>
          <w:b/>
          <w:bCs/>
          <w:kern w:val="36"/>
          <w:sz w:val="24"/>
          <w:szCs w:val="24"/>
          <w:rtl/>
          <w:lang w:val="fr-FR" w:eastAsia="en-GB" w:bidi="he-IL"/>
        </w:rPr>
        <w:t>ב</w:t>
      </w:r>
      <w:r w:rsidRPr="006656AE">
        <w:rPr>
          <w:rFonts w:ascii="Times New Roman" w:hAnsi="Times New Roman" w:cs="Times New Roman"/>
          <w:sz w:val="24"/>
          <w:szCs w:val="24"/>
          <w:bdr w:val="none" w:sz="0" w:space="0" w:color="auto" w:frame="1"/>
          <w:shd w:val="clear" w:color="auto" w:fill="FFFFFF"/>
          <w:lang w:val="fr-FR" w:eastAsia="en-GB"/>
        </w:rPr>
        <w:t>. Reviens demain pur la 2</w:t>
      </w:r>
      <w:r w:rsidRPr="006656AE">
        <w:rPr>
          <w:rFonts w:ascii="Times New Roman" w:hAnsi="Times New Roman" w:cs="Times New Roman"/>
          <w:sz w:val="24"/>
          <w:szCs w:val="24"/>
          <w:bdr w:val="none" w:sz="0" w:space="0" w:color="auto" w:frame="1"/>
          <w:shd w:val="clear" w:color="auto" w:fill="FFFFFF"/>
          <w:vertAlign w:val="superscript"/>
          <w:lang w:val="fr-FR" w:eastAsia="en-GB"/>
        </w:rPr>
        <w:t>nde</w:t>
      </w:r>
      <w:r w:rsidRPr="006656AE">
        <w:rPr>
          <w:rFonts w:ascii="Times New Roman" w:hAnsi="Times New Roman" w:cs="Times New Roman"/>
          <w:sz w:val="24"/>
          <w:szCs w:val="24"/>
          <w:bdr w:val="none" w:sz="0" w:space="0" w:color="auto" w:frame="1"/>
          <w:shd w:val="clear" w:color="auto" w:fill="FFFFFF"/>
          <w:lang w:val="fr-FR" w:eastAsia="en-GB"/>
        </w:rPr>
        <w:t xml:space="preserve"> leçon.</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Le lendemain : le maître lui dit l’inverse </w:t>
      </w:r>
      <w:r w:rsidR="0086307B" w:rsidRPr="006656AE">
        <w:rPr>
          <w:rFonts w:ascii="Times New Roman" w:hAnsi="Times New Roman" w:cs="Times New Roman"/>
          <w:sz w:val="24"/>
          <w:szCs w:val="24"/>
          <w:bdr w:val="none" w:sz="0" w:space="0" w:color="auto" w:frame="1"/>
          <w:shd w:val="clear" w:color="auto" w:fill="FFFFFF"/>
          <w:lang w:val="fr-FR" w:eastAsia="en-GB"/>
        </w:rPr>
        <w:t xml:space="preserve">de </w:t>
      </w:r>
      <w:r w:rsidR="003704F4" w:rsidRPr="006656AE">
        <w:rPr>
          <w:rFonts w:ascii="Times New Roman" w:hAnsi="Times New Roman" w:cs="Times New Roman"/>
          <w:b/>
          <w:bCs/>
          <w:sz w:val="24"/>
          <w:szCs w:val="24"/>
          <w:rtl/>
          <w:lang w:bidi="he-IL"/>
        </w:rPr>
        <w:t>א</w:t>
      </w:r>
      <w:r w:rsidR="003704F4" w:rsidRPr="006656AE">
        <w:rPr>
          <w:rFonts w:ascii="Times New Roman" w:hAnsi="Times New Roman" w:cs="Times New Roman"/>
          <w:b/>
          <w:bCs/>
          <w:sz w:val="24"/>
          <w:szCs w:val="24"/>
          <w:lang w:val="fr-FR"/>
        </w:rPr>
        <w:t xml:space="preserve"> </w:t>
      </w:r>
      <w:r w:rsidR="003704F4" w:rsidRPr="006656AE">
        <w:rPr>
          <w:rFonts w:ascii="Times New Roman" w:hAnsi="Times New Roman" w:cs="Times New Roman"/>
          <w:sz w:val="24"/>
          <w:szCs w:val="24"/>
          <w:bdr w:val="none" w:sz="0" w:space="0" w:color="auto" w:frame="1"/>
          <w:shd w:val="clear" w:color="auto" w:fill="FFFFFF"/>
          <w:lang w:val="fr-FR" w:eastAsia="en-GB"/>
        </w:rPr>
        <w:t xml:space="preserve">et </w:t>
      </w:r>
      <w:r w:rsidR="00AB25C9" w:rsidRPr="006656AE">
        <w:rPr>
          <w:rFonts w:ascii="Times New Roman" w:hAnsi="Times New Roman" w:cs="Times New Roman"/>
          <w:sz w:val="24"/>
          <w:szCs w:val="24"/>
          <w:bdr w:val="none" w:sz="0" w:space="0" w:color="auto" w:frame="1"/>
          <w:shd w:val="clear" w:color="auto" w:fill="FFFFFF"/>
          <w:lang w:val="fr-FR" w:eastAsia="en-GB"/>
        </w:rPr>
        <w:t>de</w:t>
      </w:r>
      <w:r w:rsidR="003704F4" w:rsidRPr="006656AE">
        <w:rPr>
          <w:rFonts w:ascii="Times New Roman" w:hAnsi="Times New Roman" w:cs="Times New Roman"/>
          <w:sz w:val="24"/>
          <w:szCs w:val="24"/>
          <w:bdr w:val="none" w:sz="0" w:space="0" w:color="auto" w:frame="1"/>
          <w:shd w:val="clear" w:color="auto" w:fill="FFFFFF"/>
          <w:lang w:val="fr-FR" w:eastAsia="en-GB"/>
        </w:rPr>
        <w:t xml:space="preserve"> </w:t>
      </w:r>
      <w:r w:rsidR="003704F4" w:rsidRPr="006656AE">
        <w:rPr>
          <w:rFonts w:ascii="Times New Roman" w:eastAsia="Times New Roman" w:hAnsi="Times New Roman" w:cs="Times New Roman"/>
          <w:b/>
          <w:bCs/>
          <w:kern w:val="36"/>
          <w:sz w:val="24"/>
          <w:szCs w:val="24"/>
          <w:rtl/>
          <w:lang w:val="fr-FR" w:eastAsia="en-GB" w:bidi="he-IL"/>
        </w:rPr>
        <w:t>ב</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w:t>
      </w:r>
      <w:r w:rsidR="0086307B" w:rsidRPr="006656AE">
        <w:rPr>
          <w:rFonts w:ascii="Times New Roman" w:hAnsi="Times New Roman" w:cs="Times New Roman"/>
          <w:sz w:val="24"/>
          <w:szCs w:val="24"/>
          <w:bdr w:val="none" w:sz="0" w:space="0" w:color="auto" w:frame="1"/>
          <w:shd w:val="clear" w:color="auto" w:fill="FFFFFF"/>
          <w:lang w:val="fr-FR" w:eastAsia="en-GB"/>
        </w:rPr>
        <w:t>élève</w:t>
      </w:r>
      <w:r w:rsidRPr="006656AE">
        <w:rPr>
          <w:rFonts w:ascii="Times New Roman" w:hAnsi="Times New Roman" w:cs="Times New Roman"/>
          <w:sz w:val="24"/>
          <w:szCs w:val="24"/>
          <w:bdr w:val="none" w:sz="0" w:space="0" w:color="auto" w:frame="1"/>
          <w:shd w:val="clear" w:color="auto" w:fill="FFFFFF"/>
          <w:lang w:val="fr-FR" w:eastAsia="en-GB"/>
        </w:rPr>
        <w:t xml:space="preserve"> : mais non !  </w:t>
      </w:r>
      <w:r w:rsidR="0086307B" w:rsidRPr="006656AE">
        <w:rPr>
          <w:rFonts w:ascii="Times New Roman" w:hAnsi="Times New Roman" w:cs="Times New Roman"/>
          <w:sz w:val="24"/>
          <w:szCs w:val="24"/>
          <w:bdr w:val="none" w:sz="0" w:space="0" w:color="auto" w:frame="1"/>
          <w:shd w:val="clear" w:color="auto" w:fill="FFFFFF"/>
          <w:lang w:val="fr-FR" w:eastAsia="en-GB"/>
        </w:rPr>
        <w:t>Hier</w:t>
      </w:r>
      <w:r w:rsidRPr="006656AE">
        <w:rPr>
          <w:rFonts w:ascii="Times New Roman" w:hAnsi="Times New Roman" w:cs="Times New Roman"/>
          <w:sz w:val="24"/>
          <w:szCs w:val="24"/>
          <w:bdr w:val="none" w:sz="0" w:space="0" w:color="auto" w:frame="1"/>
          <w:shd w:val="clear" w:color="auto" w:fill="FFFFFF"/>
          <w:lang w:val="fr-FR" w:eastAsia="en-GB"/>
        </w:rPr>
        <w:t xml:space="preserve"> tu m’as dis le contraire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Le maitre lui demande : d’où le sais-tu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Mais c’est toi qui me </w:t>
      </w:r>
      <w:r w:rsidR="0086307B" w:rsidRPr="006656AE">
        <w:rPr>
          <w:rFonts w:ascii="Times New Roman" w:hAnsi="Times New Roman" w:cs="Times New Roman"/>
          <w:sz w:val="24"/>
          <w:szCs w:val="24"/>
          <w:bdr w:val="none" w:sz="0" w:space="0" w:color="auto" w:frame="1"/>
          <w:shd w:val="clear" w:color="auto" w:fill="FFFFFF"/>
          <w:lang w:val="fr-FR" w:eastAsia="en-GB"/>
        </w:rPr>
        <w:t>l’as</w:t>
      </w:r>
      <w:r w:rsidRPr="006656AE">
        <w:rPr>
          <w:rFonts w:ascii="Times New Roman" w:hAnsi="Times New Roman" w:cs="Times New Roman"/>
          <w:sz w:val="24"/>
          <w:szCs w:val="24"/>
          <w:bdr w:val="none" w:sz="0" w:space="0" w:color="auto" w:frame="1"/>
          <w:shd w:val="clear" w:color="auto" w:fill="FFFFFF"/>
          <w:lang w:val="fr-FR" w:eastAsia="en-GB"/>
        </w:rPr>
        <w:t xml:space="preserve"> enseigné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C’est ta première leçon : c’est moi qui te l’ai dit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Si on ne sait pas de 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86307B"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un de qui le sait-on ? De soi-même et cela ne vaut rien.</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Rashi nous indique qu’on ne sait pas lire. On fait semblant de lire.</w:t>
      </w:r>
      <w:r w:rsidRPr="006656AE">
        <w:rPr>
          <w:rFonts w:ascii="Times New Roman" w:hAnsi="Times New Roman" w:cs="Times New Roman"/>
          <w:sz w:val="24"/>
          <w:szCs w:val="24"/>
          <w:lang w:val="fr-FR" w:eastAsia="en-GB"/>
        </w:rPr>
        <w:t xml:space="preserve"> </w:t>
      </w:r>
    </w:p>
    <w:p w:rsidR="0086307B" w:rsidRPr="006656AE" w:rsidRDefault="0086307B"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Dans le 1</w:t>
      </w:r>
      <w:r w:rsidRPr="006656AE">
        <w:rPr>
          <w:rFonts w:ascii="Times New Roman" w:hAnsi="Times New Roman" w:cs="Times New Roman"/>
          <w:sz w:val="24"/>
          <w:szCs w:val="24"/>
          <w:bdr w:val="none" w:sz="0" w:space="0" w:color="auto" w:frame="1"/>
          <w:shd w:val="clear" w:color="auto" w:fill="FFFFFF"/>
          <w:vertAlign w:val="superscript"/>
          <w:lang w:val="fr-FR" w:eastAsia="en-GB"/>
        </w:rPr>
        <w:t>er</w:t>
      </w:r>
      <w:r w:rsidRPr="006656AE">
        <w:rPr>
          <w:rFonts w:ascii="Times New Roman" w:hAnsi="Times New Roman" w:cs="Times New Roman"/>
          <w:sz w:val="24"/>
          <w:szCs w:val="24"/>
          <w:bdr w:val="none" w:sz="0" w:space="0" w:color="auto" w:frame="1"/>
          <w:shd w:val="clear" w:color="auto" w:fill="FFFFFF"/>
          <w:lang w:val="fr-FR" w:eastAsia="en-GB"/>
        </w:rPr>
        <w:t xml:space="preserve"> Rashi il y a un effet littéraire </w:t>
      </w:r>
      <w:r w:rsidR="0086307B" w:rsidRPr="006656AE">
        <w:rPr>
          <w:rFonts w:ascii="Times New Roman" w:hAnsi="Times New Roman" w:cs="Times New Roman"/>
          <w:sz w:val="24"/>
          <w:szCs w:val="24"/>
          <w:bdr w:val="none" w:sz="0" w:space="0" w:color="auto" w:frame="1"/>
          <w:shd w:val="clear" w:color="auto" w:fill="FFFFFF"/>
          <w:lang w:val="fr-FR" w:eastAsia="en-GB"/>
        </w:rPr>
        <w:t>colossal</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Pour une fois qu’on a un livre qui commence au commencement, Rashi en nie le commencement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D91DF7" w:rsidRPr="006656AE" w:rsidRDefault="00D91DF7"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Rashi sur </w:t>
      </w:r>
      <w:r w:rsidR="00AB25C9" w:rsidRPr="006656AE">
        <w:rPr>
          <w:rFonts w:ascii="Times New Roman" w:hAnsi="Times New Roman" w:cs="Times New Roman"/>
          <w:sz w:val="24"/>
          <w:szCs w:val="24"/>
          <w:rtl/>
          <w:lang w:bidi="he-IL"/>
        </w:rPr>
        <w:t>בְּרֵאשִׁית</w:t>
      </w:r>
      <w:r w:rsidR="00AB25C9" w:rsidRPr="006656AE">
        <w:rPr>
          <w:rFonts w:ascii="Times New Roman" w:hAnsi="Times New Roman" w:cs="Times New Roman"/>
          <w:sz w:val="24"/>
          <w:szCs w:val="24"/>
          <w:rtl/>
        </w:rPr>
        <w:t xml:space="preserve"> </w:t>
      </w:r>
      <w:r w:rsidR="00AB25C9" w:rsidRPr="006656AE">
        <w:rPr>
          <w:rFonts w:ascii="Times New Roman" w:hAnsi="Times New Roman" w:cs="Times New Roman"/>
          <w:sz w:val="24"/>
          <w:szCs w:val="24"/>
          <w:rtl/>
          <w:lang w:bidi="he-IL"/>
        </w:rPr>
        <w:t>בָּרָא</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i/>
          <w:iCs/>
          <w:sz w:val="24"/>
          <w:szCs w:val="24"/>
          <w:bdr w:val="none" w:sz="0" w:space="0" w:color="auto" w:frame="1"/>
          <w:shd w:val="clear" w:color="auto" w:fill="FFFFFF"/>
          <w:lang w:val="fr-FR" w:eastAsia="en-GB"/>
        </w:rPr>
        <w:t>Ce verset ne nous dit pas autre chose que « donne moi un sens » (ce verset ne veut rien dire si toi lecteur tu ne lui donnes pas une sens)</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Il cite ensuite 2 sources dans le Midrash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i/>
          <w:iCs/>
          <w:sz w:val="24"/>
          <w:szCs w:val="24"/>
          <w:lang w:val="fr-FR" w:eastAsia="en-GB"/>
        </w:rPr>
      </w:pPr>
      <w:r w:rsidRPr="006656AE">
        <w:rPr>
          <w:rFonts w:ascii="Times New Roman" w:hAnsi="Times New Roman" w:cs="Times New Roman"/>
          <w:i/>
          <w:iCs/>
          <w:sz w:val="24"/>
          <w:szCs w:val="24"/>
          <w:bdr w:val="none" w:sz="0" w:space="0" w:color="auto" w:frame="1"/>
          <w:shd w:val="clear" w:color="auto" w:fill="FFFFFF"/>
          <w:lang w:val="fr-FR" w:eastAsia="en-GB"/>
        </w:rPr>
        <w:t>« </w:t>
      </w:r>
      <w:r w:rsidR="00281DFB" w:rsidRPr="006656AE">
        <w:rPr>
          <w:rFonts w:ascii="Times New Roman" w:hAnsi="Times New Roman" w:cs="Times New Roman"/>
          <w:i/>
          <w:iCs/>
          <w:sz w:val="24"/>
          <w:szCs w:val="24"/>
          <w:bdr w:val="none" w:sz="0" w:space="0" w:color="auto" w:frame="1"/>
          <w:shd w:val="clear" w:color="auto" w:fill="FFFFFF"/>
          <w:lang w:val="fr-FR" w:eastAsia="en-GB"/>
        </w:rPr>
        <w:t>Comme</w:t>
      </w:r>
      <w:r w:rsidRPr="006656AE">
        <w:rPr>
          <w:rFonts w:ascii="Times New Roman" w:hAnsi="Times New Roman" w:cs="Times New Roman"/>
          <w:i/>
          <w:iCs/>
          <w:sz w:val="24"/>
          <w:szCs w:val="24"/>
          <w:bdr w:val="none" w:sz="0" w:space="0" w:color="auto" w:frame="1"/>
          <w:shd w:val="clear" w:color="auto" w:fill="FFFFFF"/>
          <w:lang w:val="fr-FR" w:eastAsia="en-GB"/>
        </w:rPr>
        <w:t xml:space="preserve"> l’ont expliqué nos maitres : que signifie « au commencement D</w:t>
      </w:r>
      <w:r w:rsidR="0086307B" w:rsidRPr="006656AE">
        <w:rPr>
          <w:rFonts w:ascii="Times New Roman" w:hAnsi="Times New Roman" w:cs="Times New Roman"/>
          <w:i/>
          <w:iCs/>
          <w:sz w:val="24"/>
          <w:szCs w:val="24"/>
          <w:bdr w:val="none" w:sz="0" w:space="0" w:color="auto" w:frame="1"/>
          <w:shd w:val="clear" w:color="auto" w:fill="FFFFFF"/>
          <w:lang w:val="fr-FR" w:eastAsia="en-GB"/>
        </w:rPr>
        <w:t>i</w:t>
      </w:r>
      <w:r w:rsidRPr="006656AE">
        <w:rPr>
          <w:rFonts w:ascii="Times New Roman" w:hAnsi="Times New Roman" w:cs="Times New Roman"/>
          <w:i/>
          <w:iCs/>
          <w:sz w:val="24"/>
          <w:szCs w:val="24"/>
          <w:bdr w:val="none" w:sz="0" w:space="0" w:color="auto" w:frame="1"/>
          <w:shd w:val="clear" w:color="auto" w:fill="FFFFFF"/>
          <w:lang w:val="fr-FR" w:eastAsia="en-GB"/>
        </w:rPr>
        <w:t xml:space="preserve">eu créa les cieux et la terre » ? Cela veut dire Pour/à propos/ par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iCs/>
          <w:sz w:val="24"/>
          <w:szCs w:val="24"/>
          <w:bdr w:val="none" w:sz="0" w:space="0" w:color="auto" w:frame="1"/>
          <w:shd w:val="clear" w:color="auto" w:fill="FFFFFF"/>
          <w:lang w:val="fr-FR" w:eastAsia="en-GB"/>
        </w:rPr>
        <w:t xml:space="preserve"> qui est </w:t>
      </w:r>
      <w:r w:rsidR="0086307B" w:rsidRPr="006656AE">
        <w:rPr>
          <w:rFonts w:ascii="Times New Roman" w:hAnsi="Times New Roman" w:cs="Times New Roman"/>
          <w:i/>
          <w:iCs/>
          <w:sz w:val="24"/>
          <w:szCs w:val="24"/>
          <w:bdr w:val="none" w:sz="0" w:space="0" w:color="auto" w:frame="1"/>
          <w:shd w:val="clear" w:color="auto" w:fill="FFFFFF"/>
          <w:lang w:val="fr-FR" w:eastAsia="en-GB"/>
        </w:rPr>
        <w:t>appelée</w:t>
      </w:r>
      <w:r w:rsidRPr="006656AE">
        <w:rPr>
          <w:rFonts w:ascii="Times New Roman" w:hAnsi="Times New Roman" w:cs="Times New Roman"/>
          <w:i/>
          <w:iCs/>
          <w:sz w:val="24"/>
          <w:szCs w:val="24"/>
          <w:bdr w:val="none" w:sz="0" w:space="0" w:color="auto" w:frame="1"/>
          <w:shd w:val="clear" w:color="auto" w:fill="FFFFFF"/>
          <w:lang w:val="fr-FR" w:eastAsia="en-GB"/>
        </w:rPr>
        <w:t xml:space="preserve"> commencement le monde a été créé : on cite deux versets où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iCs/>
          <w:sz w:val="24"/>
          <w:szCs w:val="24"/>
          <w:bdr w:val="none" w:sz="0" w:space="0" w:color="auto" w:frame="1"/>
          <w:shd w:val="clear" w:color="auto" w:fill="FFFFFF"/>
          <w:lang w:val="fr-FR" w:eastAsia="en-GB"/>
        </w:rPr>
        <w:t xml:space="preserve"> et Israël sont appelés </w:t>
      </w:r>
      <w:r w:rsidR="00AB25C9" w:rsidRPr="006656AE">
        <w:rPr>
          <w:rFonts w:ascii="Times New Roman" w:hAnsi="Times New Roman" w:cs="Times New Roman"/>
          <w:i/>
          <w:iCs/>
          <w:sz w:val="24"/>
          <w:szCs w:val="24"/>
          <w:rtl/>
          <w:lang w:bidi="he-IL"/>
        </w:rPr>
        <w:t>רֵאשִׁית</w:t>
      </w:r>
      <w:r w:rsidRPr="006656AE">
        <w:rPr>
          <w:rFonts w:ascii="Times New Roman" w:hAnsi="Times New Roman" w:cs="Times New Roman"/>
          <w:i/>
          <w:iCs/>
          <w:sz w:val="24"/>
          <w:szCs w:val="24"/>
          <w:bdr w:val="none" w:sz="0" w:space="0" w:color="auto" w:frame="1"/>
          <w:shd w:val="clear" w:color="auto" w:fill="FFFFFF"/>
          <w:lang w:val="fr-FR" w:eastAsia="en-GB"/>
        </w:rPr>
        <w:t>.</w:t>
      </w:r>
      <w:r w:rsidRPr="006656AE">
        <w:rPr>
          <w:rFonts w:ascii="Times New Roman" w:hAnsi="Times New Roman" w:cs="Times New Roman"/>
          <w:i/>
          <w:iCs/>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Et voilà </w:t>
      </w:r>
      <w:r w:rsidR="0086307B" w:rsidRPr="006656AE">
        <w:rPr>
          <w:rFonts w:ascii="Times New Roman" w:hAnsi="Times New Roman" w:cs="Times New Roman"/>
          <w:sz w:val="24"/>
          <w:szCs w:val="24"/>
          <w:bdr w:val="none" w:sz="0" w:space="0" w:color="auto" w:frame="1"/>
          <w:shd w:val="clear" w:color="auto" w:fill="FFFFFF"/>
          <w:lang w:val="fr-FR" w:eastAsia="en-GB"/>
        </w:rPr>
        <w:t>comment</w:t>
      </w:r>
      <w:r w:rsidRPr="006656AE">
        <w:rPr>
          <w:rFonts w:ascii="Times New Roman" w:hAnsi="Times New Roman" w:cs="Times New Roman"/>
          <w:sz w:val="24"/>
          <w:szCs w:val="24"/>
          <w:bdr w:val="none" w:sz="0" w:space="0" w:color="auto" w:frame="1"/>
          <w:shd w:val="clear" w:color="auto" w:fill="FFFFFF"/>
          <w:lang w:val="fr-FR" w:eastAsia="en-GB"/>
        </w:rPr>
        <w:t xml:space="preserve"> il faut lire : </w:t>
      </w:r>
      <w:r w:rsidRPr="006656AE">
        <w:rPr>
          <w:rFonts w:ascii="Times New Roman" w:hAnsi="Times New Roman" w:cs="Times New Roman"/>
          <w:i/>
          <w:iCs/>
          <w:sz w:val="24"/>
          <w:szCs w:val="24"/>
          <w:bdr w:val="none" w:sz="0" w:space="0" w:color="auto" w:frame="1"/>
          <w:shd w:val="clear" w:color="auto" w:fill="FFFFFF"/>
          <w:lang w:val="fr-FR" w:eastAsia="en-GB"/>
        </w:rPr>
        <w:t xml:space="preserve">« pour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i/>
          <w:iCs/>
          <w:sz w:val="24"/>
          <w:szCs w:val="24"/>
          <w:bdr w:val="none" w:sz="0" w:space="0" w:color="auto" w:frame="1"/>
          <w:shd w:val="clear" w:color="auto" w:fill="FFFFFF"/>
          <w:lang w:val="fr-FR" w:eastAsia="en-GB"/>
        </w:rPr>
        <w:t xml:space="preserve"> et pour Israël Dieu a créé un monde ».</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Dieu a créé un monde pour qu’il y ait un Israël qui observe la </w:t>
      </w:r>
      <w:r w:rsidR="004C1FC9" w:rsidRPr="006656AE">
        <w:rPr>
          <w:rFonts w:ascii="Times New Roman" w:eastAsia="Times New Roman" w:hAnsi="Times New Roman" w:cs="Times New Roman"/>
          <w:i/>
          <w:iCs/>
          <w:color w:val="000000"/>
          <w:sz w:val="24"/>
          <w:szCs w:val="24"/>
          <w:rtl/>
          <w:lang w:eastAsia="en-GB" w:bidi="he-IL"/>
        </w:rPr>
        <w:t>תּ</w:t>
      </w:r>
      <w:r w:rsidR="004C1FC9" w:rsidRPr="006656AE">
        <w:rPr>
          <w:rFonts w:ascii="Times New Roman" w:hAnsi="Times New Roman" w:cs="Times New Roman"/>
          <w:i/>
          <w:iCs/>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Ce qui est tout à fait autre chose : Rashi nous a fait </w:t>
      </w:r>
      <w:r w:rsidR="0086307B" w:rsidRPr="006656AE">
        <w:rPr>
          <w:rFonts w:ascii="Times New Roman" w:hAnsi="Times New Roman" w:cs="Times New Roman"/>
          <w:sz w:val="24"/>
          <w:szCs w:val="24"/>
          <w:bdr w:val="none" w:sz="0" w:space="0" w:color="auto" w:frame="1"/>
          <w:shd w:val="clear" w:color="auto" w:fill="FFFFFF"/>
          <w:lang w:val="fr-FR" w:eastAsia="en-GB"/>
        </w:rPr>
        <w:t>comprendre</w:t>
      </w:r>
      <w:r w:rsidRPr="006656AE">
        <w:rPr>
          <w:rFonts w:ascii="Times New Roman" w:hAnsi="Times New Roman" w:cs="Times New Roman"/>
          <w:sz w:val="24"/>
          <w:szCs w:val="24"/>
          <w:bdr w:val="none" w:sz="0" w:space="0" w:color="auto" w:frame="1"/>
          <w:shd w:val="clear" w:color="auto" w:fill="FFFFFF"/>
          <w:lang w:val="fr-FR" w:eastAsia="en-GB"/>
        </w:rPr>
        <w:t xml:space="preserve"> qu’on ne sait pas lire. Effectivement, ce verset, aucun des traducteurs ne lui donne un sens.</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AB25C9"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bidi="he-IL"/>
        </w:rPr>
        <w:t>בְּרֵאשִׁית</w:t>
      </w:r>
      <w:r w:rsidRPr="006656AE">
        <w:rPr>
          <w:rFonts w:ascii="Times New Roman" w:hAnsi="Times New Roman" w:cs="Times New Roman"/>
          <w:i/>
          <w:iCs/>
          <w:sz w:val="24"/>
          <w:szCs w:val="24"/>
          <w:lang w:val="fr-FR" w:eastAsia="en-GB"/>
        </w:rPr>
        <w:t xml:space="preserve"> </w:t>
      </w:r>
      <w:r w:rsidR="00E42825" w:rsidRPr="006656AE">
        <w:rPr>
          <w:rFonts w:ascii="Times New Roman" w:hAnsi="Times New Roman" w:cs="Times New Roman"/>
          <w:i/>
          <w:iCs/>
          <w:sz w:val="24"/>
          <w:szCs w:val="24"/>
          <w:lang w:val="fr-FR" w:eastAsia="en-GB"/>
        </w:rPr>
        <w:t xml:space="preserve">au </w:t>
      </w:r>
      <w:r w:rsidR="0086307B" w:rsidRPr="006656AE">
        <w:rPr>
          <w:rFonts w:ascii="Times New Roman" w:hAnsi="Times New Roman" w:cs="Times New Roman"/>
          <w:i/>
          <w:iCs/>
          <w:sz w:val="24"/>
          <w:szCs w:val="24"/>
          <w:lang w:val="fr-FR" w:eastAsia="en-GB"/>
        </w:rPr>
        <w:t>commencement</w:t>
      </w:r>
      <w:r w:rsidR="00E42825" w:rsidRPr="006656AE">
        <w:rPr>
          <w:rFonts w:ascii="Times New Roman" w:hAnsi="Times New Roman" w:cs="Times New Roman"/>
          <w:sz w:val="24"/>
          <w:szCs w:val="24"/>
          <w:lang w:val="fr-FR" w:eastAsia="en-GB"/>
        </w:rPr>
        <w:t xml:space="preserve"> </w:t>
      </w:r>
    </w:p>
    <w:p w:rsidR="00E42825" w:rsidRPr="006656AE" w:rsidRDefault="00AB25C9"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bidi="he-IL"/>
        </w:rPr>
        <w:t>בָּרָא</w:t>
      </w:r>
      <w:r w:rsidRPr="006656AE">
        <w:rPr>
          <w:rFonts w:ascii="Times New Roman" w:hAnsi="Times New Roman" w:cs="Times New Roman"/>
          <w:i/>
          <w:iCs/>
          <w:sz w:val="24"/>
          <w:szCs w:val="24"/>
          <w:lang w:val="fr-FR" w:eastAsia="en-GB"/>
        </w:rPr>
        <w:t xml:space="preserve"> </w:t>
      </w:r>
      <w:r w:rsidR="00E42825" w:rsidRPr="006656AE">
        <w:rPr>
          <w:rFonts w:ascii="Times New Roman" w:hAnsi="Times New Roman" w:cs="Times New Roman"/>
          <w:i/>
          <w:iCs/>
          <w:sz w:val="24"/>
          <w:szCs w:val="24"/>
          <w:lang w:val="fr-FR" w:eastAsia="en-GB"/>
        </w:rPr>
        <w:t>a créé</w:t>
      </w:r>
      <w:r w:rsidR="00E42825" w:rsidRPr="006656AE">
        <w:rPr>
          <w:rFonts w:ascii="Times New Roman" w:hAnsi="Times New Roman" w:cs="Times New Roman"/>
          <w:sz w:val="24"/>
          <w:szCs w:val="24"/>
          <w:lang w:val="fr-FR" w:eastAsia="en-GB"/>
        </w:rPr>
        <w:t xml:space="preserve"> </w:t>
      </w:r>
    </w:p>
    <w:p w:rsidR="00E42825" w:rsidRPr="006656AE" w:rsidRDefault="00AB25C9"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bidi="he-IL"/>
        </w:rPr>
        <w:t>אֱלֹהִים</w:t>
      </w:r>
      <w:r w:rsidRPr="006656AE">
        <w:rPr>
          <w:rFonts w:ascii="Times New Roman" w:hAnsi="Times New Roman" w:cs="Times New Roman"/>
          <w:i/>
          <w:iCs/>
          <w:sz w:val="24"/>
          <w:szCs w:val="24"/>
          <w:lang w:val="fr-FR" w:eastAsia="en-GB"/>
        </w:rPr>
        <w:t xml:space="preserve"> </w:t>
      </w:r>
      <w:r w:rsidR="00E42825" w:rsidRPr="006656AE">
        <w:rPr>
          <w:rFonts w:ascii="Times New Roman" w:hAnsi="Times New Roman" w:cs="Times New Roman"/>
          <w:i/>
          <w:iCs/>
          <w:sz w:val="24"/>
          <w:szCs w:val="24"/>
          <w:lang w:val="fr-FR" w:eastAsia="en-GB"/>
        </w:rPr>
        <w:t>Dieu</w:t>
      </w:r>
      <w:r w:rsidR="00E42825" w:rsidRPr="006656AE">
        <w:rPr>
          <w:rFonts w:ascii="Times New Roman" w:hAnsi="Times New Roman" w:cs="Times New Roman"/>
          <w:sz w:val="24"/>
          <w:szCs w:val="24"/>
          <w:lang w:val="fr-FR" w:eastAsia="en-GB"/>
        </w:rPr>
        <w:t xml:space="preserve"> </w:t>
      </w:r>
    </w:p>
    <w:p w:rsidR="00E42825" w:rsidRPr="006656AE" w:rsidRDefault="00AB25C9"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bidi="he-IL"/>
        </w:rPr>
        <w:t>אֵת הַשָּׁמַיִם</w:t>
      </w:r>
      <w:r w:rsidRPr="006656AE">
        <w:rPr>
          <w:rFonts w:ascii="Times New Roman" w:hAnsi="Times New Roman" w:cs="Times New Roman"/>
          <w:i/>
          <w:iCs/>
          <w:sz w:val="24"/>
          <w:szCs w:val="24"/>
          <w:lang w:val="fr-FR" w:eastAsia="en-GB"/>
        </w:rPr>
        <w:t xml:space="preserve"> </w:t>
      </w:r>
      <w:r w:rsidR="00E42825" w:rsidRPr="006656AE">
        <w:rPr>
          <w:rFonts w:ascii="Times New Roman" w:hAnsi="Times New Roman" w:cs="Times New Roman"/>
          <w:i/>
          <w:iCs/>
          <w:sz w:val="24"/>
          <w:szCs w:val="24"/>
          <w:lang w:val="fr-FR" w:eastAsia="en-GB"/>
        </w:rPr>
        <w:t>les cieux</w:t>
      </w:r>
      <w:r w:rsidR="00E42825" w:rsidRPr="006656AE">
        <w:rPr>
          <w:rFonts w:ascii="Times New Roman" w:hAnsi="Times New Roman" w:cs="Times New Roman"/>
          <w:sz w:val="24"/>
          <w:szCs w:val="24"/>
          <w:lang w:val="fr-FR" w:eastAsia="en-GB"/>
        </w:rPr>
        <w:t xml:space="preserve"> </w:t>
      </w:r>
    </w:p>
    <w:p w:rsidR="00E42825" w:rsidRPr="006656AE" w:rsidRDefault="00AB25C9"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rtl/>
          <w:lang w:bidi="he-IL"/>
        </w:rPr>
        <w:t>וְאֵת הָאָרֶץ</w:t>
      </w:r>
      <w:r w:rsidRPr="006656AE">
        <w:rPr>
          <w:rFonts w:ascii="Times New Roman" w:hAnsi="Times New Roman" w:cs="Times New Roman"/>
          <w:i/>
          <w:iCs/>
          <w:sz w:val="24"/>
          <w:szCs w:val="24"/>
          <w:lang w:val="fr-FR" w:eastAsia="en-GB"/>
        </w:rPr>
        <w:t xml:space="preserve"> </w:t>
      </w:r>
      <w:r w:rsidR="00E42825" w:rsidRPr="006656AE">
        <w:rPr>
          <w:rFonts w:ascii="Times New Roman" w:hAnsi="Times New Roman" w:cs="Times New Roman"/>
          <w:i/>
          <w:iCs/>
          <w:sz w:val="24"/>
          <w:szCs w:val="24"/>
          <w:lang w:val="fr-FR" w:eastAsia="en-GB"/>
        </w:rPr>
        <w:t>et la terre</w:t>
      </w:r>
      <w:r w:rsidR="00E42825" w:rsidRPr="006656AE">
        <w:rPr>
          <w:rFonts w:ascii="Times New Roman" w:hAnsi="Times New Roman" w:cs="Times New Roman"/>
          <w:sz w:val="24"/>
          <w:szCs w:val="24"/>
          <w:lang w:val="fr-FR" w:eastAsia="en-GB"/>
        </w:rPr>
        <w:t xml:space="preserve"> </w:t>
      </w:r>
      <w:r w:rsidR="00E42825" w:rsidRPr="006656AE">
        <w:rPr>
          <w:rFonts w:ascii="Times New Roman" w:hAnsi="Times New Roman" w:cs="Times New Roman"/>
          <w:sz w:val="24"/>
          <w:szCs w:val="24"/>
          <w:bdr w:val="none" w:sz="0" w:space="0" w:color="auto" w:frame="1"/>
          <w:shd w:val="clear" w:color="auto" w:fill="FFFFFF"/>
          <w:lang w:val="fr-FR" w:eastAsia="en-GB"/>
        </w:rPr>
        <w:t> </w:t>
      </w:r>
      <w:r w:rsidR="00E42825" w:rsidRPr="006656AE">
        <w:rPr>
          <w:rFonts w:ascii="Times New Roman" w:hAnsi="Times New Roman" w:cs="Times New Roman"/>
          <w:sz w:val="24"/>
          <w:szCs w:val="24"/>
          <w:lang w:val="fr-FR" w:eastAsia="en-GB"/>
        </w:rPr>
        <w:t xml:space="preserve"> </w:t>
      </w:r>
    </w:p>
    <w:p w:rsidR="00AB25C9" w:rsidRPr="006656AE" w:rsidRDefault="00AB25C9"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Au commencement ? Cela ne peut être ni avant ni </w:t>
      </w:r>
      <w:r w:rsidR="0086307B" w:rsidRPr="006656AE">
        <w:rPr>
          <w:rFonts w:ascii="Times New Roman" w:hAnsi="Times New Roman" w:cs="Times New Roman"/>
          <w:sz w:val="24"/>
          <w:szCs w:val="24"/>
          <w:bdr w:val="none" w:sz="0" w:space="0" w:color="auto" w:frame="1"/>
          <w:shd w:val="clear" w:color="auto" w:fill="FFFFFF"/>
          <w:lang w:val="fr-FR" w:eastAsia="en-GB"/>
        </w:rPr>
        <w:t>après</w:t>
      </w:r>
      <w:r w:rsidRPr="006656AE">
        <w:rPr>
          <w:rFonts w:ascii="Times New Roman" w:hAnsi="Times New Roman" w:cs="Times New Roman"/>
          <w:sz w:val="24"/>
          <w:szCs w:val="24"/>
          <w:bdr w:val="none" w:sz="0" w:space="0" w:color="auto" w:frame="1"/>
          <w:shd w:val="clear" w:color="auto" w:fill="FFFFFF"/>
          <w:lang w:val="fr-FR" w:eastAsia="en-GB"/>
        </w:rPr>
        <w:t xml:space="preserve"> le commencement, alors ce mot de commencement est de trop. Donc ce n’est pas le verset comme il est écrit que l’on traduit. Rashi nous dit que ce verset ne veut rien dire et effectivement il ne veut rien dire. Et pourtant le mot </w:t>
      </w:r>
      <w:r w:rsidR="00AB25C9" w:rsidRPr="006656AE">
        <w:rPr>
          <w:rFonts w:ascii="Times New Roman" w:hAnsi="Times New Roman" w:cs="Times New Roman"/>
          <w:sz w:val="24"/>
          <w:szCs w:val="24"/>
          <w:rtl/>
          <w:lang w:bidi="he-IL"/>
        </w:rPr>
        <w:t>בְּרֵאשִׁית</w:t>
      </w:r>
      <w:r w:rsidR="00AB25C9" w:rsidRPr="006656AE">
        <w:rPr>
          <w:rFonts w:ascii="Times New Roman" w:hAnsi="Times New Roman" w:cs="Times New Roman"/>
          <w:i/>
          <w:iCs/>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est dans</w:t>
      </w:r>
      <w:r w:rsidR="0086307B" w:rsidRPr="006656AE">
        <w:rPr>
          <w:rFonts w:ascii="Times New Roman" w:hAnsi="Times New Roman" w:cs="Times New Roman"/>
          <w:sz w:val="24"/>
          <w:szCs w:val="24"/>
          <w:bdr w:val="none" w:sz="0" w:space="0" w:color="auto" w:frame="1"/>
          <w:shd w:val="clear" w:color="auto" w:fill="FFFFFF"/>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xml:space="preserve">le verset ? Alors c’est qu’on ne sait pas lire le verset.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Rashi explique : C’est en vue de 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86307B"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 xml:space="preserve"> chose qui s’appelle « commencement » que le monde a été créé.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Quels sont ces choses qui s’appellent commencement ? Ce sont ces choses en perpétuelle mouvement qui n’ont pas de fin :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w:t>
      </w:r>
      <w:r w:rsidR="00D91DF7" w:rsidRPr="006656AE">
        <w:rPr>
          <w:rFonts w:ascii="Times New Roman" w:hAnsi="Times New Roman" w:cs="Times New Roman"/>
          <w:sz w:val="24"/>
          <w:szCs w:val="24"/>
          <w:rtl/>
          <w:lang w:bidi="he-IL"/>
        </w:rPr>
        <w:t>יִשְׂרָאֵל</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Il y a une dimension d’éternité dans la </w:t>
      </w:r>
      <w:r w:rsidR="004C1FC9" w:rsidRPr="006656AE">
        <w:rPr>
          <w:rFonts w:ascii="Times New Roman" w:eastAsia="Times New Roman" w:hAnsi="Times New Roman" w:cs="Times New Roman"/>
          <w:color w:val="000000"/>
          <w:sz w:val="24"/>
          <w:szCs w:val="24"/>
          <w:rtl/>
          <w:lang w:eastAsia="en-GB" w:bidi="he-IL"/>
        </w:rPr>
        <w:t>תּ</w:t>
      </w:r>
      <w:r w:rsidR="004C1FC9" w:rsidRPr="006656AE">
        <w:rPr>
          <w:rFonts w:ascii="Times New Roman" w:hAnsi="Times New Roman" w:cs="Times New Roman"/>
          <w:sz w:val="24"/>
          <w:szCs w:val="24"/>
          <w:rtl/>
          <w:lang w:val="fr-FR" w:eastAsia="en-GB" w:bidi="he-IL"/>
        </w:rPr>
        <w:t>וֹרָה</w:t>
      </w:r>
      <w:r w:rsidRPr="006656AE">
        <w:rPr>
          <w:rFonts w:ascii="Times New Roman" w:hAnsi="Times New Roman" w:cs="Times New Roman"/>
          <w:sz w:val="24"/>
          <w:szCs w:val="24"/>
          <w:bdr w:val="none" w:sz="0" w:space="0" w:color="auto" w:frame="1"/>
          <w:shd w:val="clear" w:color="auto" w:fill="FFFFFF"/>
          <w:lang w:val="fr-FR" w:eastAsia="en-GB"/>
        </w:rPr>
        <w:t xml:space="preserve"> et il y a une dimension d’éternité dans </w:t>
      </w:r>
      <w:r w:rsidR="00D91DF7" w:rsidRPr="006656AE">
        <w:rPr>
          <w:rFonts w:ascii="Times New Roman" w:hAnsi="Times New Roman" w:cs="Times New Roman"/>
          <w:sz w:val="24"/>
          <w:szCs w:val="24"/>
          <w:rtl/>
          <w:lang w:bidi="he-IL"/>
        </w:rPr>
        <w:t>יִשְׂרָאֵל</w:t>
      </w:r>
      <w:r w:rsidRPr="006656AE">
        <w:rPr>
          <w:rFonts w:ascii="Times New Roman" w:hAnsi="Times New Roman" w:cs="Times New Roman"/>
          <w:sz w:val="24"/>
          <w:szCs w:val="24"/>
          <w:bdr w:val="none" w:sz="0" w:space="0" w:color="auto" w:frame="1"/>
          <w:shd w:val="clear" w:color="auto" w:fill="FFFFFF"/>
          <w:lang w:val="fr-FR" w:eastAsia="en-GB"/>
        </w:rPr>
        <w:t xml:space="preserve">. C’est pour cette réalité dont l’essence est d’être </w:t>
      </w:r>
      <w:r w:rsidR="0086307B" w:rsidRPr="006656AE">
        <w:rPr>
          <w:rFonts w:ascii="Times New Roman" w:hAnsi="Times New Roman" w:cs="Times New Roman"/>
          <w:sz w:val="24"/>
          <w:szCs w:val="24"/>
          <w:bdr w:val="none" w:sz="0" w:space="0" w:color="auto" w:frame="1"/>
          <w:shd w:val="clear" w:color="auto" w:fill="FFFFFF"/>
          <w:lang w:val="fr-FR" w:eastAsia="en-GB"/>
        </w:rPr>
        <w:t>constamment</w:t>
      </w:r>
      <w:r w:rsidRPr="006656AE">
        <w:rPr>
          <w:rFonts w:ascii="Times New Roman" w:hAnsi="Times New Roman" w:cs="Times New Roman"/>
          <w:sz w:val="24"/>
          <w:szCs w:val="24"/>
          <w:bdr w:val="none" w:sz="0" w:space="0" w:color="auto" w:frame="1"/>
          <w:shd w:val="clear" w:color="auto" w:fill="FFFFFF"/>
          <w:lang w:val="fr-FR" w:eastAsia="en-GB"/>
        </w:rPr>
        <w:t xml:space="preserve"> « commencement » que Dieu a créé </w:t>
      </w:r>
      <w:r w:rsidR="00D91DF7" w:rsidRPr="006656AE">
        <w:rPr>
          <w:rFonts w:ascii="Times New Roman" w:hAnsi="Times New Roman" w:cs="Times New Roman"/>
          <w:sz w:val="24"/>
          <w:szCs w:val="24"/>
          <w:rtl/>
          <w:lang w:bidi="he-IL"/>
        </w:rPr>
        <w:t>יִשְׂרָאֵל</w:t>
      </w:r>
      <w:r w:rsidRPr="006656AE">
        <w:rPr>
          <w:rFonts w:ascii="Times New Roman" w:hAnsi="Times New Roman" w:cs="Times New Roman"/>
          <w:sz w:val="24"/>
          <w:szCs w:val="24"/>
          <w:bdr w:val="none" w:sz="0" w:space="0" w:color="auto" w:frame="1"/>
          <w:shd w:val="clear" w:color="auto" w:fill="FFFFFF"/>
          <w:lang w:val="fr-FR" w:eastAsia="en-GB"/>
        </w:rPr>
        <w:t>.</w:t>
      </w:r>
      <w:r w:rsidRPr="006656AE">
        <w:rPr>
          <w:rFonts w:ascii="Times New Roman" w:hAnsi="Times New Roman" w:cs="Times New Roman"/>
          <w:sz w:val="24"/>
          <w:szCs w:val="24"/>
          <w:lang w:val="fr-FR" w:eastAsia="en-GB"/>
        </w:rPr>
        <w:t xml:space="preserve"> </w:t>
      </w:r>
    </w:p>
    <w:p w:rsidR="00AB25C9" w:rsidRPr="006656AE" w:rsidRDefault="00AB25C9"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 xml:space="preserve">Sans l’aide de Rashi on ne saurait pas lire. C’est un livre étrange. Il faut être ange pour le comprendre parce qu’il parle des anges. Qui sait ce qu’est un ange ? </w:t>
      </w:r>
      <w:r w:rsidR="0086307B" w:rsidRPr="006656AE">
        <w:rPr>
          <w:rFonts w:ascii="Times New Roman" w:hAnsi="Times New Roman" w:cs="Times New Roman"/>
          <w:sz w:val="24"/>
          <w:szCs w:val="24"/>
          <w:bdr w:val="none" w:sz="0" w:space="0" w:color="auto" w:frame="1"/>
          <w:shd w:val="clear" w:color="auto" w:fill="FFFFFF"/>
          <w:lang w:val="fr-FR" w:eastAsia="en-GB"/>
        </w:rPr>
        <w:t>Chacun</w:t>
      </w:r>
      <w:r w:rsidRPr="006656AE">
        <w:rPr>
          <w:rFonts w:ascii="Times New Roman" w:hAnsi="Times New Roman" w:cs="Times New Roman"/>
          <w:sz w:val="24"/>
          <w:szCs w:val="24"/>
          <w:bdr w:val="none" w:sz="0" w:space="0" w:color="auto" w:frame="1"/>
          <w:shd w:val="clear" w:color="auto" w:fill="FFFFFF"/>
          <w:lang w:val="fr-FR" w:eastAsia="en-GB"/>
        </w:rPr>
        <w:t xml:space="preserve"> fait semblant et </w:t>
      </w:r>
      <w:r w:rsidR="000C44E2" w:rsidRPr="006656AE">
        <w:rPr>
          <w:rFonts w:ascii="Times New Roman" w:hAnsi="Times New Roman" w:cs="Times New Roman"/>
          <w:sz w:val="24"/>
          <w:szCs w:val="24"/>
          <w:bdr w:val="none" w:sz="0" w:space="0" w:color="auto" w:frame="1"/>
          <w:shd w:val="clear" w:color="auto" w:fill="FFFFFF"/>
          <w:lang w:val="fr-FR" w:eastAsia="en-GB"/>
        </w:rPr>
        <w:t>feint</w:t>
      </w:r>
      <w:r w:rsidRPr="006656AE">
        <w:rPr>
          <w:rFonts w:ascii="Times New Roman" w:hAnsi="Times New Roman" w:cs="Times New Roman"/>
          <w:sz w:val="24"/>
          <w:szCs w:val="24"/>
          <w:bdr w:val="none" w:sz="0" w:space="0" w:color="auto" w:frame="1"/>
          <w:shd w:val="clear" w:color="auto" w:fill="FFFFFF"/>
          <w:lang w:val="fr-FR" w:eastAsia="en-GB"/>
        </w:rPr>
        <w:t xml:space="preserve"> de croire savoir ce qu’est un ange ! » Personne ne sait ce que c’est ! Maintenant que le temps de la révélation aux hébreux a cessé, seuls les </w:t>
      </w:r>
      <w:r w:rsidR="000C44E2" w:rsidRPr="006656AE">
        <w:rPr>
          <w:rFonts w:ascii="Times New Roman" w:hAnsi="Times New Roman" w:cs="Times New Roman"/>
          <w:sz w:val="24"/>
          <w:szCs w:val="24"/>
          <w:bdr w:val="none" w:sz="0" w:space="0" w:color="auto" w:frame="1"/>
          <w:shd w:val="clear" w:color="auto" w:fill="FFFFFF"/>
          <w:lang w:val="fr-FR" w:eastAsia="en-GB"/>
        </w:rPr>
        <w:t>Kabbalistes</w:t>
      </w:r>
      <w:r w:rsidRPr="006656AE">
        <w:rPr>
          <w:rFonts w:ascii="Times New Roman" w:hAnsi="Times New Roman" w:cs="Times New Roman"/>
          <w:sz w:val="24"/>
          <w:szCs w:val="24"/>
          <w:bdr w:val="none" w:sz="0" w:space="0" w:color="auto" w:frame="1"/>
          <w:shd w:val="clear" w:color="auto" w:fill="FFFFFF"/>
          <w:lang w:val="fr-FR" w:eastAsia="en-GB"/>
        </w:rPr>
        <w:t xml:space="preserve"> qui lisent l’hébreu comme les hébreux savent de quoi ils parlent.</w:t>
      </w:r>
      <w:r w:rsidRPr="006656AE">
        <w:rPr>
          <w:rFonts w:ascii="Times New Roman" w:hAnsi="Times New Roman" w:cs="Times New Roman"/>
          <w:sz w:val="24"/>
          <w:szCs w:val="24"/>
          <w:lang w:val="fr-FR" w:eastAsia="en-GB"/>
        </w:rPr>
        <w:t xml:space="preserve"> </w:t>
      </w:r>
      <w:r w:rsidRPr="006656AE">
        <w:rPr>
          <w:rFonts w:ascii="Times New Roman" w:hAnsi="Times New Roman" w:cs="Times New Roman"/>
          <w:sz w:val="24"/>
          <w:szCs w:val="24"/>
          <w:bdr w:val="none" w:sz="0" w:space="0" w:color="auto" w:frame="1"/>
          <w:shd w:val="clear" w:color="auto" w:fill="FFFFFF"/>
          <w:lang w:val="fr-FR" w:eastAsia="en-GB"/>
        </w:rPr>
        <w:t> </w:t>
      </w:r>
      <w:r w:rsidRPr="006656AE">
        <w:rPr>
          <w:rFonts w:ascii="Times New Roman" w:hAnsi="Times New Roman" w:cs="Times New Roman"/>
          <w:sz w:val="24"/>
          <w:szCs w:val="24"/>
          <w:lang w:val="fr-FR" w:eastAsia="en-GB"/>
        </w:rPr>
        <w:t xml:space="preserve"> </w:t>
      </w:r>
    </w:p>
    <w:p w:rsidR="00AB25C9" w:rsidRPr="006656AE" w:rsidRDefault="00AB25C9"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Si q</w:t>
      </w:r>
      <w:r w:rsidR="000C44E2" w:rsidRPr="006656AE">
        <w:rPr>
          <w:rFonts w:ascii="Times New Roman" w:hAnsi="Times New Roman" w:cs="Times New Roman"/>
          <w:sz w:val="24"/>
          <w:szCs w:val="24"/>
          <w:bdr w:val="none" w:sz="0" w:space="0" w:color="auto" w:frame="1"/>
          <w:shd w:val="clear" w:color="auto" w:fill="FFFFFF"/>
          <w:lang w:val="fr-FR" w:eastAsia="en-GB"/>
        </w:rPr>
        <w:t>ue</w:t>
      </w:r>
      <w:r w:rsidRPr="006656AE">
        <w:rPr>
          <w:rFonts w:ascii="Times New Roman" w:hAnsi="Times New Roman" w:cs="Times New Roman"/>
          <w:sz w:val="24"/>
          <w:szCs w:val="24"/>
          <w:bdr w:val="none" w:sz="0" w:space="0" w:color="auto" w:frame="1"/>
          <w:shd w:val="clear" w:color="auto" w:fill="FFFFFF"/>
          <w:lang w:val="fr-FR" w:eastAsia="en-GB"/>
        </w:rPr>
        <w:t>lq</w:t>
      </w:r>
      <w:r w:rsidR="000C44E2" w:rsidRPr="006656AE">
        <w:rPr>
          <w:rFonts w:ascii="Times New Roman" w:hAnsi="Times New Roman" w:cs="Times New Roman"/>
          <w:sz w:val="24"/>
          <w:szCs w:val="24"/>
          <w:bdr w:val="none" w:sz="0" w:space="0" w:color="auto" w:frame="1"/>
          <w:shd w:val="clear" w:color="auto" w:fill="FFFFFF"/>
          <w:lang w:val="fr-FR" w:eastAsia="en-GB"/>
        </w:rPr>
        <w:t>u’</w:t>
      </w:r>
      <w:r w:rsidRPr="006656AE">
        <w:rPr>
          <w:rFonts w:ascii="Times New Roman" w:hAnsi="Times New Roman" w:cs="Times New Roman"/>
          <w:sz w:val="24"/>
          <w:szCs w:val="24"/>
          <w:bdr w:val="none" w:sz="0" w:space="0" w:color="auto" w:frame="1"/>
          <w:shd w:val="clear" w:color="auto" w:fill="FFFFFF"/>
          <w:lang w:val="fr-FR" w:eastAsia="en-GB"/>
        </w:rPr>
        <w:t xml:space="preserve">un n’a pas reçu d’un maître l’enseignement qu’il transmet, il y a une contradiction de fond : il est </w:t>
      </w:r>
      <w:r w:rsidR="000C44E2" w:rsidRPr="006656AE">
        <w:rPr>
          <w:rFonts w:ascii="Times New Roman" w:hAnsi="Times New Roman" w:cs="Times New Roman"/>
          <w:sz w:val="24"/>
          <w:szCs w:val="24"/>
          <w:bdr w:val="none" w:sz="0" w:space="0" w:color="auto" w:frame="1"/>
          <w:shd w:val="clear" w:color="auto" w:fill="FFFFFF"/>
          <w:lang w:val="fr-FR" w:eastAsia="en-GB"/>
        </w:rPr>
        <w:t>autodidacte</w:t>
      </w:r>
      <w:r w:rsidRPr="006656AE">
        <w:rPr>
          <w:rFonts w:ascii="Times New Roman" w:hAnsi="Times New Roman" w:cs="Times New Roman"/>
          <w:sz w:val="24"/>
          <w:szCs w:val="24"/>
          <w:bdr w:val="none" w:sz="0" w:space="0" w:color="auto" w:frame="1"/>
          <w:shd w:val="clear" w:color="auto" w:fill="FFFFFF"/>
          <w:lang w:val="fr-FR" w:eastAsia="en-GB"/>
        </w:rPr>
        <w:t xml:space="preserve"> parlant d’une tradition. C’est contradictoire. C’est cette situation que vous décrivez. Cela explique le désordre et le chaos dans la société juive religieuse, dans ce foisonnement de sectes s’excommuniant l’une et l’autre.</w:t>
      </w:r>
      <w:r w:rsidRPr="006656AE">
        <w:rPr>
          <w:rFonts w:ascii="Times New Roman" w:hAnsi="Times New Roman" w:cs="Times New Roman"/>
          <w:sz w:val="24"/>
          <w:szCs w:val="24"/>
          <w:lang w:val="fr-FR" w:eastAsia="en-GB"/>
        </w:rPr>
        <w:t xml:space="preserve"> </w:t>
      </w: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t>Je vous rassure, cela fait 6000 ans que cela dure...</w:t>
      </w:r>
    </w:p>
    <w:p w:rsidR="000C44E2" w:rsidRPr="006656AE" w:rsidRDefault="000C44E2" w:rsidP="006656A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42825" w:rsidRPr="006656AE" w:rsidRDefault="00E42825" w:rsidP="006656AE">
      <w:pPr>
        <w:pStyle w:val="Sansinterligne"/>
        <w:jc w:val="both"/>
        <w:rPr>
          <w:rFonts w:ascii="Times New Roman" w:hAnsi="Times New Roman" w:cs="Times New Roman"/>
          <w:sz w:val="24"/>
          <w:szCs w:val="24"/>
          <w:lang w:val="fr-FR" w:eastAsia="en-GB"/>
        </w:rPr>
      </w:pPr>
      <w:r w:rsidRPr="006656AE">
        <w:rPr>
          <w:rFonts w:ascii="Times New Roman" w:hAnsi="Times New Roman" w:cs="Times New Roman"/>
          <w:sz w:val="24"/>
          <w:szCs w:val="24"/>
          <w:bdr w:val="none" w:sz="0" w:space="0" w:color="auto" w:frame="1"/>
          <w:shd w:val="clear" w:color="auto" w:fill="FFFFFF"/>
          <w:lang w:val="fr-FR" w:eastAsia="en-GB"/>
        </w:rPr>
        <w:lastRenderedPageBreak/>
        <w:t>*****</w:t>
      </w:r>
      <w:r w:rsidRPr="006656AE">
        <w:rPr>
          <w:rFonts w:ascii="Times New Roman" w:hAnsi="Times New Roman" w:cs="Times New Roman"/>
          <w:sz w:val="24"/>
          <w:szCs w:val="24"/>
          <w:lang w:val="fr-FR" w:eastAsia="en-GB"/>
        </w:rPr>
        <w:t xml:space="preserve"> </w:t>
      </w:r>
    </w:p>
    <w:p w:rsidR="00FE7692" w:rsidRPr="006656AE" w:rsidRDefault="00FE7692" w:rsidP="006656AE">
      <w:pPr>
        <w:pStyle w:val="Sansinterligne"/>
        <w:jc w:val="both"/>
        <w:rPr>
          <w:rFonts w:ascii="Times New Roman" w:hAnsi="Times New Roman" w:cs="Times New Roman"/>
          <w:sz w:val="24"/>
          <w:szCs w:val="24"/>
        </w:rPr>
      </w:pPr>
    </w:p>
    <w:sectPr w:rsidR="00FE7692" w:rsidRPr="006656AE" w:rsidSect="00247CAE">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DE2" w:rsidRDefault="00273DE2" w:rsidP="000C44E2">
      <w:pPr>
        <w:spacing w:after="0" w:line="240" w:lineRule="auto"/>
      </w:pPr>
      <w:r>
        <w:separator/>
      </w:r>
    </w:p>
  </w:endnote>
  <w:endnote w:type="continuationSeparator" w:id="0">
    <w:p w:rsidR="00273DE2" w:rsidRDefault="00273DE2" w:rsidP="000C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084"/>
      <w:docPartObj>
        <w:docPartGallery w:val="Page Numbers (Bottom of Page)"/>
        <w:docPartUnique/>
      </w:docPartObj>
    </w:sdtPr>
    <w:sdtEndPr/>
    <w:sdtContent>
      <w:p w:rsidR="007F020B" w:rsidRDefault="00866878">
        <w:pPr>
          <w:pStyle w:val="Pieddepage"/>
          <w:jc w:val="right"/>
        </w:pPr>
        <w:r>
          <w:fldChar w:fldCharType="begin"/>
        </w:r>
        <w:r>
          <w:instrText xml:space="preserve"> PAGE   \* MERGEFORMAT </w:instrText>
        </w:r>
        <w:r>
          <w:fldChar w:fldCharType="separate"/>
        </w:r>
        <w:r w:rsidR="00273DE2">
          <w:rPr>
            <w:noProof/>
          </w:rPr>
          <w:t>1</w:t>
        </w:r>
        <w:r>
          <w:rPr>
            <w:noProof/>
          </w:rPr>
          <w:fldChar w:fldCharType="end"/>
        </w:r>
      </w:p>
    </w:sdtContent>
  </w:sdt>
  <w:p w:rsidR="007F020B" w:rsidRDefault="007F02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DE2" w:rsidRDefault="00273DE2" w:rsidP="000C44E2">
      <w:pPr>
        <w:spacing w:after="0" w:line="240" w:lineRule="auto"/>
      </w:pPr>
      <w:r>
        <w:separator/>
      </w:r>
    </w:p>
  </w:footnote>
  <w:footnote w:type="continuationSeparator" w:id="0">
    <w:p w:rsidR="00273DE2" w:rsidRDefault="00273DE2" w:rsidP="000C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0B" w:rsidRPr="00150F19" w:rsidRDefault="007F020B" w:rsidP="00BE546D">
    <w:pPr>
      <w:pStyle w:val="En-tte"/>
      <w:jc w:val="right"/>
      <w:rPr>
        <w:b/>
        <w:bCs/>
        <w:sz w:val="36"/>
        <w:szCs w:val="36"/>
      </w:rPr>
    </w:pPr>
    <w:r w:rsidRPr="0032495A">
      <w:rPr>
        <w:rFonts w:ascii="Times New Roman" w:eastAsia="Times New Roman" w:hAnsi="Times New Roman" w:cs="Times New Roman"/>
        <w:b/>
        <w:bCs/>
        <w:kern w:val="36"/>
        <w:sz w:val="36"/>
        <w:szCs w:val="36"/>
        <w:rtl/>
        <w:lang w:val="fr-FR" w:eastAsia="en-GB" w:bidi="he-IL"/>
      </w:rPr>
      <w:t>בְּרֵאשִׁית</w:t>
    </w:r>
    <w:r>
      <w:rPr>
        <w:rFonts w:ascii="Times New Roman" w:eastAsia="Times New Roman" w:hAnsi="Times New Roman" w:cs="Times New Roman"/>
        <w:b/>
        <w:bCs/>
        <w:kern w:val="36"/>
        <w:sz w:val="36"/>
        <w:szCs w:val="36"/>
        <w:lang w:val="fr-FR" w:eastAsia="en-GB" w:bidi="he-IL"/>
      </w:rPr>
      <w:t xml:space="preserve"> - </w:t>
    </w:r>
    <w:r w:rsidRPr="00150F19">
      <w:rPr>
        <w:rFonts w:ascii="Times New Roman" w:eastAsia="Times New Roman" w:hAnsi="Times New Roman" w:cs="Times New Roman"/>
        <w:b/>
        <w:bCs/>
        <w:kern w:val="36"/>
        <w:sz w:val="36"/>
        <w:szCs w:val="36"/>
        <w:rtl/>
        <w:lang w:val="fr-FR" w:eastAsia="en-GB" w:bidi="he-IL"/>
      </w:rPr>
      <w:t>בְּרֵאשִׁית</w:t>
    </w:r>
  </w:p>
  <w:p w:rsidR="007F020B" w:rsidRPr="0032495A" w:rsidRDefault="007F020B" w:rsidP="0032495A">
    <w:pPr>
      <w:pStyle w:val="En-tte"/>
      <w:jc w:val="right"/>
      <w:rPr>
        <w:b/>
        <w:bCs/>
        <w:sz w:val="36"/>
        <w:szCs w:val="36"/>
      </w:rPr>
    </w:pPr>
  </w:p>
  <w:p w:rsidR="007F020B" w:rsidRDefault="007F02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CAE"/>
    <w:rsid w:val="000341AE"/>
    <w:rsid w:val="0005125D"/>
    <w:rsid w:val="000640C6"/>
    <w:rsid w:val="000C44E2"/>
    <w:rsid w:val="0010743A"/>
    <w:rsid w:val="00182FFC"/>
    <w:rsid w:val="00183C19"/>
    <w:rsid w:val="001D5248"/>
    <w:rsid w:val="001F47A9"/>
    <w:rsid w:val="002225E9"/>
    <w:rsid w:val="002363D7"/>
    <w:rsid w:val="00247CAE"/>
    <w:rsid w:val="00273DE2"/>
    <w:rsid w:val="00281DFB"/>
    <w:rsid w:val="00293753"/>
    <w:rsid w:val="0032495A"/>
    <w:rsid w:val="003704F4"/>
    <w:rsid w:val="00396487"/>
    <w:rsid w:val="003D4A50"/>
    <w:rsid w:val="004237F6"/>
    <w:rsid w:val="004558C7"/>
    <w:rsid w:val="00480E1B"/>
    <w:rsid w:val="00492DED"/>
    <w:rsid w:val="004C1FC9"/>
    <w:rsid w:val="005633F2"/>
    <w:rsid w:val="00565606"/>
    <w:rsid w:val="005727AB"/>
    <w:rsid w:val="005D4311"/>
    <w:rsid w:val="005E3DEC"/>
    <w:rsid w:val="00605ACB"/>
    <w:rsid w:val="006204FD"/>
    <w:rsid w:val="00651017"/>
    <w:rsid w:val="006656AE"/>
    <w:rsid w:val="006660D4"/>
    <w:rsid w:val="006819DA"/>
    <w:rsid w:val="006A3BB4"/>
    <w:rsid w:val="007365FE"/>
    <w:rsid w:val="007A37EB"/>
    <w:rsid w:val="007F020B"/>
    <w:rsid w:val="007F0571"/>
    <w:rsid w:val="008011DE"/>
    <w:rsid w:val="008147DF"/>
    <w:rsid w:val="0086307B"/>
    <w:rsid w:val="00866878"/>
    <w:rsid w:val="00881B5C"/>
    <w:rsid w:val="008B0673"/>
    <w:rsid w:val="008C0267"/>
    <w:rsid w:val="009209EE"/>
    <w:rsid w:val="00933C34"/>
    <w:rsid w:val="00960ED0"/>
    <w:rsid w:val="00970BDD"/>
    <w:rsid w:val="00976F72"/>
    <w:rsid w:val="009C098E"/>
    <w:rsid w:val="009E5FB2"/>
    <w:rsid w:val="00A70E2F"/>
    <w:rsid w:val="00AB25C9"/>
    <w:rsid w:val="00B40D09"/>
    <w:rsid w:val="00B566E4"/>
    <w:rsid w:val="00BB3AC8"/>
    <w:rsid w:val="00BE546D"/>
    <w:rsid w:val="00BF7C30"/>
    <w:rsid w:val="00C34845"/>
    <w:rsid w:val="00C579B0"/>
    <w:rsid w:val="00CB2CE6"/>
    <w:rsid w:val="00CD58C8"/>
    <w:rsid w:val="00CD65CA"/>
    <w:rsid w:val="00CD6F57"/>
    <w:rsid w:val="00D17F7B"/>
    <w:rsid w:val="00D37FED"/>
    <w:rsid w:val="00D40CCB"/>
    <w:rsid w:val="00D64DCD"/>
    <w:rsid w:val="00D91DF7"/>
    <w:rsid w:val="00D93051"/>
    <w:rsid w:val="00D97CE1"/>
    <w:rsid w:val="00E42825"/>
    <w:rsid w:val="00E86E8C"/>
    <w:rsid w:val="00EA01A5"/>
    <w:rsid w:val="00EA70E9"/>
    <w:rsid w:val="00EB6E47"/>
    <w:rsid w:val="00EE4302"/>
    <w:rsid w:val="00EE7B8E"/>
    <w:rsid w:val="00EF2E53"/>
    <w:rsid w:val="00EF6BC1"/>
    <w:rsid w:val="00F326B1"/>
    <w:rsid w:val="00F73D8A"/>
    <w:rsid w:val="00FA1506"/>
    <w:rsid w:val="00FD1A78"/>
    <w:rsid w:val="00FE03BF"/>
    <w:rsid w:val="00FE7692"/>
    <w:rsid w:val="00FE7F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ED7E"/>
  <w15:docId w15:val="{06AC953B-DCE4-4766-8394-5FF73AFE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7CAE"/>
    <w:rPr>
      <w:strike w:val="0"/>
      <w:dstrike w:val="0"/>
      <w:color w:val="A7430F"/>
      <w:sz w:val="24"/>
      <w:szCs w:val="24"/>
      <w:u w:val="none"/>
      <w:effect w:val="none"/>
    </w:rPr>
  </w:style>
  <w:style w:type="character" w:styleId="Accentuation">
    <w:name w:val="Emphasis"/>
    <w:basedOn w:val="Policepardfaut"/>
    <w:uiPriority w:val="20"/>
    <w:qFormat/>
    <w:rsid w:val="00247CAE"/>
    <w:rPr>
      <w:i/>
      <w:iCs/>
    </w:rPr>
  </w:style>
  <w:style w:type="paragraph" w:styleId="Titre">
    <w:name w:val="Title"/>
    <w:basedOn w:val="Normal"/>
    <w:next w:val="Normal"/>
    <w:link w:val="TitreCar"/>
    <w:uiPriority w:val="10"/>
    <w:qFormat/>
    <w:rsid w:val="00247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47CA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247CAE"/>
    <w:pPr>
      <w:spacing w:after="0" w:line="240" w:lineRule="auto"/>
    </w:pPr>
  </w:style>
  <w:style w:type="character" w:styleId="lev">
    <w:name w:val="Strong"/>
    <w:basedOn w:val="Policepardfaut"/>
    <w:uiPriority w:val="22"/>
    <w:qFormat/>
    <w:rsid w:val="00E42825"/>
    <w:rPr>
      <w:b/>
      <w:bCs/>
    </w:rPr>
  </w:style>
  <w:style w:type="paragraph" w:styleId="En-tte">
    <w:name w:val="header"/>
    <w:basedOn w:val="Normal"/>
    <w:link w:val="En-tteCar"/>
    <w:uiPriority w:val="99"/>
    <w:unhideWhenUsed/>
    <w:rsid w:val="000C44E2"/>
    <w:pPr>
      <w:tabs>
        <w:tab w:val="center" w:pos="4513"/>
        <w:tab w:val="right" w:pos="9026"/>
      </w:tabs>
      <w:spacing w:after="0" w:line="240" w:lineRule="auto"/>
    </w:pPr>
  </w:style>
  <w:style w:type="character" w:customStyle="1" w:styleId="En-tteCar">
    <w:name w:val="En-tête Car"/>
    <w:basedOn w:val="Policepardfaut"/>
    <w:link w:val="En-tte"/>
    <w:uiPriority w:val="99"/>
    <w:rsid w:val="000C44E2"/>
  </w:style>
  <w:style w:type="paragraph" w:styleId="Pieddepage">
    <w:name w:val="footer"/>
    <w:basedOn w:val="Normal"/>
    <w:link w:val="PieddepageCar"/>
    <w:uiPriority w:val="99"/>
    <w:unhideWhenUsed/>
    <w:rsid w:val="000C44E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C44E2"/>
  </w:style>
  <w:style w:type="paragraph" w:styleId="Textedebulles">
    <w:name w:val="Balloon Text"/>
    <w:basedOn w:val="Normal"/>
    <w:link w:val="TextedebullesCar"/>
    <w:uiPriority w:val="99"/>
    <w:semiHidden/>
    <w:unhideWhenUsed/>
    <w:rsid w:val="00324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95A"/>
    <w:rPr>
      <w:rFonts w:ascii="Tahoma" w:hAnsi="Tahoma" w:cs="Tahoma"/>
      <w:sz w:val="16"/>
      <w:szCs w:val="16"/>
    </w:rPr>
  </w:style>
  <w:style w:type="character" w:customStyle="1" w:styleId="corashitext">
    <w:name w:val="corashitext"/>
    <w:basedOn w:val="Policepardfaut"/>
    <w:rsid w:val="00651017"/>
  </w:style>
  <w:style w:type="character" w:customStyle="1" w:styleId="text">
    <w:name w:val="text"/>
    <w:basedOn w:val="Policepardfaut"/>
    <w:rsid w:val="00605ACB"/>
  </w:style>
  <w:style w:type="character" w:customStyle="1" w:styleId="hps">
    <w:name w:val="hps"/>
    <w:basedOn w:val="Policepardfaut"/>
    <w:rsid w:val="00C3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7480">
      <w:bodyDiv w:val="1"/>
      <w:marLeft w:val="0"/>
      <w:marRight w:val="0"/>
      <w:marTop w:val="0"/>
      <w:marBottom w:val="0"/>
      <w:divBdr>
        <w:top w:val="none" w:sz="0" w:space="0" w:color="auto"/>
        <w:left w:val="none" w:sz="0" w:space="0" w:color="auto"/>
        <w:bottom w:val="none" w:sz="0" w:space="0" w:color="auto"/>
        <w:right w:val="none" w:sz="0" w:space="0" w:color="auto"/>
      </w:divBdr>
      <w:divsChild>
        <w:div w:id="18244545">
          <w:marLeft w:val="0"/>
          <w:marRight w:val="0"/>
          <w:marTop w:val="0"/>
          <w:marBottom w:val="218"/>
          <w:divBdr>
            <w:top w:val="none" w:sz="0" w:space="0" w:color="auto"/>
            <w:left w:val="none" w:sz="0" w:space="0" w:color="auto"/>
            <w:bottom w:val="none" w:sz="0" w:space="0" w:color="auto"/>
            <w:right w:val="none" w:sz="0" w:space="0" w:color="auto"/>
          </w:divBdr>
          <w:divsChild>
            <w:div w:id="909458756">
              <w:marLeft w:val="0"/>
              <w:marRight w:val="0"/>
              <w:marTop w:val="0"/>
              <w:marBottom w:val="0"/>
              <w:divBdr>
                <w:top w:val="none" w:sz="0" w:space="0" w:color="auto"/>
                <w:left w:val="none" w:sz="0" w:space="0" w:color="auto"/>
                <w:bottom w:val="none" w:sz="0" w:space="0" w:color="auto"/>
                <w:right w:val="none" w:sz="0" w:space="0" w:color="auto"/>
              </w:divBdr>
              <w:divsChild>
                <w:div w:id="1756516035">
                  <w:marLeft w:val="0"/>
                  <w:marRight w:val="196"/>
                  <w:marTop w:val="0"/>
                  <w:marBottom w:val="0"/>
                  <w:divBdr>
                    <w:top w:val="none" w:sz="0" w:space="0" w:color="auto"/>
                    <w:left w:val="none" w:sz="0" w:space="0" w:color="auto"/>
                    <w:bottom w:val="none" w:sz="0" w:space="0" w:color="auto"/>
                    <w:right w:val="none" w:sz="0" w:space="0" w:color="auto"/>
                  </w:divBdr>
                  <w:divsChild>
                    <w:div w:id="1421638560">
                      <w:marLeft w:val="0"/>
                      <w:marRight w:val="0"/>
                      <w:marTop w:val="0"/>
                      <w:marBottom w:val="0"/>
                      <w:divBdr>
                        <w:top w:val="none" w:sz="0" w:space="0" w:color="auto"/>
                        <w:left w:val="none" w:sz="0" w:space="0" w:color="auto"/>
                        <w:bottom w:val="none" w:sz="0" w:space="0" w:color="auto"/>
                        <w:right w:val="none" w:sz="0" w:space="0" w:color="auto"/>
                      </w:divBdr>
                      <w:divsChild>
                        <w:div w:id="378168743">
                          <w:marLeft w:val="0"/>
                          <w:marRight w:val="0"/>
                          <w:marTop w:val="0"/>
                          <w:marBottom w:val="0"/>
                          <w:divBdr>
                            <w:top w:val="none" w:sz="0" w:space="0" w:color="auto"/>
                            <w:left w:val="none" w:sz="0" w:space="0" w:color="auto"/>
                            <w:bottom w:val="none" w:sz="0" w:space="0" w:color="auto"/>
                            <w:right w:val="none" w:sz="0" w:space="0" w:color="auto"/>
                          </w:divBdr>
                          <w:divsChild>
                            <w:div w:id="932933250">
                              <w:marLeft w:val="0"/>
                              <w:marRight w:val="0"/>
                              <w:marTop w:val="0"/>
                              <w:marBottom w:val="273"/>
                              <w:divBdr>
                                <w:top w:val="none" w:sz="0" w:space="0" w:color="auto"/>
                                <w:left w:val="none" w:sz="0" w:space="0" w:color="auto"/>
                                <w:bottom w:val="none" w:sz="0" w:space="0" w:color="auto"/>
                                <w:right w:val="none" w:sz="0" w:space="0" w:color="auto"/>
                              </w:divBdr>
                              <w:divsChild>
                                <w:div w:id="1580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52232">
      <w:bodyDiv w:val="1"/>
      <w:marLeft w:val="0"/>
      <w:marRight w:val="0"/>
      <w:marTop w:val="0"/>
      <w:marBottom w:val="0"/>
      <w:divBdr>
        <w:top w:val="none" w:sz="0" w:space="0" w:color="auto"/>
        <w:left w:val="none" w:sz="0" w:space="0" w:color="auto"/>
        <w:bottom w:val="none" w:sz="0" w:space="0" w:color="auto"/>
        <w:right w:val="none" w:sz="0" w:space="0" w:color="auto"/>
      </w:divBdr>
    </w:div>
    <w:div w:id="462163630">
      <w:bodyDiv w:val="1"/>
      <w:marLeft w:val="0"/>
      <w:marRight w:val="0"/>
      <w:marTop w:val="0"/>
      <w:marBottom w:val="0"/>
      <w:divBdr>
        <w:top w:val="none" w:sz="0" w:space="0" w:color="auto"/>
        <w:left w:val="none" w:sz="0" w:space="0" w:color="auto"/>
        <w:bottom w:val="none" w:sz="0" w:space="0" w:color="auto"/>
        <w:right w:val="none" w:sz="0" w:space="0" w:color="auto"/>
      </w:divBdr>
      <w:divsChild>
        <w:div w:id="1368136907">
          <w:marLeft w:val="0"/>
          <w:marRight w:val="0"/>
          <w:marTop w:val="0"/>
          <w:marBottom w:val="218"/>
          <w:divBdr>
            <w:top w:val="none" w:sz="0" w:space="0" w:color="auto"/>
            <w:left w:val="none" w:sz="0" w:space="0" w:color="auto"/>
            <w:bottom w:val="none" w:sz="0" w:space="0" w:color="auto"/>
            <w:right w:val="none" w:sz="0" w:space="0" w:color="auto"/>
          </w:divBdr>
          <w:divsChild>
            <w:div w:id="193931215">
              <w:marLeft w:val="0"/>
              <w:marRight w:val="0"/>
              <w:marTop w:val="0"/>
              <w:marBottom w:val="0"/>
              <w:divBdr>
                <w:top w:val="none" w:sz="0" w:space="0" w:color="auto"/>
                <w:left w:val="none" w:sz="0" w:space="0" w:color="auto"/>
                <w:bottom w:val="none" w:sz="0" w:space="0" w:color="auto"/>
                <w:right w:val="none" w:sz="0" w:space="0" w:color="auto"/>
              </w:divBdr>
              <w:divsChild>
                <w:div w:id="2082869843">
                  <w:marLeft w:val="0"/>
                  <w:marRight w:val="196"/>
                  <w:marTop w:val="0"/>
                  <w:marBottom w:val="0"/>
                  <w:divBdr>
                    <w:top w:val="none" w:sz="0" w:space="0" w:color="auto"/>
                    <w:left w:val="none" w:sz="0" w:space="0" w:color="auto"/>
                    <w:bottom w:val="none" w:sz="0" w:space="0" w:color="auto"/>
                    <w:right w:val="none" w:sz="0" w:space="0" w:color="auto"/>
                  </w:divBdr>
                  <w:divsChild>
                    <w:div w:id="1989438074">
                      <w:marLeft w:val="0"/>
                      <w:marRight w:val="0"/>
                      <w:marTop w:val="0"/>
                      <w:marBottom w:val="0"/>
                      <w:divBdr>
                        <w:top w:val="none" w:sz="0" w:space="0" w:color="auto"/>
                        <w:left w:val="none" w:sz="0" w:space="0" w:color="auto"/>
                        <w:bottom w:val="none" w:sz="0" w:space="0" w:color="auto"/>
                        <w:right w:val="none" w:sz="0" w:space="0" w:color="auto"/>
                      </w:divBdr>
                      <w:divsChild>
                        <w:div w:id="550044668">
                          <w:marLeft w:val="0"/>
                          <w:marRight w:val="0"/>
                          <w:marTop w:val="0"/>
                          <w:marBottom w:val="0"/>
                          <w:divBdr>
                            <w:top w:val="none" w:sz="0" w:space="0" w:color="auto"/>
                            <w:left w:val="none" w:sz="0" w:space="0" w:color="auto"/>
                            <w:bottom w:val="none" w:sz="0" w:space="0" w:color="auto"/>
                            <w:right w:val="none" w:sz="0" w:space="0" w:color="auto"/>
                          </w:divBdr>
                          <w:divsChild>
                            <w:div w:id="237056498">
                              <w:marLeft w:val="0"/>
                              <w:marRight w:val="0"/>
                              <w:marTop w:val="0"/>
                              <w:marBottom w:val="273"/>
                              <w:divBdr>
                                <w:top w:val="none" w:sz="0" w:space="0" w:color="auto"/>
                                <w:left w:val="none" w:sz="0" w:space="0" w:color="auto"/>
                                <w:bottom w:val="none" w:sz="0" w:space="0" w:color="auto"/>
                                <w:right w:val="none" w:sz="0" w:space="0" w:color="auto"/>
                              </w:divBdr>
                              <w:divsChild>
                                <w:div w:id="904141495">
                                  <w:marLeft w:val="0"/>
                                  <w:marRight w:val="0"/>
                                  <w:marTop w:val="0"/>
                                  <w:marBottom w:val="0"/>
                                  <w:divBdr>
                                    <w:top w:val="none" w:sz="0" w:space="0" w:color="auto"/>
                                    <w:left w:val="none" w:sz="0" w:space="0" w:color="auto"/>
                                    <w:bottom w:val="none" w:sz="0" w:space="0" w:color="auto"/>
                                    <w:right w:val="none" w:sz="0" w:space="0" w:color="auto"/>
                                  </w:divBdr>
                                </w:div>
                                <w:div w:id="17862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42104">
      <w:bodyDiv w:val="1"/>
      <w:marLeft w:val="0"/>
      <w:marRight w:val="0"/>
      <w:marTop w:val="0"/>
      <w:marBottom w:val="0"/>
      <w:divBdr>
        <w:top w:val="none" w:sz="0" w:space="0" w:color="auto"/>
        <w:left w:val="none" w:sz="0" w:space="0" w:color="auto"/>
        <w:bottom w:val="none" w:sz="0" w:space="0" w:color="auto"/>
        <w:right w:val="none" w:sz="0" w:space="0" w:color="auto"/>
      </w:divBdr>
    </w:div>
    <w:div w:id="1311784123">
      <w:bodyDiv w:val="1"/>
      <w:marLeft w:val="0"/>
      <w:marRight w:val="0"/>
      <w:marTop w:val="0"/>
      <w:marBottom w:val="0"/>
      <w:divBdr>
        <w:top w:val="none" w:sz="0" w:space="0" w:color="auto"/>
        <w:left w:val="none" w:sz="0" w:space="0" w:color="auto"/>
        <w:bottom w:val="none" w:sz="0" w:space="0" w:color="auto"/>
        <w:right w:val="none" w:sz="0" w:space="0" w:color="auto"/>
      </w:divBdr>
    </w:div>
    <w:div w:id="1977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itou.over-blog.com/article-berechit-1992--3753274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17</Pages>
  <Words>8120</Words>
  <Characters>44661</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27</cp:revision>
  <cp:lastPrinted>2011-08-23T16:02:00Z</cp:lastPrinted>
  <dcterms:created xsi:type="dcterms:W3CDTF">2010-10-20T08:10:00Z</dcterms:created>
  <dcterms:modified xsi:type="dcterms:W3CDTF">2019-06-26T14:05:00Z</dcterms:modified>
</cp:coreProperties>
</file>